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07 - Urbanistica e Patrimonio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Tecnico Manutentivi Patrimonio e Cimiteri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Tecnico Manutentivi Patrimonio e Cimiteri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e manutenzione per seggi elettorali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e manutenzione per seggi elettorali.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