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tecnici cultura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Collaborazione negli allestimenti di tutte le manifestazioni all'esterno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Collaborazione negli allestimenti di tutte le manifestazioni all'esterno.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