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per l'autonoma sistemazione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per l'autonoma sistemazione.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