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il canone di locazione - Legge 431/98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il canone di locazione - Legge 431/98.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