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07 - Urbanistica e Patrimonio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Dirigente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Pubblica Illuminazione e GIL</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Report sui consumi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Report sui consumi.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