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Politiche sociali e abitative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per quanto attiene ai Servizi sociali, progetta e coordina, nel rispetto del budget e degli indirizzi dell'Amministrazione, interventi di carattere assistenziale rivolti a categorie definite della popolazione come anziani, nomadi, extracomunitari, minori, portatori di handicap, tossicodipendenti ecc., curando direttamente alcuni progetti e svolgendo il ruolo di coordinamento per quelli proposti e gestiti da terzi, con l'eventuale controllo dell'utilizzo dei finanziamenti stanziati, in collegamento con altri Enti a vario titolo coinvolti.Coordina le attivita' e i servizi realizzati dalle Assistenti Sociali che operano in materia di assistenza domiciliare e servizi sociali. Coordina le attivita' dell'Ambito Sociale di cui il Comune di Ascoli e' capofila. Il Servizio Assegnazione alloggi si occupa delle politiche abitative del Comune in raccordo con gli Enti preposti alla realizzazione degli alloggi dell'edilizia popolare e residenziale pubblica.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Compartecipazione rette accoglienza persone anziane e disabili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Sostegno ad associazioni operanti nell'ambito socio-assistenziale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contributi economici a favore di persone non abbienti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Assistenza domiciliare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Telesoccorso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Contributi regionali per l'acquisto della prima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Accoglienza minori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domiciliare per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Soggiorni climatici estivi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Assistenza scolastica per alunni con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Trasporto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domiciliare educativa a favore di ragazzi con disabilita' e minori in situazione di disagio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Contributi finalizzati ad agevolare l'attivita' natatoria dei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Contributi per acquisto di sistemi anti abbandono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Contributi per centri ricreativi estivi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Contributi per il canone di locazione - Legge 431/98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Contributi per l'abbattimento delle barriere architettoniche negli edifici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Contributi per l'autonoma sistemazione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Contributi per la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Contributi regionali alle persone in situazione di disabilita' gravissima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Cofinanziamento comunale per i progetti di vita indipendente a favore di persone disabili gravi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Interpretariato per non udenti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Tirocini di inclusione sociale a favore di persone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Centro diurno socio educativo - riabilitativo "Il Colibri'"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Assegni di maternita'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Assegni ai nuclei familiari con tre figli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Bonus sociale energia elettrica, gas e acqua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casa albergo per anziani autosufficienti "Ferrucci"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Ludoteca regionale del riuso "Riu'"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Progetto reddito di civilta'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Contributi regionali per interventi riabilitativi a persone affette da disturbi dello spettro autistico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abitative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