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BFE41" w14:textId="6097075B" w:rsidR="00450214" w:rsidRPr="00450214" w:rsidRDefault="00737983" w:rsidP="002306B3">
      <w:pPr>
        <w:jc w:val="center"/>
        <w:rPr>
          <w:rFonts w:ascii="Garamond" w:hAnsi="Garamond"/>
          <w:b/>
          <w:noProof/>
          <w:sz w:val="32"/>
          <w:szCs w:val="32"/>
        </w:rPr>
      </w:pPr>
      <w:r>
        <w:rPr>
          <w:rFonts w:ascii="Garamond" w:hAnsi="Garamond"/>
          <w:b/>
          <w:noProof/>
          <w:sz w:val="32"/>
          <w:szCs w:val="32"/>
        </w:rPr>
        <w:t>ALLEGATO</w:t>
      </w:r>
      <w:bookmarkStart w:id="0" w:name="_GoBack"/>
      <w:bookmarkEnd w:id="0"/>
      <w:r w:rsidR="00450214" w:rsidRPr="00450214">
        <w:rPr>
          <w:rFonts w:ascii="Garamond" w:hAnsi="Garamond"/>
          <w:b/>
          <w:noProof/>
          <w:sz w:val="32"/>
          <w:szCs w:val="32"/>
        </w:rPr>
        <w:t xml:space="preserve">AL PTPCT </w:t>
      </w:r>
    </w:p>
    <w:p w14:paraId="69953452" w14:textId="77777777" w:rsidR="000913E3" w:rsidRDefault="002306B3" w:rsidP="002306B3">
      <w:pPr>
        <w:jc w:val="center"/>
        <w:rPr>
          <w:rFonts w:ascii="Garamond" w:hAnsi="Garamond"/>
          <w:b/>
          <w:noProof/>
        </w:rPr>
      </w:pPr>
      <w:r w:rsidRPr="00450214">
        <w:rPr>
          <w:rFonts w:ascii="Garamond" w:hAnsi="Garamond"/>
          <w:b/>
          <w:noProof/>
        </w:rPr>
        <w:t>Obblighi di pubblicazione ai sensi del D.Lgs. n. 33/2013</w:t>
      </w:r>
      <w:r w:rsidR="000913E3">
        <w:rPr>
          <w:rFonts w:ascii="Garamond" w:hAnsi="Garamond"/>
          <w:b/>
          <w:noProof/>
        </w:rPr>
        <w:t xml:space="preserve"> </w:t>
      </w:r>
    </w:p>
    <w:p w14:paraId="7143ED0F" w14:textId="24653B9B" w:rsidR="002306B3" w:rsidRPr="00450214" w:rsidRDefault="000913E3" w:rsidP="002306B3">
      <w:pPr>
        <w:jc w:val="center"/>
        <w:rPr>
          <w:rFonts w:ascii="Garamond" w:eastAsia="Times New Roman" w:hAnsi="Garamond" w:cs="Times New Roman"/>
          <w:b/>
        </w:rPr>
      </w:pPr>
      <w:r>
        <w:rPr>
          <w:rFonts w:ascii="Garamond" w:hAnsi="Garamond"/>
          <w:b/>
          <w:noProof/>
        </w:rPr>
        <w:t xml:space="preserve">con indicazione dei responabili della trasmissione e </w:t>
      </w:r>
      <w:r w:rsidR="00737983">
        <w:rPr>
          <w:rFonts w:ascii="Garamond" w:hAnsi="Garamond"/>
          <w:b/>
          <w:noProof/>
        </w:rPr>
        <w:t xml:space="preserve">della </w:t>
      </w:r>
      <w:r>
        <w:rPr>
          <w:rFonts w:ascii="Garamond" w:hAnsi="Garamond"/>
          <w:b/>
          <w:noProof/>
        </w:rPr>
        <w:t>pubblicazione</w:t>
      </w:r>
    </w:p>
    <w:p w14:paraId="55EA5175" w14:textId="77777777" w:rsidR="002306B3" w:rsidRPr="00450214" w:rsidRDefault="002306B3" w:rsidP="002306B3">
      <w:pPr>
        <w:rPr>
          <w:rFonts w:ascii="Garamond" w:eastAsia="Times New Roman" w:hAnsi="Garamond" w:cs="Times New Roman"/>
        </w:rPr>
      </w:pPr>
    </w:p>
    <w:p w14:paraId="702A6766" w14:textId="77777777" w:rsidR="0027785C" w:rsidRDefault="0027785C" w:rsidP="00450214">
      <w:pPr>
        <w:jc w:val="both"/>
        <w:rPr>
          <w:rFonts w:ascii="Garamond" w:eastAsia="Times New Roman" w:hAnsi="Garamond"/>
        </w:rPr>
      </w:pPr>
    </w:p>
    <w:p w14:paraId="314BD28A" w14:textId="1D72E7BC" w:rsidR="00EB7AD5" w:rsidRDefault="00450214" w:rsidP="00450214">
      <w:pPr>
        <w:jc w:val="both"/>
        <w:rPr>
          <w:rFonts w:ascii="Garamond" w:eastAsia="Times New Roman" w:hAnsi="Garamond"/>
        </w:rPr>
      </w:pPr>
      <w:r>
        <w:rPr>
          <w:rFonts w:ascii="Garamond" w:eastAsia="Times New Roman" w:hAnsi="Garamond"/>
        </w:rPr>
        <w:t>Il presente A</w:t>
      </w:r>
      <w:r w:rsidR="002306B3" w:rsidRPr="00450214">
        <w:rPr>
          <w:rFonts w:ascii="Garamond" w:eastAsia="Times New Roman" w:hAnsi="Garamond"/>
        </w:rPr>
        <w:t>llegato</w:t>
      </w:r>
      <w:r w:rsidR="00737983">
        <w:rPr>
          <w:rFonts w:ascii="Garamond" w:eastAsia="Times New Roman" w:hAnsi="Garamond"/>
        </w:rPr>
        <w:t>, in relazione all'allegato 5</w:t>
      </w:r>
      <w:r w:rsidR="002306B3" w:rsidRPr="00450214">
        <w:rPr>
          <w:rFonts w:ascii="Garamond" w:eastAsia="Times New Roman" w:hAnsi="Garamond"/>
        </w:rPr>
        <w:t xml:space="preserve"> </w:t>
      </w:r>
      <w:r w:rsidR="00737983">
        <w:rPr>
          <w:rFonts w:ascii="Garamond" w:eastAsia="Times New Roman" w:hAnsi="Garamond"/>
        </w:rPr>
        <w:t>contenente l'elenco degli obblighi di pubblicazione,</w:t>
      </w:r>
      <w:r w:rsidR="00E938D0">
        <w:rPr>
          <w:rFonts w:ascii="Garamond" w:eastAsia="Times New Roman" w:hAnsi="Garamond"/>
        </w:rPr>
        <w:t xml:space="preserve"> </w:t>
      </w:r>
      <w:r w:rsidR="00737983">
        <w:rPr>
          <w:rFonts w:ascii="Garamond" w:eastAsia="Times New Roman" w:hAnsi="Garamond"/>
        </w:rPr>
        <w:t>individua</w:t>
      </w:r>
      <w:r w:rsidR="000644F2">
        <w:rPr>
          <w:rFonts w:ascii="Garamond" w:eastAsia="Times New Roman" w:hAnsi="Garamond"/>
        </w:rPr>
        <w:t xml:space="preserve"> e identifica, nella Tabella </w:t>
      </w:r>
      <w:r w:rsidR="00737983">
        <w:rPr>
          <w:rFonts w:ascii="Garamond" w:eastAsia="Times New Roman" w:hAnsi="Garamond"/>
        </w:rPr>
        <w:t xml:space="preserve">, i soggetti responsabili della trasmissione e della pubblicazione. </w:t>
      </w:r>
    </w:p>
    <w:p w14:paraId="08718357" w14:textId="77777777" w:rsidR="00E3734D" w:rsidRDefault="00E3734D" w:rsidP="00450214">
      <w:pPr>
        <w:jc w:val="both"/>
        <w:rPr>
          <w:rFonts w:ascii="Garamond" w:eastAsia="Times New Roman" w:hAnsi="Garamond"/>
        </w:rPr>
      </w:pPr>
    </w:p>
    <w:p w14:paraId="7FCC1E43" w14:textId="77777777" w:rsidR="00F95F00" w:rsidRDefault="00F95F00" w:rsidP="00450214">
      <w:pPr>
        <w:jc w:val="both"/>
        <w:rPr>
          <w:rFonts w:ascii="Garamond" w:eastAsia="Times New Roman" w:hAnsi="Garamond"/>
        </w:rPr>
      </w:pPr>
    </w:p>
    <w:p w14:paraId="7D33D908" w14:textId="77777777" w:rsidR="00EF3923" w:rsidRDefault="00EF3923" w:rsidP="00450214">
      <w:pPr>
        <w:jc w:val="both"/>
        <w:rPr>
          <w:rFonts w:ascii="Garamond" w:eastAsia="Times New Roman" w:hAnsi="Garamond"/>
        </w:rPr>
      </w:pPr>
    </w:p>
    <w:tbl>
      <w:tblPr>
        <w:tblW w:w="15229" w:type="dxa"/>
        <w:tblInd w:w="75" w:type="dxa"/>
        <w:tblLayout w:type="fixed"/>
        <w:tblCellMar>
          <w:left w:w="70" w:type="dxa"/>
          <w:right w:w="70" w:type="dxa"/>
        </w:tblCellMar>
        <w:tblLook w:val="04A0" w:firstRow="1" w:lastRow="0" w:firstColumn="1" w:lastColumn="0" w:noHBand="0" w:noVBand="1"/>
      </w:tblPr>
      <w:tblGrid>
        <w:gridCol w:w="1621"/>
        <w:gridCol w:w="1493"/>
        <w:gridCol w:w="2332"/>
        <w:gridCol w:w="5531"/>
        <w:gridCol w:w="2268"/>
        <w:gridCol w:w="1984"/>
      </w:tblGrid>
      <w:tr w:rsidR="00E938D0" w:rsidRPr="00283140" w14:paraId="52FDC319" w14:textId="392CE6B6" w:rsidTr="00E938D0">
        <w:trPr>
          <w:trHeight w:val="1263"/>
        </w:trPr>
        <w:tc>
          <w:tcPr>
            <w:tcW w:w="15229" w:type="dxa"/>
            <w:gridSpan w:val="6"/>
            <w:tcBorders>
              <w:top w:val="nil"/>
              <w:left w:val="single" w:sz="4" w:space="0" w:color="auto"/>
              <w:bottom w:val="single" w:sz="4" w:space="0" w:color="auto"/>
              <w:right w:val="single" w:sz="4" w:space="0" w:color="auto"/>
            </w:tcBorders>
            <w:shd w:val="clear" w:color="000000" w:fill="F2F2F2"/>
            <w:vAlign w:val="center"/>
          </w:tcPr>
          <w:p w14:paraId="0A9BB8AD" w14:textId="2B75D3E2" w:rsidR="00E938D0" w:rsidRPr="00283140" w:rsidRDefault="00E938D0" w:rsidP="00E938D0">
            <w:pPr>
              <w:jc w:val="center"/>
              <w:rPr>
                <w:rFonts w:ascii="Times New Roman" w:eastAsia="Times New Roman" w:hAnsi="Times New Roman" w:cs="Times New Roman"/>
                <w:b/>
                <w:bCs/>
                <w:color w:val="000000"/>
                <w:sz w:val="22"/>
                <w:szCs w:val="22"/>
              </w:rPr>
            </w:pPr>
            <w:r w:rsidRPr="00B77F8F">
              <w:rPr>
                <w:rFonts w:asciiTheme="majorHAnsi" w:eastAsia="Times New Roman" w:hAnsiTheme="majorHAnsi" w:cstheme="majorHAnsi"/>
                <w:b/>
                <w:bCs/>
                <w:color w:val="000000"/>
                <w:sz w:val="32"/>
                <w:szCs w:val="32"/>
              </w:rPr>
              <w:t xml:space="preserve">ELENCO DEGLI OBBLIGHI DI PUBBLICAZIONE </w:t>
            </w:r>
            <w:r>
              <w:rPr>
                <w:rFonts w:asciiTheme="majorHAnsi" w:eastAsia="Times New Roman" w:hAnsiTheme="majorHAnsi" w:cstheme="majorHAnsi"/>
                <w:b/>
                <w:bCs/>
                <w:color w:val="000000"/>
                <w:sz w:val="32"/>
                <w:szCs w:val="32"/>
              </w:rPr>
              <w:t>con indicazione Responsabili</w:t>
            </w:r>
          </w:p>
        </w:tc>
      </w:tr>
      <w:tr w:rsidR="00E938D0" w:rsidRPr="00283140" w14:paraId="771D0638" w14:textId="77777777" w:rsidTr="00214460">
        <w:trPr>
          <w:trHeight w:val="1860"/>
        </w:trPr>
        <w:tc>
          <w:tcPr>
            <w:tcW w:w="1621" w:type="dxa"/>
            <w:tcBorders>
              <w:top w:val="nil"/>
              <w:left w:val="single" w:sz="4" w:space="0" w:color="auto"/>
              <w:bottom w:val="single" w:sz="4" w:space="0" w:color="auto"/>
              <w:right w:val="single" w:sz="4" w:space="0" w:color="auto"/>
            </w:tcBorders>
            <w:shd w:val="clear" w:color="000000" w:fill="F2F2F2"/>
            <w:vAlign w:val="center"/>
          </w:tcPr>
          <w:p w14:paraId="397E7293" w14:textId="0F937FFB" w:rsidR="00E938D0" w:rsidRPr="00283140" w:rsidRDefault="00E938D0" w:rsidP="00E938D0">
            <w:pPr>
              <w:jc w:val="center"/>
              <w:rPr>
                <w:rFonts w:ascii="Times New Roman" w:eastAsia="Times New Roman" w:hAnsi="Times New Roman" w:cs="Times New Roman"/>
                <w:b/>
                <w:bCs/>
                <w:color w:val="000000"/>
                <w:sz w:val="22"/>
                <w:szCs w:val="22"/>
              </w:rPr>
            </w:pPr>
            <w:r w:rsidRPr="00283140">
              <w:rPr>
                <w:rFonts w:ascii="Times New Roman" w:eastAsia="Times New Roman" w:hAnsi="Times New Roman" w:cs="Times New Roman"/>
                <w:b/>
                <w:bCs/>
                <w:color w:val="000000"/>
                <w:sz w:val="22"/>
                <w:szCs w:val="22"/>
              </w:rPr>
              <w:t>Denominazione sotto-sezione livello 1 (Macrofamiglie)</w:t>
            </w:r>
          </w:p>
        </w:tc>
        <w:tc>
          <w:tcPr>
            <w:tcW w:w="1493" w:type="dxa"/>
            <w:tcBorders>
              <w:top w:val="nil"/>
              <w:left w:val="nil"/>
              <w:bottom w:val="single" w:sz="4" w:space="0" w:color="auto"/>
              <w:right w:val="single" w:sz="4" w:space="0" w:color="auto"/>
            </w:tcBorders>
            <w:shd w:val="clear" w:color="000000" w:fill="F2F2F2"/>
            <w:vAlign w:val="center"/>
          </w:tcPr>
          <w:p w14:paraId="42FE3849" w14:textId="28A16B45" w:rsidR="00E938D0" w:rsidRPr="00283140" w:rsidRDefault="00E938D0" w:rsidP="00E938D0">
            <w:pPr>
              <w:jc w:val="center"/>
              <w:rPr>
                <w:rFonts w:ascii="Times New Roman" w:eastAsia="Times New Roman" w:hAnsi="Times New Roman" w:cs="Times New Roman"/>
                <w:b/>
                <w:bCs/>
                <w:color w:val="000000"/>
                <w:sz w:val="22"/>
                <w:szCs w:val="22"/>
              </w:rPr>
            </w:pPr>
            <w:r w:rsidRPr="00283140">
              <w:rPr>
                <w:rFonts w:ascii="Times New Roman" w:eastAsia="Times New Roman" w:hAnsi="Times New Roman" w:cs="Times New Roman"/>
                <w:b/>
                <w:bCs/>
                <w:color w:val="000000"/>
                <w:sz w:val="22"/>
                <w:szCs w:val="22"/>
              </w:rPr>
              <w:t>Denominazione sotto-sezione 2 livello (Tipologie di dati)</w:t>
            </w:r>
          </w:p>
        </w:tc>
        <w:tc>
          <w:tcPr>
            <w:tcW w:w="2332" w:type="dxa"/>
            <w:tcBorders>
              <w:top w:val="nil"/>
              <w:left w:val="nil"/>
              <w:bottom w:val="single" w:sz="4" w:space="0" w:color="auto"/>
              <w:right w:val="single" w:sz="4" w:space="0" w:color="auto"/>
            </w:tcBorders>
            <w:shd w:val="clear" w:color="000000" w:fill="F2F2F2"/>
            <w:vAlign w:val="center"/>
          </w:tcPr>
          <w:p w14:paraId="2DC21BEB" w14:textId="539CFA8D" w:rsidR="00E938D0" w:rsidRPr="00283140" w:rsidRDefault="00E938D0" w:rsidP="00E938D0">
            <w:pPr>
              <w:jc w:val="center"/>
              <w:rPr>
                <w:rFonts w:ascii="Times New Roman" w:eastAsia="Times New Roman" w:hAnsi="Times New Roman" w:cs="Times New Roman"/>
                <w:b/>
                <w:bCs/>
                <w:color w:val="000000"/>
                <w:sz w:val="22"/>
                <w:szCs w:val="22"/>
              </w:rPr>
            </w:pPr>
            <w:r w:rsidRPr="00283140">
              <w:rPr>
                <w:rFonts w:ascii="Times New Roman" w:eastAsia="Times New Roman" w:hAnsi="Times New Roman" w:cs="Times New Roman"/>
                <w:b/>
                <w:bCs/>
                <w:color w:val="000000"/>
                <w:sz w:val="22"/>
                <w:szCs w:val="22"/>
              </w:rPr>
              <w:t>Denominazione del singolo obbligo</w:t>
            </w:r>
          </w:p>
        </w:tc>
        <w:tc>
          <w:tcPr>
            <w:tcW w:w="5531" w:type="dxa"/>
            <w:tcBorders>
              <w:top w:val="nil"/>
              <w:left w:val="nil"/>
              <w:bottom w:val="single" w:sz="4" w:space="0" w:color="auto"/>
              <w:right w:val="single" w:sz="4" w:space="0" w:color="auto"/>
            </w:tcBorders>
            <w:shd w:val="clear" w:color="000000" w:fill="F2F2F2"/>
            <w:vAlign w:val="center"/>
          </w:tcPr>
          <w:p w14:paraId="0AB5C038" w14:textId="4844CDD0" w:rsidR="00E938D0" w:rsidRPr="00283140" w:rsidRDefault="00E938D0" w:rsidP="00E938D0">
            <w:pPr>
              <w:jc w:val="center"/>
              <w:rPr>
                <w:rFonts w:ascii="Times New Roman" w:eastAsia="Times New Roman" w:hAnsi="Times New Roman" w:cs="Times New Roman"/>
                <w:b/>
                <w:bCs/>
                <w:color w:val="000000"/>
                <w:sz w:val="22"/>
                <w:szCs w:val="22"/>
              </w:rPr>
            </w:pPr>
            <w:r w:rsidRPr="00283140">
              <w:rPr>
                <w:rFonts w:ascii="Times New Roman" w:eastAsia="Times New Roman" w:hAnsi="Times New Roman" w:cs="Times New Roman"/>
                <w:b/>
                <w:bCs/>
                <w:color w:val="000000"/>
                <w:sz w:val="22"/>
                <w:szCs w:val="22"/>
              </w:rPr>
              <w:t>Contenuti dell'obbligo</w:t>
            </w:r>
          </w:p>
        </w:tc>
        <w:tc>
          <w:tcPr>
            <w:tcW w:w="2268" w:type="dxa"/>
            <w:tcBorders>
              <w:top w:val="nil"/>
              <w:left w:val="nil"/>
              <w:bottom w:val="single" w:sz="4" w:space="0" w:color="auto"/>
              <w:right w:val="single" w:sz="4" w:space="0" w:color="auto"/>
            </w:tcBorders>
            <w:shd w:val="clear" w:color="000000" w:fill="F2F2F2"/>
            <w:vAlign w:val="center"/>
          </w:tcPr>
          <w:p w14:paraId="799BE082" w14:textId="12986F32" w:rsidR="00E938D0" w:rsidRPr="00F95F00" w:rsidRDefault="00E938D0" w:rsidP="00E938D0">
            <w:pPr>
              <w:jc w:val="center"/>
              <w:rPr>
                <w:rFonts w:ascii="Times New Roman" w:eastAsia="Times New Roman" w:hAnsi="Times New Roman" w:cs="Times New Roman"/>
                <w:b/>
                <w:bCs/>
                <w:color w:val="000000"/>
                <w:sz w:val="22"/>
                <w:szCs w:val="22"/>
              </w:rPr>
            </w:pPr>
            <w:r w:rsidRPr="00F95F00">
              <w:rPr>
                <w:rFonts w:ascii="Times New Roman" w:eastAsia="Times New Roman" w:hAnsi="Times New Roman" w:cs="Times New Roman"/>
                <w:b/>
                <w:bCs/>
                <w:color w:val="000000"/>
                <w:sz w:val="22"/>
                <w:szCs w:val="22"/>
              </w:rPr>
              <w:t>Responsabile trasmissione</w:t>
            </w:r>
          </w:p>
        </w:tc>
        <w:tc>
          <w:tcPr>
            <w:tcW w:w="1984" w:type="dxa"/>
            <w:tcBorders>
              <w:top w:val="nil"/>
              <w:left w:val="nil"/>
              <w:bottom w:val="single" w:sz="4" w:space="0" w:color="auto"/>
              <w:right w:val="single" w:sz="4" w:space="0" w:color="auto"/>
            </w:tcBorders>
            <w:shd w:val="clear" w:color="000000" w:fill="F2F2F2"/>
            <w:vAlign w:val="center"/>
          </w:tcPr>
          <w:p w14:paraId="7CEE8157" w14:textId="77777777" w:rsidR="00E938D0" w:rsidRDefault="00E938D0" w:rsidP="00E938D0">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Responsabile pubblicazione</w:t>
            </w:r>
          </w:p>
          <w:p w14:paraId="6C00D5F5" w14:textId="77777777" w:rsidR="00E938D0" w:rsidRDefault="00E938D0" w:rsidP="00E938D0">
            <w:pPr>
              <w:jc w:val="center"/>
              <w:rPr>
                <w:rFonts w:ascii="Times New Roman" w:eastAsia="Times New Roman" w:hAnsi="Times New Roman" w:cs="Times New Roman"/>
                <w:b/>
                <w:bCs/>
                <w:color w:val="000000"/>
                <w:sz w:val="22"/>
                <w:szCs w:val="22"/>
              </w:rPr>
            </w:pPr>
          </w:p>
        </w:tc>
      </w:tr>
      <w:tr w:rsidR="00E938D0" w:rsidRPr="00283140" w14:paraId="652ACE1F" w14:textId="13086F2F" w:rsidTr="00CB712F">
        <w:trPr>
          <w:trHeight w:val="1244"/>
        </w:trPr>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327025" w14:textId="0751B82C" w:rsidR="00E938D0" w:rsidRPr="00283140" w:rsidRDefault="00E938D0" w:rsidP="00A22442">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Disposizioni generali</w:t>
            </w:r>
          </w:p>
        </w:tc>
        <w:tc>
          <w:tcPr>
            <w:tcW w:w="1493" w:type="dxa"/>
            <w:tcBorders>
              <w:top w:val="nil"/>
              <w:left w:val="nil"/>
              <w:bottom w:val="single" w:sz="4" w:space="0" w:color="auto"/>
              <w:right w:val="single" w:sz="4" w:space="0" w:color="auto"/>
            </w:tcBorders>
            <w:shd w:val="clear" w:color="000000" w:fill="FFFFFF"/>
            <w:vAlign w:val="center"/>
            <w:hideMark/>
          </w:tcPr>
          <w:p w14:paraId="66052204" w14:textId="77777777" w:rsidR="00E938D0" w:rsidRPr="00283140" w:rsidRDefault="00E938D0"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Piano triennale per la prevenzione della corruzione e della trasparenza</w:t>
            </w:r>
          </w:p>
        </w:tc>
        <w:tc>
          <w:tcPr>
            <w:tcW w:w="2332" w:type="dxa"/>
            <w:tcBorders>
              <w:top w:val="nil"/>
              <w:left w:val="nil"/>
              <w:bottom w:val="single" w:sz="4" w:space="0" w:color="auto"/>
              <w:right w:val="single" w:sz="4" w:space="0" w:color="auto"/>
            </w:tcBorders>
            <w:shd w:val="clear" w:color="000000" w:fill="FFFFFF"/>
            <w:vAlign w:val="center"/>
            <w:hideMark/>
          </w:tcPr>
          <w:p w14:paraId="34059BB1" w14:textId="77777777" w:rsidR="00E938D0" w:rsidRPr="00283140" w:rsidRDefault="00E938D0"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Piano triennale per la prevenzione della corruzione e della trasparenza (PTPCT)</w:t>
            </w:r>
          </w:p>
        </w:tc>
        <w:tc>
          <w:tcPr>
            <w:tcW w:w="5531" w:type="dxa"/>
            <w:tcBorders>
              <w:top w:val="nil"/>
              <w:left w:val="nil"/>
              <w:bottom w:val="single" w:sz="4" w:space="0" w:color="auto"/>
              <w:right w:val="single" w:sz="4" w:space="0" w:color="auto"/>
            </w:tcBorders>
            <w:shd w:val="clear" w:color="000000" w:fill="FFFFFF"/>
            <w:vAlign w:val="center"/>
            <w:hideMark/>
          </w:tcPr>
          <w:p w14:paraId="5632925E" w14:textId="77777777" w:rsidR="00E938D0" w:rsidRPr="00283140" w:rsidRDefault="00E938D0"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Piano triennale per la prevenzione della corruzione e della trasparenza e suoi allegati, le misure integrative di prevenzione della corruzione individuate ai sensi dell'articolo 1,comma 2-bis della legge n. 190 del 2012 </w:t>
            </w:r>
          </w:p>
        </w:tc>
        <w:tc>
          <w:tcPr>
            <w:tcW w:w="2268" w:type="dxa"/>
            <w:tcBorders>
              <w:top w:val="nil"/>
              <w:left w:val="nil"/>
              <w:bottom w:val="single" w:sz="4" w:space="0" w:color="auto"/>
              <w:right w:val="single" w:sz="4" w:space="0" w:color="auto"/>
            </w:tcBorders>
            <w:shd w:val="clear" w:color="000000" w:fill="FFFFFF"/>
            <w:vAlign w:val="center"/>
          </w:tcPr>
          <w:p w14:paraId="6D25FB69" w14:textId="00A2EFAC" w:rsidR="00E938D0" w:rsidRPr="00283140" w:rsidRDefault="002B3F37" w:rsidP="00A22442">
            <w:pPr>
              <w:jc w:val="center"/>
              <w:rPr>
                <w:rFonts w:ascii="Times New Roman" w:eastAsia="Times New Roman" w:hAnsi="Times New Roman" w:cs="Times New Roman"/>
                <w:sz w:val="22"/>
                <w:szCs w:val="22"/>
              </w:rPr>
            </w:pPr>
            <w:r w:rsidRPr="000201A7">
              <w:rPr>
                <w:rFonts w:cs="Times New Roman"/>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59E299A" w14:textId="6E32A52F" w:rsidR="00E938D0" w:rsidRPr="00283140" w:rsidRDefault="002B3F37" w:rsidP="00A22442">
            <w:pPr>
              <w:jc w:val="center"/>
              <w:rPr>
                <w:rFonts w:ascii="Times New Roman" w:eastAsia="Times New Roman" w:hAnsi="Times New Roman" w:cs="Times New Roman"/>
                <w:sz w:val="22"/>
                <w:szCs w:val="22"/>
              </w:rPr>
            </w:pPr>
            <w:r w:rsidRPr="000201A7">
              <w:rPr>
                <w:rFonts w:cs="Times New Roman"/>
              </w:rPr>
              <w:t>Responsabile del procedimento /Dirigente P.O. di ciascuna unita' organizzativa competente per le pubblicazioni , identificabile dagli atti di incarico/assegnazione all'unita' medesima</w:t>
            </w:r>
          </w:p>
        </w:tc>
      </w:tr>
      <w:tr w:rsidR="008B6410" w:rsidRPr="00283140" w14:paraId="73C942D9" w14:textId="5FAED661" w:rsidTr="00CB712F">
        <w:trPr>
          <w:trHeight w:val="978"/>
        </w:trPr>
        <w:tc>
          <w:tcPr>
            <w:tcW w:w="1621" w:type="dxa"/>
            <w:vMerge/>
            <w:tcBorders>
              <w:top w:val="nil"/>
              <w:left w:val="single" w:sz="4" w:space="0" w:color="auto"/>
              <w:bottom w:val="single" w:sz="4" w:space="0" w:color="auto"/>
              <w:right w:val="single" w:sz="4" w:space="0" w:color="auto"/>
            </w:tcBorders>
            <w:vAlign w:val="center"/>
            <w:hideMark/>
          </w:tcPr>
          <w:p w14:paraId="36327984" w14:textId="77777777" w:rsidR="008B6410" w:rsidRPr="00283140" w:rsidRDefault="008B6410" w:rsidP="008B6410">
            <w:pPr>
              <w:rPr>
                <w:rFonts w:ascii="Times New Roman" w:eastAsia="Times New Roman" w:hAnsi="Times New Roman" w:cs="Times New Roman"/>
                <w:b/>
                <w:bCs/>
                <w:sz w:val="22"/>
                <w:szCs w:val="22"/>
              </w:rPr>
            </w:pP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6C9944" w14:textId="77777777" w:rsidR="008B6410" w:rsidRPr="00283140" w:rsidRDefault="008B6410" w:rsidP="008B641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generali</w:t>
            </w:r>
          </w:p>
        </w:tc>
        <w:tc>
          <w:tcPr>
            <w:tcW w:w="2332" w:type="dxa"/>
            <w:tcBorders>
              <w:top w:val="nil"/>
              <w:left w:val="nil"/>
              <w:bottom w:val="single" w:sz="4" w:space="0" w:color="auto"/>
              <w:right w:val="single" w:sz="4" w:space="0" w:color="auto"/>
            </w:tcBorders>
            <w:shd w:val="clear" w:color="000000" w:fill="FFFFFF"/>
            <w:vAlign w:val="center"/>
            <w:hideMark/>
          </w:tcPr>
          <w:p w14:paraId="56F377A7" w14:textId="77777777" w:rsidR="008B6410" w:rsidRPr="00283140" w:rsidRDefault="008B6410" w:rsidP="008B641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Riferimenti normativi su organizzazione e attivit?</w:t>
            </w:r>
          </w:p>
        </w:tc>
        <w:tc>
          <w:tcPr>
            <w:tcW w:w="5531" w:type="dxa"/>
            <w:tcBorders>
              <w:top w:val="nil"/>
              <w:left w:val="nil"/>
              <w:bottom w:val="single" w:sz="4" w:space="0" w:color="auto"/>
              <w:right w:val="single" w:sz="4" w:space="0" w:color="auto"/>
            </w:tcBorders>
            <w:shd w:val="clear" w:color="000000" w:fill="FFFFFF"/>
            <w:vAlign w:val="center"/>
            <w:hideMark/>
          </w:tcPr>
          <w:p w14:paraId="55421C41" w14:textId="77777777" w:rsidR="008B6410" w:rsidRPr="00283140" w:rsidRDefault="008B6410" w:rsidP="008B641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Riferimenti normativi con i relativi </w:t>
            </w:r>
            <w:r w:rsidRPr="00283140">
              <w:rPr>
                <w:rFonts w:ascii="Times New Roman" w:eastAsia="Times New Roman" w:hAnsi="Times New Roman" w:cs="Times New Roman"/>
                <w:i/>
                <w:iCs/>
                <w:sz w:val="22"/>
                <w:szCs w:val="22"/>
              </w:rPr>
              <w:t>link</w:t>
            </w:r>
            <w:r w:rsidRPr="00283140">
              <w:rPr>
                <w:rFonts w:ascii="Times New Roman" w:eastAsia="Times New Roman" w:hAnsi="Times New Roman" w:cs="Times New Roman"/>
                <w:sz w:val="22"/>
                <w:szCs w:val="22"/>
              </w:rPr>
              <w:t xml:space="preserve"> alle norme di legge statale pubblicate nella banca dati "Normattiva" che regolano l'istituzione, l'organizzazione e l'attivit? delle pubbliche amministrazioni</w:t>
            </w:r>
          </w:p>
        </w:tc>
        <w:tc>
          <w:tcPr>
            <w:tcW w:w="2268" w:type="dxa"/>
            <w:tcBorders>
              <w:top w:val="nil"/>
              <w:left w:val="nil"/>
              <w:bottom w:val="single" w:sz="4" w:space="0" w:color="auto"/>
              <w:right w:val="single" w:sz="4" w:space="0" w:color="auto"/>
            </w:tcBorders>
            <w:shd w:val="clear" w:color="000000" w:fill="FFFFFF"/>
            <w:vAlign w:val="center"/>
          </w:tcPr>
          <w:p w14:paraId="6442DA9A" w14:textId="79DC28DB" w:rsidR="008B6410" w:rsidRPr="00283140" w:rsidRDefault="008B6410" w:rsidP="008B6410">
            <w:pPr>
              <w:jc w:val="center"/>
              <w:rPr>
                <w:rFonts w:ascii="Times New Roman" w:eastAsia="Times New Roman" w:hAnsi="Times New Roman" w:cs="Times New Roman"/>
                <w:sz w:val="22"/>
                <w:szCs w:val="22"/>
              </w:rPr>
            </w:pPr>
            <w:r w:rsidRPr="000201A7">
              <w:rPr>
                <w:rFonts w:cs="Times New Roman"/>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163347C" w14:textId="0E1845C2" w:rsidR="008B6410" w:rsidRPr="00283140" w:rsidRDefault="008B6410" w:rsidP="008B6410">
            <w:pPr>
              <w:jc w:val="center"/>
              <w:rPr>
                <w:rFonts w:ascii="Times New Roman" w:eastAsia="Times New Roman" w:hAnsi="Times New Roman" w:cs="Times New Roman"/>
                <w:sz w:val="22"/>
                <w:szCs w:val="22"/>
              </w:rPr>
            </w:pPr>
            <w:r w:rsidRPr="000201A7">
              <w:rPr>
                <w:rFonts w:cs="Times New Roman"/>
              </w:rPr>
              <w:t>Responsabile del procedimento /Dirigente P.O. di ciascuna unita' organizzativa competente per le pubblicazioni , identificabile dagli atti di incarico/assegnazione all'unita' medesima</w:t>
            </w:r>
          </w:p>
        </w:tc>
      </w:tr>
      <w:tr w:rsidR="008B6410" w:rsidRPr="00283140" w14:paraId="4FCC1620" w14:textId="65E14C71"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0B16772C" w14:textId="77777777" w:rsidR="008B6410" w:rsidRPr="00283140" w:rsidRDefault="008B6410" w:rsidP="008B6410">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7E67BAB" w14:textId="77777777" w:rsidR="008B6410" w:rsidRPr="00283140" w:rsidRDefault="008B6410" w:rsidP="008B6410">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4387AD6B" w14:textId="77777777" w:rsidR="008B6410" w:rsidRPr="00283140" w:rsidRDefault="008B6410" w:rsidP="008B641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Atti amministrativi generali </w:t>
            </w:r>
          </w:p>
        </w:tc>
        <w:tc>
          <w:tcPr>
            <w:tcW w:w="5531" w:type="dxa"/>
            <w:tcBorders>
              <w:top w:val="nil"/>
              <w:left w:val="nil"/>
              <w:bottom w:val="single" w:sz="4" w:space="0" w:color="auto"/>
              <w:right w:val="single" w:sz="4" w:space="0" w:color="auto"/>
            </w:tcBorders>
            <w:shd w:val="clear" w:color="000000" w:fill="FFFFFF"/>
            <w:vAlign w:val="center"/>
            <w:hideMark/>
          </w:tcPr>
          <w:p w14:paraId="4714AE73" w14:textId="77777777" w:rsidR="008B6410" w:rsidRPr="00283140" w:rsidRDefault="008B6410" w:rsidP="008B641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2268" w:type="dxa"/>
            <w:tcBorders>
              <w:top w:val="nil"/>
              <w:left w:val="nil"/>
              <w:bottom w:val="single" w:sz="4" w:space="0" w:color="auto"/>
              <w:right w:val="single" w:sz="4" w:space="0" w:color="auto"/>
            </w:tcBorders>
            <w:shd w:val="clear" w:color="000000" w:fill="FFFFFF"/>
            <w:vAlign w:val="center"/>
          </w:tcPr>
          <w:p w14:paraId="7F753DAD" w14:textId="5438E20A" w:rsidR="008B6410" w:rsidRPr="00283140" w:rsidRDefault="008B6410" w:rsidP="008B6410">
            <w:pPr>
              <w:jc w:val="center"/>
              <w:rPr>
                <w:rFonts w:ascii="Times New Roman" w:eastAsia="Times New Roman" w:hAnsi="Times New Roman" w:cs="Times New Roman"/>
                <w:sz w:val="22"/>
                <w:szCs w:val="22"/>
              </w:rPr>
            </w:pPr>
            <w:r w:rsidRPr="000201A7">
              <w:rPr>
                <w:rFonts w:cs="Times New Roman"/>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F3E6B43" w14:textId="25448D2D" w:rsidR="008B6410" w:rsidRPr="00283140" w:rsidRDefault="008B6410" w:rsidP="008B6410">
            <w:pPr>
              <w:jc w:val="center"/>
              <w:rPr>
                <w:rFonts w:ascii="Times New Roman" w:eastAsia="Times New Roman" w:hAnsi="Times New Roman" w:cs="Times New Roman"/>
                <w:sz w:val="22"/>
                <w:szCs w:val="22"/>
              </w:rPr>
            </w:pPr>
            <w:r w:rsidRPr="000201A7">
              <w:rPr>
                <w:rFonts w:cs="Times New Roman"/>
              </w:rPr>
              <w:t>Responsabile del procedimento /Dirigente P.O. di ciascuna unita' organizzativa competente per le pubblicazioni , identificabile dagli atti di incarico/assegnazione all'unita' medesima</w:t>
            </w:r>
          </w:p>
        </w:tc>
      </w:tr>
      <w:tr w:rsidR="008B6410" w:rsidRPr="00283140" w14:paraId="470BAC65" w14:textId="68A5A581" w:rsidTr="00CB712F">
        <w:trPr>
          <w:trHeight w:val="1096"/>
        </w:trPr>
        <w:tc>
          <w:tcPr>
            <w:tcW w:w="1621" w:type="dxa"/>
            <w:vMerge/>
            <w:tcBorders>
              <w:top w:val="nil"/>
              <w:left w:val="single" w:sz="4" w:space="0" w:color="auto"/>
              <w:bottom w:val="single" w:sz="4" w:space="0" w:color="auto"/>
              <w:right w:val="single" w:sz="4" w:space="0" w:color="auto"/>
            </w:tcBorders>
            <w:vAlign w:val="center"/>
            <w:hideMark/>
          </w:tcPr>
          <w:p w14:paraId="6379A243" w14:textId="77777777" w:rsidR="008B6410" w:rsidRPr="00283140" w:rsidRDefault="008B6410" w:rsidP="008B6410">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4C52DFF9" w14:textId="77777777" w:rsidR="008B6410" w:rsidRPr="00283140" w:rsidRDefault="008B6410" w:rsidP="008B6410">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699261AE" w14:textId="77777777" w:rsidR="008B6410" w:rsidRPr="00283140" w:rsidRDefault="008B6410" w:rsidP="008B641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Documenti di programmazione strategico-gestionale</w:t>
            </w:r>
          </w:p>
        </w:tc>
        <w:tc>
          <w:tcPr>
            <w:tcW w:w="5531" w:type="dxa"/>
            <w:tcBorders>
              <w:top w:val="nil"/>
              <w:left w:val="nil"/>
              <w:bottom w:val="single" w:sz="4" w:space="0" w:color="auto"/>
              <w:right w:val="single" w:sz="4" w:space="0" w:color="auto"/>
            </w:tcBorders>
            <w:shd w:val="clear" w:color="000000" w:fill="FFFFFF"/>
            <w:vAlign w:val="center"/>
            <w:hideMark/>
          </w:tcPr>
          <w:p w14:paraId="2FBA2DF3" w14:textId="77777777" w:rsidR="008B6410" w:rsidRPr="00283140" w:rsidRDefault="008B6410" w:rsidP="008B641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Direttive ministri, documento di programmazione, obiettivi strategici in materia di prevenzione della corruzione e trasparenza</w:t>
            </w:r>
          </w:p>
        </w:tc>
        <w:tc>
          <w:tcPr>
            <w:tcW w:w="2268" w:type="dxa"/>
            <w:tcBorders>
              <w:top w:val="nil"/>
              <w:left w:val="nil"/>
              <w:bottom w:val="single" w:sz="4" w:space="0" w:color="auto"/>
              <w:right w:val="single" w:sz="4" w:space="0" w:color="auto"/>
            </w:tcBorders>
            <w:shd w:val="clear" w:color="000000" w:fill="FFFFFF"/>
            <w:vAlign w:val="center"/>
          </w:tcPr>
          <w:p w14:paraId="14817FAC" w14:textId="51E8AE45" w:rsidR="008B6410" w:rsidRPr="00283140" w:rsidRDefault="008B6410" w:rsidP="008B6410">
            <w:pPr>
              <w:jc w:val="center"/>
              <w:rPr>
                <w:rFonts w:ascii="Times New Roman" w:eastAsia="Times New Roman" w:hAnsi="Times New Roman" w:cs="Times New Roman"/>
                <w:sz w:val="22"/>
                <w:szCs w:val="22"/>
              </w:rPr>
            </w:pPr>
            <w:r w:rsidRPr="000201A7">
              <w:rPr>
                <w:rFonts w:cs="Times New Roman"/>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5CB4099" w14:textId="66726C60" w:rsidR="008B6410" w:rsidRPr="00283140" w:rsidRDefault="008B6410" w:rsidP="008B6410">
            <w:pPr>
              <w:jc w:val="center"/>
              <w:rPr>
                <w:rFonts w:ascii="Times New Roman" w:eastAsia="Times New Roman" w:hAnsi="Times New Roman" w:cs="Times New Roman"/>
                <w:sz w:val="22"/>
                <w:szCs w:val="22"/>
              </w:rPr>
            </w:pPr>
            <w:r w:rsidRPr="000201A7">
              <w:rPr>
                <w:rFonts w:cs="Times New Roman"/>
              </w:rPr>
              <w:t>Responsabile del procedimento /Dirigente P.O. di ciascuna unita' organizzativa competente per le pubblicazioni , identificabile dagli atti di incarico/assegnazione all'unita' medesima</w:t>
            </w:r>
          </w:p>
        </w:tc>
      </w:tr>
      <w:tr w:rsidR="008B6410" w:rsidRPr="00283140" w14:paraId="0AF11DC0" w14:textId="5179F54A"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25E18066" w14:textId="77777777" w:rsidR="008B6410" w:rsidRPr="00283140" w:rsidRDefault="008B6410" w:rsidP="008B6410">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7079D7F" w14:textId="77777777" w:rsidR="008B6410" w:rsidRPr="00283140" w:rsidRDefault="008B6410" w:rsidP="008B6410">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4C23BB8C" w14:textId="77777777" w:rsidR="008B6410" w:rsidRPr="00283140" w:rsidRDefault="008B6410" w:rsidP="008B641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Statuti e leggi regionali</w:t>
            </w:r>
          </w:p>
        </w:tc>
        <w:tc>
          <w:tcPr>
            <w:tcW w:w="5531" w:type="dxa"/>
            <w:tcBorders>
              <w:top w:val="nil"/>
              <w:left w:val="nil"/>
              <w:bottom w:val="single" w:sz="4" w:space="0" w:color="auto"/>
              <w:right w:val="single" w:sz="4" w:space="0" w:color="auto"/>
            </w:tcBorders>
            <w:shd w:val="clear" w:color="000000" w:fill="FFFFFF"/>
            <w:vAlign w:val="center"/>
            <w:hideMark/>
          </w:tcPr>
          <w:p w14:paraId="11DEC37A" w14:textId="77777777" w:rsidR="008B6410" w:rsidRPr="00283140" w:rsidRDefault="008B6410" w:rsidP="008B641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Estremi e testi ufficiali aggiornati degli Statuti e delle norme di legge regionali, che regolano le funzioni, l'organizzazione e lo svolgimento delle attivit? di competenza dell'amministrazione</w:t>
            </w:r>
          </w:p>
        </w:tc>
        <w:tc>
          <w:tcPr>
            <w:tcW w:w="2268" w:type="dxa"/>
            <w:tcBorders>
              <w:top w:val="nil"/>
              <w:left w:val="nil"/>
              <w:bottom w:val="single" w:sz="4" w:space="0" w:color="auto"/>
              <w:right w:val="single" w:sz="4" w:space="0" w:color="auto"/>
            </w:tcBorders>
            <w:shd w:val="clear" w:color="000000" w:fill="FFFFFF"/>
            <w:vAlign w:val="center"/>
          </w:tcPr>
          <w:p w14:paraId="29FDDC17" w14:textId="4EB47A83" w:rsidR="008B6410" w:rsidRPr="00283140" w:rsidRDefault="008B6410" w:rsidP="008B6410">
            <w:pPr>
              <w:jc w:val="center"/>
              <w:rPr>
                <w:rFonts w:ascii="Times New Roman" w:eastAsia="Times New Roman" w:hAnsi="Times New Roman" w:cs="Times New Roman"/>
                <w:sz w:val="22"/>
                <w:szCs w:val="22"/>
              </w:rPr>
            </w:pPr>
            <w:r w:rsidRPr="000201A7">
              <w:rPr>
                <w:rFonts w:cs="Times New Roman"/>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EC3EB34" w14:textId="7CCCD30C" w:rsidR="008B6410" w:rsidRPr="00283140" w:rsidRDefault="008B6410" w:rsidP="008B6410">
            <w:pPr>
              <w:jc w:val="center"/>
              <w:rPr>
                <w:rFonts w:ascii="Times New Roman" w:eastAsia="Times New Roman" w:hAnsi="Times New Roman" w:cs="Times New Roman"/>
                <w:sz w:val="22"/>
                <w:szCs w:val="22"/>
              </w:rPr>
            </w:pPr>
            <w:r w:rsidRPr="000201A7">
              <w:rPr>
                <w:rFonts w:cs="Times New Roman"/>
              </w:rPr>
              <w:t>Responsabile del procedimento /Dirigente P.O. di ciascuna unita' organizzativa competente per le pubblicazioni , identificabile dagli atti di incarico/assegnazione all'unita' medesima</w:t>
            </w:r>
          </w:p>
        </w:tc>
      </w:tr>
      <w:tr w:rsidR="008B6410" w:rsidRPr="00283140" w14:paraId="4A73C5A7" w14:textId="4D230321" w:rsidTr="00CB712F">
        <w:trPr>
          <w:trHeight w:val="1265"/>
        </w:trPr>
        <w:tc>
          <w:tcPr>
            <w:tcW w:w="1621" w:type="dxa"/>
            <w:vMerge/>
            <w:tcBorders>
              <w:top w:val="nil"/>
              <w:left w:val="single" w:sz="4" w:space="0" w:color="auto"/>
              <w:bottom w:val="single" w:sz="4" w:space="0" w:color="auto"/>
              <w:right w:val="single" w:sz="4" w:space="0" w:color="auto"/>
            </w:tcBorders>
            <w:vAlign w:val="center"/>
            <w:hideMark/>
          </w:tcPr>
          <w:p w14:paraId="5F0EF57D" w14:textId="77777777" w:rsidR="008B6410" w:rsidRPr="00283140" w:rsidRDefault="008B6410" w:rsidP="008B6410">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BEC92BA" w14:textId="77777777" w:rsidR="008B6410" w:rsidRPr="00283140" w:rsidRDefault="008B6410" w:rsidP="008B6410">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48565443" w14:textId="77777777" w:rsidR="008B6410" w:rsidRPr="00283140" w:rsidRDefault="008B6410" w:rsidP="008B641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Codice disciplinare e codice di condotta</w:t>
            </w:r>
          </w:p>
        </w:tc>
        <w:tc>
          <w:tcPr>
            <w:tcW w:w="5531" w:type="dxa"/>
            <w:tcBorders>
              <w:top w:val="nil"/>
              <w:left w:val="nil"/>
              <w:bottom w:val="single" w:sz="4" w:space="0" w:color="auto"/>
              <w:right w:val="single" w:sz="4" w:space="0" w:color="auto"/>
            </w:tcBorders>
            <w:shd w:val="clear" w:color="000000" w:fill="FFFFFF"/>
            <w:vAlign w:val="bottom"/>
            <w:hideMark/>
          </w:tcPr>
          <w:p w14:paraId="32EB7152" w14:textId="77777777" w:rsidR="008B6410" w:rsidRPr="00283140" w:rsidRDefault="008B6410" w:rsidP="008B641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Codice disciplinare, recante l'indicazione delle infrazioni del codice disciplinare e relative sanzioni (pubblicazione on line in alternativa all'affissione in luogo accessibile a tutti - art. 7, l. n. 300/1970). Codice di condotta inteso quale codice di comportamento</w:t>
            </w:r>
          </w:p>
        </w:tc>
        <w:tc>
          <w:tcPr>
            <w:tcW w:w="2268" w:type="dxa"/>
            <w:tcBorders>
              <w:top w:val="nil"/>
              <w:left w:val="nil"/>
              <w:bottom w:val="single" w:sz="4" w:space="0" w:color="auto"/>
              <w:right w:val="single" w:sz="4" w:space="0" w:color="auto"/>
            </w:tcBorders>
            <w:shd w:val="clear" w:color="000000" w:fill="FFFFFF"/>
            <w:vAlign w:val="center"/>
          </w:tcPr>
          <w:p w14:paraId="0D672E9C" w14:textId="58C95CEF" w:rsidR="008B6410" w:rsidRPr="00283140" w:rsidRDefault="008B6410" w:rsidP="008B6410">
            <w:pPr>
              <w:jc w:val="center"/>
              <w:rPr>
                <w:rFonts w:ascii="Times New Roman" w:eastAsia="Times New Roman" w:hAnsi="Times New Roman" w:cs="Times New Roman"/>
                <w:sz w:val="22"/>
                <w:szCs w:val="22"/>
              </w:rPr>
            </w:pPr>
            <w:r w:rsidRPr="000201A7">
              <w:rPr>
                <w:rFonts w:cs="Times New Roman"/>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33BEFA4" w14:textId="3FFF141E" w:rsidR="008B6410" w:rsidRPr="00283140" w:rsidRDefault="008B6410" w:rsidP="008B6410">
            <w:pPr>
              <w:jc w:val="center"/>
              <w:rPr>
                <w:rFonts w:ascii="Times New Roman" w:eastAsia="Times New Roman" w:hAnsi="Times New Roman" w:cs="Times New Roman"/>
                <w:sz w:val="22"/>
                <w:szCs w:val="22"/>
              </w:rPr>
            </w:pPr>
            <w:r w:rsidRPr="000201A7">
              <w:rPr>
                <w:rFonts w:cs="Times New Roman"/>
              </w:rPr>
              <w:t>Responsabile del procedimento /Dirigente P.O. di ciascuna unita' organizzativa competente per le pubblicazioni , identificabile dagli atti di incarico/assegnazione all'unita' medesima</w:t>
            </w:r>
          </w:p>
        </w:tc>
      </w:tr>
      <w:tr w:rsidR="008B6410" w:rsidRPr="00283140" w14:paraId="4224F523" w14:textId="3D653A93" w:rsidTr="00CB712F">
        <w:trPr>
          <w:trHeight w:val="1124"/>
        </w:trPr>
        <w:tc>
          <w:tcPr>
            <w:tcW w:w="1621" w:type="dxa"/>
            <w:vMerge/>
            <w:tcBorders>
              <w:top w:val="nil"/>
              <w:left w:val="single" w:sz="4" w:space="0" w:color="auto"/>
              <w:bottom w:val="single" w:sz="4" w:space="0" w:color="auto"/>
              <w:right w:val="single" w:sz="4" w:space="0" w:color="auto"/>
            </w:tcBorders>
            <w:vAlign w:val="center"/>
            <w:hideMark/>
          </w:tcPr>
          <w:p w14:paraId="56726D3C" w14:textId="77777777" w:rsidR="008B6410" w:rsidRPr="00283140" w:rsidRDefault="008B6410" w:rsidP="008B6410">
            <w:pPr>
              <w:rPr>
                <w:rFonts w:ascii="Times New Roman" w:eastAsia="Times New Roman" w:hAnsi="Times New Roman" w:cs="Times New Roman"/>
                <w:b/>
                <w:bCs/>
                <w:sz w:val="22"/>
                <w:szCs w:val="22"/>
              </w:rPr>
            </w:pP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D58144" w14:textId="77777777" w:rsidR="008B6410" w:rsidRPr="00283140" w:rsidRDefault="008B6410" w:rsidP="008B641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Oneri informativi per cittadini e imprese</w:t>
            </w:r>
          </w:p>
        </w:tc>
        <w:tc>
          <w:tcPr>
            <w:tcW w:w="2332" w:type="dxa"/>
            <w:tcBorders>
              <w:top w:val="nil"/>
              <w:left w:val="nil"/>
              <w:bottom w:val="single" w:sz="4" w:space="0" w:color="auto"/>
              <w:right w:val="single" w:sz="4" w:space="0" w:color="auto"/>
            </w:tcBorders>
            <w:shd w:val="clear" w:color="000000" w:fill="FFFFFF"/>
            <w:vAlign w:val="center"/>
            <w:hideMark/>
          </w:tcPr>
          <w:p w14:paraId="593F2795" w14:textId="77777777" w:rsidR="008B6410" w:rsidRPr="00283140" w:rsidRDefault="008B6410" w:rsidP="008B641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Scadenzario obblighi amministrativi</w:t>
            </w:r>
          </w:p>
        </w:tc>
        <w:tc>
          <w:tcPr>
            <w:tcW w:w="5531" w:type="dxa"/>
            <w:tcBorders>
              <w:top w:val="nil"/>
              <w:left w:val="nil"/>
              <w:bottom w:val="single" w:sz="4" w:space="0" w:color="auto"/>
              <w:right w:val="single" w:sz="4" w:space="0" w:color="auto"/>
            </w:tcBorders>
            <w:shd w:val="clear" w:color="000000" w:fill="FFFFFF"/>
            <w:vAlign w:val="center"/>
            <w:hideMark/>
          </w:tcPr>
          <w:p w14:paraId="66DE53CC" w14:textId="77777777" w:rsidR="008B6410" w:rsidRPr="00283140" w:rsidRDefault="008B6410" w:rsidP="008B641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Scadenzario con l'indicazione delle date di efficacia dei nuovi obblighi amministrativi a carico di cittadini e imprese introdotti dalle amministrazioni secondo le modalit? definite con DPCM 8 novembre 2013</w:t>
            </w:r>
          </w:p>
        </w:tc>
        <w:tc>
          <w:tcPr>
            <w:tcW w:w="2268" w:type="dxa"/>
            <w:tcBorders>
              <w:top w:val="nil"/>
              <w:left w:val="nil"/>
              <w:bottom w:val="single" w:sz="4" w:space="0" w:color="auto"/>
              <w:right w:val="single" w:sz="4" w:space="0" w:color="auto"/>
            </w:tcBorders>
            <w:shd w:val="clear" w:color="000000" w:fill="FFFFFF"/>
            <w:vAlign w:val="center"/>
          </w:tcPr>
          <w:p w14:paraId="7A419CB0" w14:textId="37B38DD4" w:rsidR="008B6410" w:rsidRPr="00283140" w:rsidRDefault="008B6410" w:rsidP="008B6410">
            <w:pPr>
              <w:jc w:val="center"/>
              <w:rPr>
                <w:rFonts w:ascii="Times New Roman" w:eastAsia="Times New Roman" w:hAnsi="Times New Roman" w:cs="Times New Roman"/>
                <w:sz w:val="22"/>
                <w:szCs w:val="22"/>
              </w:rPr>
            </w:pPr>
            <w:r w:rsidRPr="000201A7">
              <w:rPr>
                <w:rFonts w:cs="Times New Roman"/>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F84E4A1" w14:textId="7E54CA10" w:rsidR="008B6410" w:rsidRPr="00283140" w:rsidRDefault="008B6410" w:rsidP="008B6410">
            <w:pPr>
              <w:jc w:val="center"/>
              <w:rPr>
                <w:rFonts w:ascii="Times New Roman" w:eastAsia="Times New Roman" w:hAnsi="Times New Roman" w:cs="Times New Roman"/>
                <w:sz w:val="22"/>
                <w:szCs w:val="22"/>
              </w:rPr>
            </w:pPr>
            <w:r w:rsidRPr="000201A7">
              <w:rPr>
                <w:rFonts w:cs="Times New Roman"/>
              </w:rPr>
              <w:t>Responsabile del procedimento /Dirigente P.O. di ciascuna unita' organizzativa competente per le pubblicazioni , identificabile dagli atti di incarico/assegnazione all'unita' medesima</w:t>
            </w:r>
          </w:p>
        </w:tc>
      </w:tr>
      <w:tr w:rsidR="008B6410" w:rsidRPr="00283140" w14:paraId="07ECE8F8" w14:textId="5843DC6A" w:rsidTr="00CB712F">
        <w:trPr>
          <w:trHeight w:val="1470"/>
        </w:trPr>
        <w:tc>
          <w:tcPr>
            <w:tcW w:w="1621" w:type="dxa"/>
            <w:vMerge/>
            <w:tcBorders>
              <w:top w:val="nil"/>
              <w:left w:val="single" w:sz="4" w:space="0" w:color="auto"/>
              <w:bottom w:val="single" w:sz="4" w:space="0" w:color="auto"/>
              <w:right w:val="single" w:sz="4" w:space="0" w:color="auto"/>
            </w:tcBorders>
            <w:vAlign w:val="center"/>
            <w:hideMark/>
          </w:tcPr>
          <w:p w14:paraId="1EDD1A75" w14:textId="77777777" w:rsidR="008B6410" w:rsidRPr="00283140" w:rsidRDefault="008B6410" w:rsidP="008B6410">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34CACB5" w14:textId="77777777" w:rsidR="008B6410" w:rsidRPr="00283140" w:rsidRDefault="008B6410" w:rsidP="008B6410">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BFBFBF"/>
            <w:vAlign w:val="center"/>
            <w:hideMark/>
          </w:tcPr>
          <w:p w14:paraId="0C136DCF" w14:textId="77777777" w:rsidR="008B6410" w:rsidRPr="00283140" w:rsidRDefault="008B6410" w:rsidP="008B641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Oneri informativi per cittadini e imprese</w:t>
            </w:r>
          </w:p>
        </w:tc>
        <w:tc>
          <w:tcPr>
            <w:tcW w:w="5531" w:type="dxa"/>
            <w:tcBorders>
              <w:top w:val="nil"/>
              <w:left w:val="nil"/>
              <w:bottom w:val="single" w:sz="4" w:space="0" w:color="auto"/>
              <w:right w:val="single" w:sz="4" w:space="0" w:color="auto"/>
            </w:tcBorders>
            <w:shd w:val="clear" w:color="000000" w:fill="BFBFBF"/>
            <w:vAlign w:val="center"/>
            <w:hideMark/>
          </w:tcPr>
          <w:p w14:paraId="6068660E" w14:textId="77777777" w:rsidR="008B6410" w:rsidRPr="00283140" w:rsidRDefault="008B6410" w:rsidP="008B641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Regolamenti ministeriali o interministeriali, provvedimenti amministrativi a carattere generale adottati dalle amministrazioni dello Stato per regolare l'esercizio di poteri autorizzatori, concessori o certificatori, nonchè l'accesso ai servizi pubblici ovvero la concessione di benefici con allegato elenco di tutti gli oneri informativi gravanti sui cittadini e sulle imprese introdotti o eliminati con i medesimi atti</w:t>
            </w:r>
          </w:p>
        </w:tc>
        <w:tc>
          <w:tcPr>
            <w:tcW w:w="2268" w:type="dxa"/>
            <w:tcBorders>
              <w:top w:val="nil"/>
              <w:left w:val="nil"/>
              <w:bottom w:val="single" w:sz="4" w:space="0" w:color="auto"/>
              <w:right w:val="single" w:sz="4" w:space="0" w:color="auto"/>
            </w:tcBorders>
            <w:shd w:val="clear" w:color="000000" w:fill="BFBFBF"/>
            <w:vAlign w:val="center"/>
          </w:tcPr>
          <w:p w14:paraId="20200858" w14:textId="15D8D608" w:rsidR="008B6410" w:rsidRPr="00283140" w:rsidRDefault="008B6410" w:rsidP="008B6410">
            <w:pPr>
              <w:jc w:val="center"/>
              <w:rPr>
                <w:rFonts w:ascii="Times New Roman" w:eastAsia="Times New Roman" w:hAnsi="Times New Roman" w:cs="Times New Roman"/>
                <w:sz w:val="22"/>
                <w:szCs w:val="22"/>
              </w:rPr>
            </w:pPr>
            <w:r w:rsidRPr="000201A7">
              <w:rPr>
                <w:rFonts w:cs="Times New Roman"/>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BFBFBF"/>
            <w:vAlign w:val="center"/>
          </w:tcPr>
          <w:p w14:paraId="3E6BA5F3" w14:textId="3A979B17" w:rsidR="008B6410" w:rsidRPr="00283140" w:rsidRDefault="008B6410" w:rsidP="008B6410">
            <w:pPr>
              <w:jc w:val="center"/>
              <w:rPr>
                <w:rFonts w:ascii="Times New Roman" w:eastAsia="Times New Roman" w:hAnsi="Times New Roman" w:cs="Times New Roman"/>
                <w:sz w:val="22"/>
                <w:szCs w:val="22"/>
              </w:rPr>
            </w:pPr>
            <w:r w:rsidRPr="000201A7">
              <w:rPr>
                <w:rFonts w:cs="Times New Roman"/>
              </w:rPr>
              <w:t>Responsabile del procedimento /Dirigente P.O. di ciascuna unita' organizzativa competente per le pubblicazioni , identificabile dagli atti di incarico/assegnazione all'unita' medesima</w:t>
            </w:r>
          </w:p>
        </w:tc>
      </w:tr>
      <w:tr w:rsidR="008B6410" w:rsidRPr="00283140" w14:paraId="14452F77" w14:textId="42CA3424" w:rsidTr="00CB712F">
        <w:trPr>
          <w:trHeight w:val="639"/>
        </w:trPr>
        <w:tc>
          <w:tcPr>
            <w:tcW w:w="1621" w:type="dxa"/>
            <w:vMerge/>
            <w:tcBorders>
              <w:top w:val="nil"/>
              <w:left w:val="single" w:sz="4" w:space="0" w:color="auto"/>
              <w:bottom w:val="single" w:sz="4" w:space="0" w:color="auto"/>
              <w:right w:val="single" w:sz="4" w:space="0" w:color="auto"/>
            </w:tcBorders>
            <w:vAlign w:val="center"/>
            <w:hideMark/>
          </w:tcPr>
          <w:p w14:paraId="26B23322" w14:textId="77777777" w:rsidR="008B6410" w:rsidRPr="00283140" w:rsidRDefault="008B6410" w:rsidP="008B6410">
            <w:pPr>
              <w:rPr>
                <w:rFonts w:ascii="Times New Roman" w:eastAsia="Times New Roman" w:hAnsi="Times New Roman" w:cs="Times New Roman"/>
                <w:b/>
                <w:bCs/>
                <w:sz w:val="22"/>
                <w:szCs w:val="22"/>
              </w:rPr>
            </w:pPr>
          </w:p>
        </w:tc>
        <w:tc>
          <w:tcPr>
            <w:tcW w:w="1493" w:type="dxa"/>
            <w:vMerge w:val="restart"/>
            <w:tcBorders>
              <w:top w:val="nil"/>
              <w:left w:val="single" w:sz="4" w:space="0" w:color="auto"/>
              <w:bottom w:val="single" w:sz="4" w:space="0" w:color="auto"/>
              <w:right w:val="single" w:sz="4" w:space="0" w:color="auto"/>
            </w:tcBorders>
            <w:shd w:val="clear" w:color="000000" w:fill="BFBFBF"/>
            <w:vAlign w:val="center"/>
            <w:hideMark/>
          </w:tcPr>
          <w:p w14:paraId="1D606C4E" w14:textId="77777777" w:rsidR="008B6410" w:rsidRPr="00283140" w:rsidRDefault="008B6410" w:rsidP="008B641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Burocrazia zero</w:t>
            </w:r>
          </w:p>
        </w:tc>
        <w:tc>
          <w:tcPr>
            <w:tcW w:w="2332" w:type="dxa"/>
            <w:tcBorders>
              <w:top w:val="nil"/>
              <w:left w:val="nil"/>
              <w:bottom w:val="single" w:sz="4" w:space="0" w:color="auto"/>
              <w:right w:val="single" w:sz="4" w:space="0" w:color="auto"/>
            </w:tcBorders>
            <w:shd w:val="clear" w:color="000000" w:fill="BFBFBF"/>
            <w:vAlign w:val="center"/>
            <w:hideMark/>
          </w:tcPr>
          <w:p w14:paraId="694CBC26" w14:textId="77777777" w:rsidR="008B6410" w:rsidRPr="00283140" w:rsidRDefault="008B6410" w:rsidP="008B641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Burocrazia zero</w:t>
            </w:r>
          </w:p>
        </w:tc>
        <w:tc>
          <w:tcPr>
            <w:tcW w:w="5531" w:type="dxa"/>
            <w:tcBorders>
              <w:top w:val="nil"/>
              <w:left w:val="nil"/>
              <w:bottom w:val="single" w:sz="4" w:space="0" w:color="auto"/>
              <w:right w:val="single" w:sz="4" w:space="0" w:color="auto"/>
            </w:tcBorders>
            <w:shd w:val="clear" w:color="000000" w:fill="BFBFBF"/>
            <w:vAlign w:val="center"/>
            <w:hideMark/>
          </w:tcPr>
          <w:p w14:paraId="3FDAFEAF" w14:textId="77777777" w:rsidR="008B6410" w:rsidRPr="00283140" w:rsidRDefault="008B6410" w:rsidP="008B641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Casi in cui il rilascio delle autorizzazioni di competenza è sostituito da una comunicazione dell'interessato</w:t>
            </w:r>
          </w:p>
        </w:tc>
        <w:tc>
          <w:tcPr>
            <w:tcW w:w="2268" w:type="dxa"/>
            <w:tcBorders>
              <w:top w:val="nil"/>
              <w:left w:val="single" w:sz="4" w:space="0" w:color="auto"/>
              <w:bottom w:val="single" w:sz="4" w:space="0" w:color="auto"/>
              <w:right w:val="single" w:sz="4" w:space="0" w:color="auto"/>
            </w:tcBorders>
            <w:shd w:val="clear" w:color="000000" w:fill="BFBFBF"/>
            <w:vAlign w:val="center"/>
          </w:tcPr>
          <w:p w14:paraId="28160ECC" w14:textId="77777777" w:rsidR="00FE5052" w:rsidRPr="00283140" w:rsidRDefault="00FE5052" w:rsidP="00FE5052">
            <w:pPr>
              <w:jc w:val="center"/>
              <w:rPr>
                <w:rFonts w:ascii="Times New Roman" w:eastAsia="Times New Roman" w:hAnsi="Times New Roman" w:cs="Times New Roman"/>
                <w:sz w:val="22"/>
                <w:szCs w:val="22"/>
              </w:rPr>
            </w:pPr>
            <w:r w:rsidRPr="000201A7">
              <w:rPr>
                <w:rFonts w:cs="Times New Roman"/>
              </w:rPr>
              <w:t>Responsabile del procedimento /Dirigente P.O. di ciascuna unita' organizzativa, identificabile dagli atti di incarico/assegnazione all'unita' medesima</w:t>
            </w:r>
          </w:p>
          <w:p w14:paraId="4F69433C" w14:textId="25E960C7" w:rsidR="008B6410" w:rsidRPr="00283140" w:rsidRDefault="008B6410" w:rsidP="00FE5052">
            <w:pPr>
              <w:jc w:val="center"/>
              <w:rPr>
                <w:rFonts w:ascii="Times New Roman" w:eastAsia="Times New Roman" w:hAnsi="Times New Roman" w:cs="Times New Roman"/>
                <w:sz w:val="22"/>
                <w:szCs w:val="22"/>
              </w:rPr>
            </w:pPr>
          </w:p>
        </w:tc>
        <w:tc>
          <w:tcPr>
            <w:tcW w:w="1984" w:type="dxa"/>
            <w:tcBorders>
              <w:top w:val="nil"/>
              <w:left w:val="single" w:sz="4" w:space="0" w:color="auto"/>
              <w:bottom w:val="single" w:sz="4" w:space="0" w:color="auto"/>
              <w:right w:val="single" w:sz="4" w:space="0" w:color="auto"/>
            </w:tcBorders>
            <w:shd w:val="clear" w:color="000000" w:fill="BFBFBF"/>
            <w:vAlign w:val="center"/>
          </w:tcPr>
          <w:p w14:paraId="623F3340" w14:textId="7043AD60" w:rsidR="008B6410" w:rsidRPr="00283140" w:rsidRDefault="008B6410" w:rsidP="008B6410">
            <w:pPr>
              <w:jc w:val="center"/>
              <w:rPr>
                <w:rFonts w:ascii="Times New Roman" w:eastAsia="Times New Roman" w:hAnsi="Times New Roman" w:cs="Times New Roman"/>
                <w:sz w:val="22"/>
                <w:szCs w:val="22"/>
              </w:rPr>
            </w:pPr>
            <w:r w:rsidRPr="000201A7">
              <w:rPr>
                <w:rFonts w:cs="Times New Roman"/>
              </w:rPr>
              <w:t>Responsabile del procedimento /Dirigente P.O. di ciascuna unita' organizzativa competente per le pubblicazioni , identificabile dagli atti di incarico/assegnazione all'unita' medesima</w:t>
            </w:r>
          </w:p>
        </w:tc>
      </w:tr>
      <w:tr w:rsidR="008B6410" w:rsidRPr="00283140" w14:paraId="04E58826" w14:textId="2D9E06DA" w:rsidTr="00CB712F">
        <w:trPr>
          <w:trHeight w:val="1102"/>
        </w:trPr>
        <w:tc>
          <w:tcPr>
            <w:tcW w:w="1621" w:type="dxa"/>
            <w:vMerge/>
            <w:tcBorders>
              <w:top w:val="nil"/>
              <w:left w:val="single" w:sz="4" w:space="0" w:color="auto"/>
              <w:bottom w:val="single" w:sz="4" w:space="0" w:color="auto"/>
              <w:right w:val="single" w:sz="4" w:space="0" w:color="auto"/>
            </w:tcBorders>
            <w:vAlign w:val="center"/>
            <w:hideMark/>
          </w:tcPr>
          <w:p w14:paraId="3D3A9377" w14:textId="77777777" w:rsidR="008B6410" w:rsidRPr="00283140" w:rsidRDefault="008B6410" w:rsidP="008B6410">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B380EA8" w14:textId="77777777" w:rsidR="008B6410" w:rsidRPr="00283140" w:rsidRDefault="008B6410" w:rsidP="008B6410">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BFBFBF"/>
            <w:vAlign w:val="center"/>
            <w:hideMark/>
          </w:tcPr>
          <w:p w14:paraId="395C37D5" w14:textId="77777777" w:rsidR="008B6410" w:rsidRPr="00283140" w:rsidRDefault="008B6410" w:rsidP="008B641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Attivit? soggette a controllo</w:t>
            </w:r>
          </w:p>
        </w:tc>
        <w:tc>
          <w:tcPr>
            <w:tcW w:w="5531" w:type="dxa"/>
            <w:tcBorders>
              <w:top w:val="nil"/>
              <w:left w:val="nil"/>
              <w:bottom w:val="single" w:sz="4" w:space="0" w:color="auto"/>
              <w:right w:val="single" w:sz="4" w:space="0" w:color="auto"/>
            </w:tcBorders>
            <w:shd w:val="clear" w:color="000000" w:fill="BFBFBF"/>
            <w:vAlign w:val="center"/>
            <w:hideMark/>
          </w:tcPr>
          <w:p w14:paraId="21D6B5E2" w14:textId="77777777" w:rsidR="008B6410" w:rsidRPr="00283140" w:rsidRDefault="008B6410" w:rsidP="008B641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delle attivit? delle imprese soggette a controllo (ovvero per le quali le pubbliche amministrazioni competenti ritengono necessarie l'autorizzazione, la segnalazione certificata di inizio attivit? o la mera comunicazione)</w:t>
            </w:r>
          </w:p>
        </w:tc>
        <w:tc>
          <w:tcPr>
            <w:tcW w:w="2268" w:type="dxa"/>
            <w:tcBorders>
              <w:top w:val="nil"/>
              <w:left w:val="single" w:sz="4" w:space="0" w:color="auto"/>
              <w:bottom w:val="single" w:sz="4" w:space="0" w:color="auto"/>
              <w:right w:val="single" w:sz="4" w:space="0" w:color="auto"/>
            </w:tcBorders>
            <w:shd w:val="clear" w:color="000000" w:fill="BFBFBF"/>
            <w:vAlign w:val="center"/>
          </w:tcPr>
          <w:p w14:paraId="450C5354" w14:textId="05326ADE" w:rsidR="008B6410" w:rsidRPr="00283140" w:rsidRDefault="00FE5052" w:rsidP="008B6410">
            <w:pPr>
              <w:rPr>
                <w:rFonts w:ascii="Times New Roman" w:eastAsia="Times New Roman" w:hAnsi="Times New Roman" w:cs="Times New Roman"/>
                <w:sz w:val="22"/>
                <w:szCs w:val="22"/>
              </w:rPr>
            </w:pPr>
            <w:r w:rsidRPr="000201A7">
              <w:rPr>
                <w:rFonts w:cs="Times New Roman"/>
              </w:rPr>
              <w:t>Responsabile del procedimento /Dirigente P.O. di ciascuna unita' organizzativa, identificabile dagli atti di incarico/assegnazione all'unita' medesima</w:t>
            </w:r>
          </w:p>
        </w:tc>
        <w:tc>
          <w:tcPr>
            <w:tcW w:w="1984" w:type="dxa"/>
            <w:tcBorders>
              <w:top w:val="nil"/>
              <w:left w:val="single" w:sz="4" w:space="0" w:color="auto"/>
              <w:bottom w:val="single" w:sz="4" w:space="0" w:color="auto"/>
              <w:right w:val="single" w:sz="4" w:space="0" w:color="auto"/>
            </w:tcBorders>
            <w:vAlign w:val="center"/>
          </w:tcPr>
          <w:p w14:paraId="2279A28D" w14:textId="7B118288" w:rsidR="008B6410" w:rsidRPr="00283140" w:rsidRDefault="008B6410" w:rsidP="008B6410">
            <w:pPr>
              <w:rPr>
                <w:rFonts w:ascii="Times New Roman" w:eastAsia="Times New Roman" w:hAnsi="Times New Roman" w:cs="Times New Roman"/>
                <w:sz w:val="22"/>
                <w:szCs w:val="22"/>
              </w:rPr>
            </w:pPr>
            <w:r w:rsidRPr="000201A7">
              <w:rPr>
                <w:rFonts w:cs="Times New Roman"/>
              </w:rPr>
              <w:t>Responsabile del procedimento /Dirigente P.O. di ciascuna unita' organizzativa competente per le pubblicazioni , identificabile dagli atti di incarico/assegnazione all'unita' medesima</w:t>
            </w:r>
          </w:p>
        </w:tc>
      </w:tr>
      <w:tr w:rsidR="00E938D0" w:rsidRPr="00283140" w14:paraId="661A8C7F" w14:textId="2F5DCE65" w:rsidTr="00CB712F">
        <w:trPr>
          <w:trHeight w:val="900"/>
        </w:trPr>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A4C9FB" w14:textId="77777777" w:rsidR="00E938D0" w:rsidRPr="00283140" w:rsidRDefault="00E938D0" w:rsidP="00A22442">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lastRenderedPageBreak/>
              <w:t>Organizzazione</w:t>
            </w: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E59A84" w14:textId="77777777" w:rsidR="00E938D0" w:rsidRPr="00283140" w:rsidRDefault="00E938D0" w:rsidP="00A22442">
            <w:pPr>
              <w:spacing w:after="240"/>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Titolari di incarichi politici, di amministrazione, di direzione o di governo</w:t>
            </w:r>
            <w:r w:rsidRPr="00283140">
              <w:rPr>
                <w:rFonts w:ascii="Times New Roman" w:eastAsia="Times New Roman" w:hAnsi="Times New Roman" w:cs="Times New Roman"/>
                <w:sz w:val="22"/>
                <w:szCs w:val="22"/>
              </w:rPr>
              <w:br/>
            </w:r>
          </w:p>
        </w:tc>
        <w:tc>
          <w:tcPr>
            <w:tcW w:w="2332" w:type="dxa"/>
            <w:tcBorders>
              <w:top w:val="nil"/>
              <w:left w:val="nil"/>
              <w:bottom w:val="single" w:sz="4" w:space="0" w:color="auto"/>
              <w:right w:val="single" w:sz="4" w:space="0" w:color="auto"/>
            </w:tcBorders>
            <w:shd w:val="clear" w:color="000000" w:fill="FFFFFF"/>
            <w:vAlign w:val="center"/>
            <w:hideMark/>
          </w:tcPr>
          <w:p w14:paraId="5F0574E6" w14:textId="77777777" w:rsidR="00E938D0" w:rsidRPr="00283140" w:rsidRDefault="00E938D0" w:rsidP="00A22442">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6F628DE5" w14:textId="77777777" w:rsidR="00E938D0" w:rsidRPr="00283140" w:rsidRDefault="00E938D0"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Organi di indirizzo politico e di amministrazione e gestione, con l'indicazione delle rispettive competenze</w:t>
            </w:r>
          </w:p>
        </w:tc>
        <w:tc>
          <w:tcPr>
            <w:tcW w:w="2268" w:type="dxa"/>
            <w:tcBorders>
              <w:top w:val="nil"/>
              <w:left w:val="nil"/>
              <w:bottom w:val="single" w:sz="4" w:space="0" w:color="auto"/>
              <w:right w:val="single" w:sz="4" w:space="0" w:color="auto"/>
            </w:tcBorders>
            <w:shd w:val="clear" w:color="000000" w:fill="FFFFFF"/>
            <w:vAlign w:val="center"/>
          </w:tcPr>
          <w:p w14:paraId="32EA6B13" w14:textId="0C7CA665" w:rsidR="00E938D0" w:rsidRPr="00283140" w:rsidRDefault="002C5D2F" w:rsidP="00A22442">
            <w:pPr>
              <w:jc w:val="center"/>
              <w:rPr>
                <w:rFonts w:ascii="Times New Roman" w:eastAsia="Times New Roman" w:hAnsi="Times New Roman" w:cs="Times New Roman"/>
                <w:sz w:val="22"/>
                <w:szCs w:val="22"/>
              </w:rPr>
            </w:pPr>
            <w:r w:rsidRPr="000201A7">
              <w:rPr>
                <w:rFonts w:cs="Times New Roman"/>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CC3C3FF" w14:textId="2F6D39CE" w:rsidR="00E938D0" w:rsidRPr="00283140" w:rsidRDefault="002C5D2F" w:rsidP="002C5D2F">
            <w:pPr>
              <w:jc w:val="center"/>
              <w:rPr>
                <w:rFonts w:ascii="Times New Roman" w:eastAsia="Times New Roman" w:hAnsi="Times New Roman" w:cs="Times New Roman"/>
                <w:sz w:val="22"/>
                <w:szCs w:val="22"/>
              </w:rPr>
            </w:pPr>
            <w:r w:rsidRPr="000201A7">
              <w:rPr>
                <w:rFonts w:cs="Times New Roman"/>
              </w:rPr>
              <w:t>Responsabile del procedimento /Dirigente P.O. di ciascuna unita' organizzativa competente per le pubblicazioni , identificabile dagli atti di incarico/assegnazione all'unita' medesima</w:t>
            </w:r>
          </w:p>
        </w:tc>
      </w:tr>
      <w:tr w:rsidR="002C5D2F" w:rsidRPr="00283140" w14:paraId="33CE7B60" w14:textId="3D42D62B" w:rsidTr="00CB712F">
        <w:trPr>
          <w:trHeight w:val="273"/>
        </w:trPr>
        <w:tc>
          <w:tcPr>
            <w:tcW w:w="1621" w:type="dxa"/>
            <w:vMerge/>
            <w:tcBorders>
              <w:top w:val="nil"/>
              <w:left w:val="single" w:sz="4" w:space="0" w:color="auto"/>
              <w:bottom w:val="single" w:sz="4" w:space="0" w:color="auto"/>
              <w:right w:val="single" w:sz="4" w:space="0" w:color="auto"/>
            </w:tcBorders>
            <w:vAlign w:val="center"/>
            <w:hideMark/>
          </w:tcPr>
          <w:p w14:paraId="238CC0C0"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9CB4CB4" w14:textId="77777777" w:rsidR="002C5D2F" w:rsidRPr="00283140" w:rsidRDefault="002C5D2F" w:rsidP="002C5D2F">
            <w:pPr>
              <w:rPr>
                <w:rFonts w:ascii="Times New Roman" w:eastAsia="Times New Roman" w:hAnsi="Times New Roman" w:cs="Times New Roman"/>
                <w:sz w:val="22"/>
                <w:szCs w:val="22"/>
              </w:rPr>
            </w:pP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6DD8FC" w14:textId="77777777" w:rsidR="002C5D2F" w:rsidRPr="00283140" w:rsidRDefault="002C5D2F" w:rsidP="002C5D2F">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Titolari di incarichi politici di cui all'art. 14, co. 1, del dlgs n. 33/2013 </w:t>
            </w:r>
            <w:r w:rsidRPr="00283140">
              <w:rPr>
                <w:rFonts w:ascii="Times New Roman" w:eastAsia="Times New Roman" w:hAnsi="Times New Roman" w:cs="Times New Roman"/>
                <w:sz w:val="22"/>
                <w:szCs w:val="22"/>
              </w:rPr>
              <w:br/>
            </w:r>
            <w:r w:rsidRPr="00283140">
              <w:rPr>
                <w:rFonts w:ascii="Times New Roman" w:eastAsia="Times New Roman" w:hAnsi="Times New Roman" w:cs="Times New Roman"/>
                <w:sz w:val="22"/>
                <w:szCs w:val="22"/>
              </w:rPr>
              <w:br/>
              <w:t>(da pubblicare in tabelle)</w:t>
            </w:r>
          </w:p>
        </w:tc>
        <w:tc>
          <w:tcPr>
            <w:tcW w:w="5531" w:type="dxa"/>
            <w:tcBorders>
              <w:top w:val="nil"/>
              <w:left w:val="nil"/>
              <w:bottom w:val="single" w:sz="4" w:space="0" w:color="auto"/>
              <w:right w:val="single" w:sz="4" w:space="0" w:color="auto"/>
            </w:tcBorders>
            <w:shd w:val="clear" w:color="000000" w:fill="FFFFFF"/>
            <w:vAlign w:val="center"/>
            <w:hideMark/>
          </w:tcPr>
          <w:p w14:paraId="682A1E73"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Atto di nomina o di proclamazione, con l'indicazione della durata dell'incarico o del mandato elettivo</w:t>
            </w:r>
          </w:p>
        </w:tc>
        <w:tc>
          <w:tcPr>
            <w:tcW w:w="2268" w:type="dxa"/>
            <w:tcBorders>
              <w:top w:val="nil"/>
              <w:left w:val="nil"/>
              <w:bottom w:val="single" w:sz="4" w:space="0" w:color="auto"/>
              <w:right w:val="single" w:sz="4" w:space="0" w:color="auto"/>
            </w:tcBorders>
            <w:shd w:val="clear" w:color="000000" w:fill="FFFFFF"/>
            <w:vAlign w:val="center"/>
          </w:tcPr>
          <w:p w14:paraId="32DF18FD" w14:textId="5DE9A661"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81F02DE" w14:textId="67A0BA5E"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7AC23389" w14:textId="68BDD0EB" w:rsidTr="00CB712F">
        <w:trPr>
          <w:trHeight w:val="1156"/>
        </w:trPr>
        <w:tc>
          <w:tcPr>
            <w:tcW w:w="1621" w:type="dxa"/>
            <w:vMerge/>
            <w:tcBorders>
              <w:top w:val="nil"/>
              <w:left w:val="single" w:sz="4" w:space="0" w:color="auto"/>
              <w:bottom w:val="single" w:sz="4" w:space="0" w:color="auto"/>
              <w:right w:val="single" w:sz="4" w:space="0" w:color="auto"/>
            </w:tcBorders>
            <w:vAlign w:val="center"/>
            <w:hideMark/>
          </w:tcPr>
          <w:p w14:paraId="135FE712"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130652B"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368D619B"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68E63738"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Curriculum vitae</w:t>
            </w:r>
          </w:p>
        </w:tc>
        <w:tc>
          <w:tcPr>
            <w:tcW w:w="2268" w:type="dxa"/>
            <w:tcBorders>
              <w:top w:val="nil"/>
              <w:left w:val="nil"/>
              <w:bottom w:val="single" w:sz="4" w:space="0" w:color="auto"/>
              <w:right w:val="single" w:sz="4" w:space="0" w:color="auto"/>
            </w:tcBorders>
            <w:shd w:val="clear" w:color="000000" w:fill="FFFFFF"/>
            <w:vAlign w:val="center"/>
          </w:tcPr>
          <w:p w14:paraId="62E15D39" w14:textId="1C1A8DE7"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504B225" w14:textId="41C2A405"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0F9EAD8E" w14:textId="30330910" w:rsidTr="00CB712F">
        <w:trPr>
          <w:trHeight w:val="840"/>
        </w:trPr>
        <w:tc>
          <w:tcPr>
            <w:tcW w:w="1621" w:type="dxa"/>
            <w:vMerge/>
            <w:tcBorders>
              <w:top w:val="nil"/>
              <w:left w:val="single" w:sz="4" w:space="0" w:color="auto"/>
              <w:bottom w:val="single" w:sz="4" w:space="0" w:color="auto"/>
              <w:right w:val="single" w:sz="4" w:space="0" w:color="auto"/>
            </w:tcBorders>
            <w:vAlign w:val="center"/>
            <w:hideMark/>
          </w:tcPr>
          <w:p w14:paraId="07401B30"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415FC333"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F7EF34B"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4487889"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Compensi di qualsiasi natura connessi all'assunzione della carica</w:t>
            </w:r>
          </w:p>
        </w:tc>
        <w:tc>
          <w:tcPr>
            <w:tcW w:w="2268" w:type="dxa"/>
            <w:tcBorders>
              <w:top w:val="nil"/>
              <w:left w:val="nil"/>
              <w:bottom w:val="single" w:sz="4" w:space="0" w:color="auto"/>
              <w:right w:val="single" w:sz="4" w:space="0" w:color="auto"/>
            </w:tcBorders>
            <w:shd w:val="clear" w:color="000000" w:fill="FFFFFF"/>
            <w:vAlign w:val="center"/>
          </w:tcPr>
          <w:p w14:paraId="2B44F603" w14:textId="631B2A22"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 xml:space="preserve">Responsabile del procedimento /Dirigente P.O. di ciascuna unita' organizzativa, identificabile dagli atti di </w:t>
            </w:r>
            <w:r w:rsidRPr="00596D3F">
              <w:rPr>
                <w:rFonts w:cs="Times New Roman"/>
                <w:sz w:val="20"/>
                <w:szCs w:val="20"/>
              </w:rPr>
              <w:lastRenderedPageBreak/>
              <w:t>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0EF7990" w14:textId="242C3DC9"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lastRenderedPageBreak/>
              <w:t xml:space="preserve">Responsabile del procedimento /Dirigente P.O. di ciascuna unita' organizzativa competente per le </w:t>
            </w:r>
            <w:r w:rsidRPr="00596D3F">
              <w:rPr>
                <w:rFonts w:cs="Times New Roman"/>
                <w:sz w:val="20"/>
                <w:szCs w:val="20"/>
              </w:rPr>
              <w:lastRenderedPageBreak/>
              <w:t>pubblicazioni , identificabile dagli atti di incarico/assegnazione all'unita' medesima</w:t>
            </w:r>
          </w:p>
        </w:tc>
      </w:tr>
      <w:tr w:rsidR="002C5D2F" w:rsidRPr="00283140" w14:paraId="74249970" w14:textId="6E175F7A" w:rsidTr="00CB712F">
        <w:trPr>
          <w:trHeight w:val="982"/>
        </w:trPr>
        <w:tc>
          <w:tcPr>
            <w:tcW w:w="1621" w:type="dxa"/>
            <w:vMerge/>
            <w:tcBorders>
              <w:top w:val="nil"/>
              <w:left w:val="single" w:sz="4" w:space="0" w:color="auto"/>
              <w:bottom w:val="single" w:sz="4" w:space="0" w:color="auto"/>
              <w:right w:val="single" w:sz="4" w:space="0" w:color="auto"/>
            </w:tcBorders>
            <w:vAlign w:val="center"/>
            <w:hideMark/>
          </w:tcPr>
          <w:p w14:paraId="5574D99B"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ECCF1E9"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4610EFE"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5A8900EF"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Importi di viaggi di servizio e missioni pagati con fondi pubblici</w:t>
            </w:r>
          </w:p>
        </w:tc>
        <w:tc>
          <w:tcPr>
            <w:tcW w:w="2268" w:type="dxa"/>
            <w:tcBorders>
              <w:top w:val="nil"/>
              <w:left w:val="nil"/>
              <w:bottom w:val="single" w:sz="4" w:space="0" w:color="auto"/>
              <w:right w:val="single" w:sz="4" w:space="0" w:color="auto"/>
            </w:tcBorders>
            <w:shd w:val="clear" w:color="000000" w:fill="FFFFFF"/>
            <w:vAlign w:val="center"/>
          </w:tcPr>
          <w:p w14:paraId="54F5C8C9" w14:textId="504AFCEB"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1B6C72E" w14:textId="67D5A659"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19EBA70D" w14:textId="2C03ECEE" w:rsidTr="00CB712F">
        <w:trPr>
          <w:trHeight w:val="698"/>
        </w:trPr>
        <w:tc>
          <w:tcPr>
            <w:tcW w:w="1621" w:type="dxa"/>
            <w:vMerge/>
            <w:tcBorders>
              <w:top w:val="nil"/>
              <w:left w:val="single" w:sz="4" w:space="0" w:color="auto"/>
              <w:bottom w:val="single" w:sz="4" w:space="0" w:color="auto"/>
              <w:right w:val="single" w:sz="4" w:space="0" w:color="auto"/>
            </w:tcBorders>
            <w:vAlign w:val="center"/>
            <w:hideMark/>
          </w:tcPr>
          <w:p w14:paraId="3B1F5666"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3C425282"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368746AB"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EAEE123"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relativi all'assunzione di altre cariche, presso enti pubblici o privati, e relativi compensi a qualsiasi titolo corrisposti</w:t>
            </w:r>
          </w:p>
        </w:tc>
        <w:tc>
          <w:tcPr>
            <w:tcW w:w="2268" w:type="dxa"/>
            <w:tcBorders>
              <w:top w:val="nil"/>
              <w:left w:val="nil"/>
              <w:bottom w:val="single" w:sz="4" w:space="0" w:color="auto"/>
              <w:right w:val="single" w:sz="4" w:space="0" w:color="auto"/>
            </w:tcBorders>
            <w:shd w:val="clear" w:color="000000" w:fill="FFFFFF"/>
            <w:vAlign w:val="center"/>
          </w:tcPr>
          <w:p w14:paraId="160005D0" w14:textId="0A5BA284"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DA5294C" w14:textId="787650EE"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04EE3B4A" w14:textId="342E2359" w:rsidTr="00CB712F">
        <w:trPr>
          <w:trHeight w:val="510"/>
        </w:trPr>
        <w:tc>
          <w:tcPr>
            <w:tcW w:w="1621" w:type="dxa"/>
            <w:vMerge/>
            <w:tcBorders>
              <w:top w:val="nil"/>
              <w:left w:val="single" w:sz="4" w:space="0" w:color="auto"/>
              <w:bottom w:val="single" w:sz="4" w:space="0" w:color="auto"/>
              <w:right w:val="single" w:sz="4" w:space="0" w:color="auto"/>
            </w:tcBorders>
            <w:vAlign w:val="center"/>
            <w:hideMark/>
          </w:tcPr>
          <w:p w14:paraId="007450D4"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94D83D9"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86E2415"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346B25C0"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Altri eventuali incarichi con oneri a carico della finanza pubblica e indicazione dei compensi spettanti</w:t>
            </w:r>
          </w:p>
        </w:tc>
        <w:tc>
          <w:tcPr>
            <w:tcW w:w="2268" w:type="dxa"/>
            <w:tcBorders>
              <w:top w:val="nil"/>
              <w:left w:val="nil"/>
              <w:bottom w:val="single" w:sz="4" w:space="0" w:color="auto"/>
              <w:right w:val="single" w:sz="4" w:space="0" w:color="auto"/>
            </w:tcBorders>
            <w:shd w:val="clear" w:color="000000" w:fill="FFFFFF"/>
            <w:vAlign w:val="center"/>
          </w:tcPr>
          <w:p w14:paraId="0D9414CA" w14:textId="6E0BB664"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90EE5E5" w14:textId="526104F3"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47F9E011" w14:textId="7B9676DA" w:rsidTr="00CB712F">
        <w:trPr>
          <w:trHeight w:val="2700"/>
        </w:trPr>
        <w:tc>
          <w:tcPr>
            <w:tcW w:w="1621" w:type="dxa"/>
            <w:vMerge/>
            <w:tcBorders>
              <w:top w:val="nil"/>
              <w:left w:val="single" w:sz="4" w:space="0" w:color="auto"/>
              <w:bottom w:val="single" w:sz="4" w:space="0" w:color="auto"/>
              <w:right w:val="single" w:sz="4" w:space="0" w:color="auto"/>
            </w:tcBorders>
            <w:vAlign w:val="center"/>
            <w:hideMark/>
          </w:tcPr>
          <w:p w14:paraId="4265384F"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402E11E8"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F9ED790"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2BC05FA5"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dichiarazione concernente diritti reali su beni immobili e su beni mobili iscritti in pubblici registri, titolarit? di imprese, azioni di societ? , quote di partecipazione a societ? , esercizio di funzioni di amministratore o di sindaco di societ? ,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2268" w:type="dxa"/>
            <w:tcBorders>
              <w:top w:val="nil"/>
              <w:left w:val="nil"/>
              <w:bottom w:val="single" w:sz="4" w:space="0" w:color="auto"/>
              <w:right w:val="single" w:sz="4" w:space="0" w:color="auto"/>
            </w:tcBorders>
            <w:shd w:val="clear" w:color="000000" w:fill="FFFFFF"/>
            <w:vAlign w:val="center"/>
          </w:tcPr>
          <w:p w14:paraId="0E21F67D" w14:textId="6F07CA65"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65A8247" w14:textId="18EC8904"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33D4F558" w14:textId="6944CC03" w:rsidTr="00CB712F">
        <w:trPr>
          <w:trHeight w:val="1500"/>
        </w:trPr>
        <w:tc>
          <w:tcPr>
            <w:tcW w:w="1621" w:type="dxa"/>
            <w:vMerge/>
            <w:tcBorders>
              <w:top w:val="nil"/>
              <w:left w:val="single" w:sz="4" w:space="0" w:color="auto"/>
              <w:bottom w:val="single" w:sz="4" w:space="0" w:color="auto"/>
              <w:right w:val="single" w:sz="4" w:space="0" w:color="auto"/>
            </w:tcBorders>
            <w:vAlign w:val="center"/>
            <w:hideMark/>
          </w:tcPr>
          <w:p w14:paraId="5815D107"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800E61D"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B6B477C"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3DA23F35"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2268" w:type="dxa"/>
            <w:tcBorders>
              <w:top w:val="nil"/>
              <w:left w:val="nil"/>
              <w:bottom w:val="single" w:sz="4" w:space="0" w:color="auto"/>
              <w:right w:val="single" w:sz="4" w:space="0" w:color="auto"/>
            </w:tcBorders>
            <w:shd w:val="clear" w:color="000000" w:fill="FFFFFF"/>
            <w:vAlign w:val="center"/>
          </w:tcPr>
          <w:p w14:paraId="145FA1F5" w14:textId="45512FE6"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F53705A" w14:textId="56A77567"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7CAA1644" w14:textId="0F09D755" w:rsidTr="00CB712F">
        <w:trPr>
          <w:trHeight w:val="2160"/>
        </w:trPr>
        <w:tc>
          <w:tcPr>
            <w:tcW w:w="1621" w:type="dxa"/>
            <w:vMerge/>
            <w:tcBorders>
              <w:top w:val="nil"/>
              <w:left w:val="single" w:sz="4" w:space="0" w:color="auto"/>
              <w:bottom w:val="single" w:sz="4" w:space="0" w:color="auto"/>
              <w:right w:val="single" w:sz="4" w:space="0" w:color="auto"/>
            </w:tcBorders>
            <w:vAlign w:val="center"/>
            <w:hideMark/>
          </w:tcPr>
          <w:p w14:paraId="0BD4F36F"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38BA13A"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9636A62"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5F4EF92"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2268" w:type="dxa"/>
            <w:tcBorders>
              <w:top w:val="nil"/>
              <w:left w:val="nil"/>
              <w:bottom w:val="single" w:sz="4" w:space="0" w:color="auto"/>
              <w:right w:val="single" w:sz="4" w:space="0" w:color="auto"/>
            </w:tcBorders>
            <w:shd w:val="clear" w:color="000000" w:fill="FFFFFF"/>
            <w:vAlign w:val="center"/>
          </w:tcPr>
          <w:p w14:paraId="70976FD4" w14:textId="714FCB01"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79698EC" w14:textId="1D2BD65C"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4946A4CD" w14:textId="37753C53" w:rsidTr="00CB712F">
        <w:trPr>
          <w:trHeight w:val="1200"/>
        </w:trPr>
        <w:tc>
          <w:tcPr>
            <w:tcW w:w="1621" w:type="dxa"/>
            <w:vMerge/>
            <w:tcBorders>
              <w:top w:val="nil"/>
              <w:left w:val="single" w:sz="4" w:space="0" w:color="auto"/>
              <w:bottom w:val="single" w:sz="4" w:space="0" w:color="auto"/>
              <w:right w:val="single" w:sz="4" w:space="0" w:color="auto"/>
            </w:tcBorders>
            <w:vAlign w:val="center"/>
            <w:hideMark/>
          </w:tcPr>
          <w:p w14:paraId="24253174"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41E707A2"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F2D76EA"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0E37DCDB"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2268" w:type="dxa"/>
            <w:tcBorders>
              <w:top w:val="nil"/>
              <w:left w:val="nil"/>
              <w:bottom w:val="single" w:sz="4" w:space="0" w:color="auto"/>
              <w:right w:val="single" w:sz="4" w:space="0" w:color="auto"/>
            </w:tcBorders>
            <w:shd w:val="clear" w:color="000000" w:fill="FFFFFF"/>
            <w:vAlign w:val="center"/>
          </w:tcPr>
          <w:p w14:paraId="10207C21" w14:textId="35CB379A"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7980489" w14:textId="5020E0EB"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6DF39D5D" w14:textId="0DF2C115"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362D29C2"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DA7D6C8" w14:textId="77777777" w:rsidR="002C5D2F" w:rsidRPr="00283140" w:rsidRDefault="002C5D2F" w:rsidP="002C5D2F">
            <w:pPr>
              <w:rPr>
                <w:rFonts w:ascii="Times New Roman" w:eastAsia="Times New Roman" w:hAnsi="Times New Roman" w:cs="Times New Roman"/>
                <w:sz w:val="22"/>
                <w:szCs w:val="22"/>
              </w:rPr>
            </w:pP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A3E491" w14:textId="77777777" w:rsidR="002C5D2F" w:rsidRPr="00283140" w:rsidRDefault="002C5D2F" w:rsidP="002C5D2F">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Titolari di incarichi di amministrazione, di direzione o di governo di cui all'art. 14, co. 1-bis, del dlgs n. 33/2013 </w:t>
            </w:r>
          </w:p>
        </w:tc>
        <w:tc>
          <w:tcPr>
            <w:tcW w:w="5531" w:type="dxa"/>
            <w:tcBorders>
              <w:top w:val="nil"/>
              <w:left w:val="nil"/>
              <w:bottom w:val="single" w:sz="4" w:space="0" w:color="auto"/>
              <w:right w:val="single" w:sz="4" w:space="0" w:color="auto"/>
            </w:tcBorders>
            <w:shd w:val="clear" w:color="000000" w:fill="FFFFFF"/>
            <w:vAlign w:val="center"/>
            <w:hideMark/>
          </w:tcPr>
          <w:p w14:paraId="288458DB"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Atto di nomina o di proclamazione, con l'indicazione della durata dell'incarico o del mandato elettivo</w:t>
            </w:r>
          </w:p>
        </w:tc>
        <w:tc>
          <w:tcPr>
            <w:tcW w:w="2268" w:type="dxa"/>
            <w:tcBorders>
              <w:top w:val="nil"/>
              <w:left w:val="nil"/>
              <w:bottom w:val="single" w:sz="4" w:space="0" w:color="auto"/>
              <w:right w:val="single" w:sz="4" w:space="0" w:color="auto"/>
            </w:tcBorders>
            <w:shd w:val="clear" w:color="000000" w:fill="FFFFFF"/>
            <w:vAlign w:val="center"/>
          </w:tcPr>
          <w:p w14:paraId="78519CA7" w14:textId="18616646"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4E5F6C8" w14:textId="6B9D492B"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5B7410AC" w14:textId="75391A50"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35E8EBCD"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43AAEA6B"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249606BF"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2A8D9F82"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Curriculum vitae</w:t>
            </w:r>
          </w:p>
        </w:tc>
        <w:tc>
          <w:tcPr>
            <w:tcW w:w="2268" w:type="dxa"/>
            <w:tcBorders>
              <w:top w:val="nil"/>
              <w:left w:val="nil"/>
              <w:bottom w:val="single" w:sz="4" w:space="0" w:color="auto"/>
              <w:right w:val="single" w:sz="4" w:space="0" w:color="auto"/>
            </w:tcBorders>
            <w:shd w:val="clear" w:color="000000" w:fill="FFFFFF"/>
            <w:vAlign w:val="center"/>
          </w:tcPr>
          <w:p w14:paraId="162D1B11" w14:textId="0C0CEA3D"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AB37017" w14:textId="6682E420"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282506E7" w14:textId="40DFF41A"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0EB08ADA"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5CB840B"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F502CFF"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1DB3816"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Compensi di qualsiasi natura connessi all'assunzione della carica</w:t>
            </w:r>
          </w:p>
        </w:tc>
        <w:tc>
          <w:tcPr>
            <w:tcW w:w="2268" w:type="dxa"/>
            <w:tcBorders>
              <w:top w:val="nil"/>
              <w:left w:val="nil"/>
              <w:bottom w:val="single" w:sz="4" w:space="0" w:color="auto"/>
              <w:right w:val="single" w:sz="4" w:space="0" w:color="auto"/>
            </w:tcBorders>
            <w:shd w:val="clear" w:color="000000" w:fill="FFFFFF"/>
            <w:vAlign w:val="center"/>
          </w:tcPr>
          <w:p w14:paraId="12036ACD" w14:textId="467681C8"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AA469CD" w14:textId="4B5DAD8C"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12499EBC" w14:textId="407BCDF1"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2F8689E3"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7648542"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614F7CF5"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179BAD1"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Importi di viaggi di servizio e missioni pagati con fondi pubblici</w:t>
            </w:r>
          </w:p>
        </w:tc>
        <w:tc>
          <w:tcPr>
            <w:tcW w:w="2268" w:type="dxa"/>
            <w:tcBorders>
              <w:top w:val="nil"/>
              <w:left w:val="nil"/>
              <w:bottom w:val="single" w:sz="4" w:space="0" w:color="auto"/>
              <w:right w:val="single" w:sz="4" w:space="0" w:color="auto"/>
            </w:tcBorders>
            <w:shd w:val="clear" w:color="000000" w:fill="FFFFFF"/>
            <w:vAlign w:val="center"/>
          </w:tcPr>
          <w:p w14:paraId="7600A868" w14:textId="63D7B02B"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89862AD" w14:textId="648E596E"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556C6876" w14:textId="390E75AB"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2D5B5D00"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50BA683"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0136753"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36FBBBD"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relativi all'assunzione di altre cariche, presso enti pubblici o privati, e relativi compensi a qualsiasi titolo corrisposti</w:t>
            </w:r>
          </w:p>
        </w:tc>
        <w:tc>
          <w:tcPr>
            <w:tcW w:w="2268" w:type="dxa"/>
            <w:tcBorders>
              <w:top w:val="nil"/>
              <w:left w:val="nil"/>
              <w:bottom w:val="single" w:sz="4" w:space="0" w:color="auto"/>
              <w:right w:val="single" w:sz="4" w:space="0" w:color="auto"/>
            </w:tcBorders>
            <w:shd w:val="clear" w:color="000000" w:fill="FFFFFF"/>
            <w:vAlign w:val="center"/>
          </w:tcPr>
          <w:p w14:paraId="4081FA4E" w14:textId="4409BBCF"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AC4ED65" w14:textId="4476CECA"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2DD06790" w14:textId="6FD43872"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3AF066D0"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33A4FB47"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0A0BA2F4"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B773351" w14:textId="77777777" w:rsidR="002C5D2F" w:rsidRPr="00283140" w:rsidRDefault="002C5D2F" w:rsidP="002C5D2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Altri eventuali incarichi con </w:t>
            </w:r>
            <w:r w:rsidRPr="00283140">
              <w:rPr>
                <w:rFonts w:ascii="Times New Roman" w:eastAsia="Times New Roman" w:hAnsi="Times New Roman" w:cs="Times New Roman"/>
                <w:sz w:val="22"/>
                <w:szCs w:val="22"/>
              </w:rPr>
              <w:t>oneri a carico della finanza pubblica e indicazione dei compensi spettanti</w:t>
            </w:r>
          </w:p>
        </w:tc>
        <w:tc>
          <w:tcPr>
            <w:tcW w:w="2268" w:type="dxa"/>
            <w:tcBorders>
              <w:top w:val="nil"/>
              <w:left w:val="nil"/>
              <w:bottom w:val="single" w:sz="4" w:space="0" w:color="auto"/>
              <w:right w:val="single" w:sz="4" w:space="0" w:color="auto"/>
            </w:tcBorders>
            <w:shd w:val="clear" w:color="000000" w:fill="FFFFFF"/>
            <w:vAlign w:val="center"/>
          </w:tcPr>
          <w:p w14:paraId="26F8B1F9" w14:textId="1CE7E604"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B8657E3" w14:textId="076FD7A3"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2FFE90CA" w14:textId="2BE67DA7" w:rsidTr="00CB712F">
        <w:trPr>
          <w:trHeight w:val="2317"/>
        </w:trPr>
        <w:tc>
          <w:tcPr>
            <w:tcW w:w="1621" w:type="dxa"/>
            <w:vMerge/>
            <w:tcBorders>
              <w:top w:val="nil"/>
              <w:left w:val="single" w:sz="4" w:space="0" w:color="auto"/>
              <w:bottom w:val="single" w:sz="4" w:space="0" w:color="auto"/>
              <w:right w:val="single" w:sz="4" w:space="0" w:color="auto"/>
            </w:tcBorders>
            <w:vAlign w:val="center"/>
            <w:hideMark/>
          </w:tcPr>
          <w:p w14:paraId="2F21CB71"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3E867682"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27149C42"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5CBB5403"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dichiarazione concernente diritti reali su beni immobili e su beni mobili iscritti in pubblici registri, titolarit? di imprese, azioni di societ? , quote di partecipazione a societ? , esercizio di funzioni di amministratore o di sindaco di societ? ,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2268" w:type="dxa"/>
            <w:tcBorders>
              <w:top w:val="nil"/>
              <w:left w:val="nil"/>
              <w:bottom w:val="single" w:sz="4" w:space="0" w:color="auto"/>
              <w:right w:val="single" w:sz="4" w:space="0" w:color="auto"/>
            </w:tcBorders>
            <w:shd w:val="clear" w:color="000000" w:fill="FFFFFF"/>
            <w:vAlign w:val="center"/>
          </w:tcPr>
          <w:p w14:paraId="1992CE3C" w14:textId="68B033D2"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46F2F82" w14:textId="4AC0F48D"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6EA2F995" w14:textId="787E5EC5" w:rsidTr="00CB712F">
        <w:trPr>
          <w:trHeight w:val="1500"/>
        </w:trPr>
        <w:tc>
          <w:tcPr>
            <w:tcW w:w="1621" w:type="dxa"/>
            <w:vMerge/>
            <w:tcBorders>
              <w:top w:val="nil"/>
              <w:left w:val="single" w:sz="4" w:space="0" w:color="auto"/>
              <w:bottom w:val="single" w:sz="4" w:space="0" w:color="auto"/>
              <w:right w:val="single" w:sz="4" w:space="0" w:color="auto"/>
            </w:tcBorders>
            <w:vAlign w:val="center"/>
            <w:hideMark/>
          </w:tcPr>
          <w:p w14:paraId="540569AD"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EB3F8F2"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D18C0C9"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59A8A9CC"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2268" w:type="dxa"/>
            <w:tcBorders>
              <w:top w:val="nil"/>
              <w:left w:val="nil"/>
              <w:bottom w:val="single" w:sz="4" w:space="0" w:color="auto"/>
              <w:right w:val="single" w:sz="4" w:space="0" w:color="auto"/>
            </w:tcBorders>
            <w:shd w:val="clear" w:color="000000" w:fill="FFFFFF"/>
            <w:vAlign w:val="center"/>
          </w:tcPr>
          <w:p w14:paraId="3686DB97" w14:textId="6772A953"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306B5E3" w14:textId="34D6C8C5"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39B79ABF" w14:textId="537C84EE" w:rsidTr="00CB712F">
        <w:trPr>
          <w:trHeight w:val="1800"/>
        </w:trPr>
        <w:tc>
          <w:tcPr>
            <w:tcW w:w="1621" w:type="dxa"/>
            <w:vMerge/>
            <w:tcBorders>
              <w:top w:val="nil"/>
              <w:left w:val="single" w:sz="4" w:space="0" w:color="auto"/>
              <w:bottom w:val="single" w:sz="4" w:space="0" w:color="auto"/>
              <w:right w:val="single" w:sz="4" w:space="0" w:color="auto"/>
            </w:tcBorders>
            <w:vAlign w:val="center"/>
            <w:hideMark/>
          </w:tcPr>
          <w:p w14:paraId="7D4DBF23"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AAAA537"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28CA4072"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2173026"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2268" w:type="dxa"/>
            <w:tcBorders>
              <w:top w:val="nil"/>
              <w:left w:val="nil"/>
              <w:bottom w:val="single" w:sz="4" w:space="0" w:color="auto"/>
              <w:right w:val="single" w:sz="4" w:space="0" w:color="auto"/>
            </w:tcBorders>
            <w:shd w:val="clear" w:color="000000" w:fill="FFFFFF"/>
            <w:vAlign w:val="center"/>
          </w:tcPr>
          <w:p w14:paraId="7E9F20BB" w14:textId="2EE0EB75"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B047287" w14:textId="05B5C2B2"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588BAF1F" w14:textId="24AA9D9B" w:rsidTr="00CB712F">
        <w:trPr>
          <w:trHeight w:val="1200"/>
        </w:trPr>
        <w:tc>
          <w:tcPr>
            <w:tcW w:w="1621" w:type="dxa"/>
            <w:vMerge/>
            <w:tcBorders>
              <w:top w:val="nil"/>
              <w:left w:val="single" w:sz="4" w:space="0" w:color="auto"/>
              <w:bottom w:val="single" w:sz="4" w:space="0" w:color="auto"/>
              <w:right w:val="single" w:sz="4" w:space="0" w:color="auto"/>
            </w:tcBorders>
            <w:vAlign w:val="center"/>
            <w:hideMark/>
          </w:tcPr>
          <w:p w14:paraId="53B8721E"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5FED5D8"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4C77663"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03159500"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2268" w:type="dxa"/>
            <w:tcBorders>
              <w:top w:val="nil"/>
              <w:left w:val="nil"/>
              <w:bottom w:val="single" w:sz="4" w:space="0" w:color="auto"/>
              <w:right w:val="single" w:sz="4" w:space="0" w:color="auto"/>
            </w:tcBorders>
            <w:shd w:val="clear" w:color="000000" w:fill="FFFFFF"/>
            <w:vAlign w:val="center"/>
          </w:tcPr>
          <w:p w14:paraId="6E01DD17" w14:textId="28FADC51"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06D00D3" w14:textId="3AE2C500"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4D09ED4F" w14:textId="30C57D5D" w:rsidTr="00CB712F">
        <w:trPr>
          <w:trHeight w:val="567"/>
        </w:trPr>
        <w:tc>
          <w:tcPr>
            <w:tcW w:w="1621" w:type="dxa"/>
            <w:vMerge/>
            <w:tcBorders>
              <w:top w:val="nil"/>
              <w:left w:val="single" w:sz="4" w:space="0" w:color="auto"/>
              <w:bottom w:val="single" w:sz="4" w:space="0" w:color="auto"/>
              <w:right w:val="single" w:sz="4" w:space="0" w:color="auto"/>
            </w:tcBorders>
            <w:vAlign w:val="center"/>
            <w:hideMark/>
          </w:tcPr>
          <w:p w14:paraId="01CA1B19"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417E3199" w14:textId="77777777" w:rsidR="002C5D2F" w:rsidRPr="00283140" w:rsidRDefault="002C5D2F" w:rsidP="002C5D2F">
            <w:pPr>
              <w:rPr>
                <w:rFonts w:ascii="Times New Roman" w:eastAsia="Times New Roman" w:hAnsi="Times New Roman" w:cs="Times New Roman"/>
                <w:sz w:val="22"/>
                <w:szCs w:val="22"/>
              </w:rPr>
            </w:pP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779571" w14:textId="77777777" w:rsidR="002C5D2F" w:rsidRPr="00283140" w:rsidRDefault="002C5D2F" w:rsidP="002C5D2F">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Cessati dall'incarico</w:t>
            </w:r>
          </w:p>
        </w:tc>
        <w:tc>
          <w:tcPr>
            <w:tcW w:w="5531" w:type="dxa"/>
            <w:tcBorders>
              <w:top w:val="nil"/>
              <w:left w:val="nil"/>
              <w:bottom w:val="single" w:sz="4" w:space="0" w:color="auto"/>
              <w:right w:val="single" w:sz="4" w:space="0" w:color="auto"/>
            </w:tcBorders>
            <w:shd w:val="clear" w:color="000000" w:fill="FFFFFF"/>
            <w:vAlign w:val="center"/>
            <w:hideMark/>
          </w:tcPr>
          <w:p w14:paraId="42ACF880"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Atto di nomina, con l'indicazione della durata dell'incarico </w:t>
            </w:r>
          </w:p>
        </w:tc>
        <w:tc>
          <w:tcPr>
            <w:tcW w:w="2268" w:type="dxa"/>
            <w:tcBorders>
              <w:top w:val="nil"/>
              <w:left w:val="nil"/>
              <w:bottom w:val="single" w:sz="4" w:space="0" w:color="auto"/>
              <w:right w:val="single" w:sz="4" w:space="0" w:color="auto"/>
            </w:tcBorders>
            <w:shd w:val="clear" w:color="000000" w:fill="FFFFFF"/>
            <w:vAlign w:val="center"/>
          </w:tcPr>
          <w:p w14:paraId="00C6286F" w14:textId="28AC65F8"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367230B" w14:textId="78D0B42E"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697C71FD" w14:textId="46B810B2" w:rsidTr="00CB712F">
        <w:trPr>
          <w:trHeight w:val="484"/>
        </w:trPr>
        <w:tc>
          <w:tcPr>
            <w:tcW w:w="1621" w:type="dxa"/>
            <w:vMerge/>
            <w:tcBorders>
              <w:top w:val="nil"/>
              <w:left w:val="single" w:sz="4" w:space="0" w:color="auto"/>
              <w:bottom w:val="single" w:sz="4" w:space="0" w:color="auto"/>
              <w:right w:val="single" w:sz="4" w:space="0" w:color="auto"/>
            </w:tcBorders>
            <w:vAlign w:val="center"/>
            <w:hideMark/>
          </w:tcPr>
          <w:p w14:paraId="10E1D861"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4336B6AA"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9E34CB8"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002E072"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Curriculum vitae</w:t>
            </w:r>
          </w:p>
        </w:tc>
        <w:tc>
          <w:tcPr>
            <w:tcW w:w="2268" w:type="dxa"/>
            <w:tcBorders>
              <w:top w:val="nil"/>
              <w:left w:val="nil"/>
              <w:bottom w:val="single" w:sz="4" w:space="0" w:color="auto"/>
              <w:right w:val="single" w:sz="4" w:space="0" w:color="auto"/>
            </w:tcBorders>
            <w:shd w:val="clear" w:color="000000" w:fill="FFFFFF"/>
            <w:vAlign w:val="center"/>
          </w:tcPr>
          <w:p w14:paraId="496958B2" w14:textId="799D47C9"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E65633E" w14:textId="21D7EC9F"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5E768EFA" w14:textId="329D0E8D" w:rsidTr="00CB712F">
        <w:trPr>
          <w:trHeight w:val="300"/>
        </w:trPr>
        <w:tc>
          <w:tcPr>
            <w:tcW w:w="1621" w:type="dxa"/>
            <w:vMerge/>
            <w:tcBorders>
              <w:top w:val="nil"/>
              <w:left w:val="single" w:sz="4" w:space="0" w:color="auto"/>
              <w:bottom w:val="single" w:sz="4" w:space="0" w:color="auto"/>
              <w:right w:val="single" w:sz="4" w:space="0" w:color="auto"/>
            </w:tcBorders>
            <w:vAlign w:val="center"/>
            <w:hideMark/>
          </w:tcPr>
          <w:p w14:paraId="662DE221"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949096C"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2B90FE65"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47C290D"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Compensi di qualsiasi natura connessi all'assunzione della carica</w:t>
            </w:r>
          </w:p>
        </w:tc>
        <w:tc>
          <w:tcPr>
            <w:tcW w:w="2268" w:type="dxa"/>
            <w:tcBorders>
              <w:top w:val="nil"/>
              <w:left w:val="nil"/>
              <w:bottom w:val="single" w:sz="4" w:space="0" w:color="auto"/>
              <w:right w:val="single" w:sz="4" w:space="0" w:color="auto"/>
            </w:tcBorders>
            <w:shd w:val="clear" w:color="000000" w:fill="FFFFFF"/>
            <w:vAlign w:val="center"/>
          </w:tcPr>
          <w:p w14:paraId="5A3FD90C" w14:textId="739D5A50"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E440692" w14:textId="769EA4FF"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5657594A" w14:textId="22BCF698" w:rsidTr="00CB712F">
        <w:trPr>
          <w:trHeight w:val="300"/>
        </w:trPr>
        <w:tc>
          <w:tcPr>
            <w:tcW w:w="1621" w:type="dxa"/>
            <w:vMerge/>
            <w:tcBorders>
              <w:top w:val="nil"/>
              <w:left w:val="single" w:sz="4" w:space="0" w:color="auto"/>
              <w:bottom w:val="single" w:sz="4" w:space="0" w:color="auto"/>
              <w:right w:val="single" w:sz="4" w:space="0" w:color="auto"/>
            </w:tcBorders>
            <w:vAlign w:val="center"/>
            <w:hideMark/>
          </w:tcPr>
          <w:p w14:paraId="05580310"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C7A220E"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085E81C1"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2CA47685"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Importi di viaggi di servizio e missioni pagati con fondi pubblici</w:t>
            </w:r>
          </w:p>
        </w:tc>
        <w:tc>
          <w:tcPr>
            <w:tcW w:w="2268" w:type="dxa"/>
            <w:tcBorders>
              <w:top w:val="nil"/>
              <w:left w:val="nil"/>
              <w:bottom w:val="single" w:sz="4" w:space="0" w:color="auto"/>
              <w:right w:val="single" w:sz="4" w:space="0" w:color="auto"/>
            </w:tcBorders>
            <w:shd w:val="clear" w:color="000000" w:fill="FFFFFF"/>
            <w:vAlign w:val="center"/>
          </w:tcPr>
          <w:p w14:paraId="3C63A901" w14:textId="3F2CC73E"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64CD9BE" w14:textId="33E47210"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43DBCEA3" w14:textId="0D4A3487" w:rsidTr="00CB712F">
        <w:trPr>
          <w:trHeight w:val="658"/>
        </w:trPr>
        <w:tc>
          <w:tcPr>
            <w:tcW w:w="1621" w:type="dxa"/>
            <w:vMerge/>
            <w:tcBorders>
              <w:top w:val="nil"/>
              <w:left w:val="single" w:sz="4" w:space="0" w:color="auto"/>
              <w:bottom w:val="single" w:sz="4" w:space="0" w:color="auto"/>
              <w:right w:val="single" w:sz="4" w:space="0" w:color="auto"/>
            </w:tcBorders>
            <w:vAlign w:val="center"/>
            <w:hideMark/>
          </w:tcPr>
          <w:p w14:paraId="7009421F"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E3AA217"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A05D639"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5CF81BCD"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relativi all'assunzione di altre cariche, presso enti pubblici o privati, e relativi compensi a qualsiasi titolo corrisposti</w:t>
            </w:r>
          </w:p>
        </w:tc>
        <w:tc>
          <w:tcPr>
            <w:tcW w:w="2268" w:type="dxa"/>
            <w:tcBorders>
              <w:top w:val="nil"/>
              <w:left w:val="nil"/>
              <w:bottom w:val="single" w:sz="4" w:space="0" w:color="auto"/>
              <w:right w:val="single" w:sz="4" w:space="0" w:color="auto"/>
            </w:tcBorders>
            <w:shd w:val="clear" w:color="000000" w:fill="FFFFFF"/>
            <w:vAlign w:val="center"/>
          </w:tcPr>
          <w:p w14:paraId="354F722C" w14:textId="5DF88FCD"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2CDE519" w14:textId="23B189F6"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5D88703F" w14:textId="5FDAE9EA" w:rsidTr="00CB712F">
        <w:trPr>
          <w:trHeight w:val="584"/>
        </w:trPr>
        <w:tc>
          <w:tcPr>
            <w:tcW w:w="1621" w:type="dxa"/>
            <w:vMerge/>
            <w:tcBorders>
              <w:top w:val="nil"/>
              <w:left w:val="single" w:sz="4" w:space="0" w:color="auto"/>
              <w:bottom w:val="single" w:sz="4" w:space="0" w:color="auto"/>
              <w:right w:val="single" w:sz="4" w:space="0" w:color="auto"/>
            </w:tcBorders>
            <w:vAlign w:val="center"/>
            <w:hideMark/>
          </w:tcPr>
          <w:p w14:paraId="62931615"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3FC31FC9"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9909A05"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5B716BCF"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Altri eventuali incarichi con oneri a carico della finanza pubblica e indicazione dei compensi spettanti</w:t>
            </w:r>
          </w:p>
        </w:tc>
        <w:tc>
          <w:tcPr>
            <w:tcW w:w="2268" w:type="dxa"/>
            <w:tcBorders>
              <w:top w:val="nil"/>
              <w:left w:val="nil"/>
              <w:bottom w:val="single" w:sz="4" w:space="0" w:color="auto"/>
              <w:right w:val="single" w:sz="4" w:space="0" w:color="auto"/>
            </w:tcBorders>
            <w:shd w:val="clear" w:color="000000" w:fill="FFFFFF"/>
            <w:vAlign w:val="center"/>
          </w:tcPr>
          <w:p w14:paraId="2941D4AB" w14:textId="6D0657B7"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C4C9D55" w14:textId="275FEDE9"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61191FDC" w14:textId="523CB239" w:rsidTr="00CB712F">
        <w:trPr>
          <w:trHeight w:val="807"/>
        </w:trPr>
        <w:tc>
          <w:tcPr>
            <w:tcW w:w="1621" w:type="dxa"/>
            <w:vMerge/>
            <w:tcBorders>
              <w:top w:val="nil"/>
              <w:left w:val="single" w:sz="4" w:space="0" w:color="auto"/>
              <w:bottom w:val="single" w:sz="4" w:space="0" w:color="auto"/>
              <w:right w:val="single" w:sz="4" w:space="0" w:color="auto"/>
            </w:tcBorders>
            <w:vAlign w:val="center"/>
            <w:hideMark/>
          </w:tcPr>
          <w:p w14:paraId="56470FB4"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F325F07"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4372A14"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035645BE"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1) copie delle dichiarazioni dei redditi riferiti al periodo dell'incarico; </w:t>
            </w:r>
          </w:p>
        </w:tc>
        <w:tc>
          <w:tcPr>
            <w:tcW w:w="2268" w:type="dxa"/>
            <w:tcBorders>
              <w:top w:val="nil"/>
              <w:left w:val="nil"/>
              <w:bottom w:val="single" w:sz="4" w:space="0" w:color="auto"/>
              <w:right w:val="single" w:sz="4" w:space="0" w:color="auto"/>
            </w:tcBorders>
            <w:shd w:val="clear" w:color="000000" w:fill="FFFFFF"/>
            <w:vAlign w:val="center"/>
          </w:tcPr>
          <w:p w14:paraId="1FBE42E5" w14:textId="2636C2D0"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D8E27B8" w14:textId="1DDC5DC3"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2434135F" w14:textId="5196B714" w:rsidTr="00CB712F">
        <w:trPr>
          <w:trHeight w:val="2100"/>
        </w:trPr>
        <w:tc>
          <w:tcPr>
            <w:tcW w:w="1621" w:type="dxa"/>
            <w:vMerge/>
            <w:tcBorders>
              <w:top w:val="nil"/>
              <w:left w:val="single" w:sz="4" w:space="0" w:color="auto"/>
              <w:bottom w:val="single" w:sz="4" w:space="0" w:color="auto"/>
              <w:right w:val="single" w:sz="4" w:space="0" w:color="auto"/>
            </w:tcBorders>
            <w:vAlign w:val="center"/>
            <w:hideMark/>
          </w:tcPr>
          <w:p w14:paraId="1BE81E81"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32E6FDB3"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F67B5C5"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68B514DD"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2) copia della dichiarazione dei redditi successiva al termine dell'incarico o carica, entro un mese dalla scadenza del termine di legge per la presentazione della dichiarazione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2268" w:type="dxa"/>
            <w:tcBorders>
              <w:top w:val="nil"/>
              <w:left w:val="nil"/>
              <w:bottom w:val="single" w:sz="4" w:space="0" w:color="auto"/>
              <w:right w:val="single" w:sz="4" w:space="0" w:color="auto"/>
            </w:tcBorders>
            <w:shd w:val="clear" w:color="000000" w:fill="FFFFFF"/>
            <w:vAlign w:val="center"/>
          </w:tcPr>
          <w:p w14:paraId="05EE5B60" w14:textId="2A05BE29"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DFA5036" w14:textId="395CE6D7"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47E6ABEA" w14:textId="26E3E835" w:rsidTr="00CB712F">
        <w:trPr>
          <w:trHeight w:val="1845"/>
        </w:trPr>
        <w:tc>
          <w:tcPr>
            <w:tcW w:w="1621" w:type="dxa"/>
            <w:vMerge/>
            <w:tcBorders>
              <w:top w:val="nil"/>
              <w:left w:val="single" w:sz="4" w:space="0" w:color="auto"/>
              <w:bottom w:val="single" w:sz="4" w:space="0" w:color="auto"/>
              <w:right w:val="single" w:sz="4" w:space="0" w:color="auto"/>
            </w:tcBorders>
            <w:vAlign w:val="center"/>
            <w:hideMark/>
          </w:tcPr>
          <w:p w14:paraId="7CD7DE67"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07C0CC8"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3B66FA7D"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8A45D2B"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dell'incarico (con allegate copie delle dichiarazioni relative a finanziamenti e contributi per un importo che nell'anno superi 5.000 ?) </w:t>
            </w:r>
          </w:p>
        </w:tc>
        <w:tc>
          <w:tcPr>
            <w:tcW w:w="2268" w:type="dxa"/>
            <w:tcBorders>
              <w:top w:val="nil"/>
              <w:left w:val="nil"/>
              <w:bottom w:val="single" w:sz="4" w:space="0" w:color="auto"/>
              <w:right w:val="single" w:sz="4" w:space="0" w:color="auto"/>
            </w:tcBorders>
            <w:shd w:val="clear" w:color="000000" w:fill="FFFFFF"/>
            <w:vAlign w:val="center"/>
          </w:tcPr>
          <w:p w14:paraId="5497355A" w14:textId="3C108592"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05002C3" w14:textId="60E1061B"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68B2C54C" w14:textId="6886AD95" w:rsidTr="00CB712F">
        <w:trPr>
          <w:trHeight w:val="1620"/>
        </w:trPr>
        <w:tc>
          <w:tcPr>
            <w:tcW w:w="1621" w:type="dxa"/>
            <w:vMerge/>
            <w:tcBorders>
              <w:top w:val="nil"/>
              <w:left w:val="single" w:sz="4" w:space="0" w:color="auto"/>
              <w:bottom w:val="single" w:sz="4" w:space="0" w:color="auto"/>
              <w:right w:val="single" w:sz="4" w:space="0" w:color="auto"/>
            </w:tcBorders>
            <w:vAlign w:val="center"/>
            <w:hideMark/>
          </w:tcPr>
          <w:p w14:paraId="775E1143"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EC92EB3"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3315D8DC"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bottom"/>
            <w:hideMark/>
          </w:tcPr>
          <w:p w14:paraId="682D3B26"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4) dichiarazione concernente le variazioni della situazione patrimoniale intervenute dopo l'ultima attestazione [Per il soggetto, il coniuge non separato e i parenti entro il secondo grado ove gli stessi vi consentano (NB: dando eventualmente evidenza del mancato consenso)]</w:t>
            </w:r>
          </w:p>
        </w:tc>
        <w:tc>
          <w:tcPr>
            <w:tcW w:w="2268" w:type="dxa"/>
            <w:tcBorders>
              <w:top w:val="nil"/>
              <w:left w:val="nil"/>
              <w:bottom w:val="single" w:sz="4" w:space="0" w:color="auto"/>
              <w:right w:val="single" w:sz="4" w:space="0" w:color="auto"/>
            </w:tcBorders>
            <w:shd w:val="clear" w:color="000000" w:fill="FFFFFF"/>
            <w:vAlign w:val="center"/>
          </w:tcPr>
          <w:p w14:paraId="2A4308BB" w14:textId="33B4325F"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1BE168E" w14:textId="22FD23F4"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083B6030" w14:textId="44740EDE" w:rsidTr="00CB712F">
        <w:trPr>
          <w:trHeight w:val="1722"/>
        </w:trPr>
        <w:tc>
          <w:tcPr>
            <w:tcW w:w="1621" w:type="dxa"/>
            <w:vMerge/>
            <w:tcBorders>
              <w:top w:val="nil"/>
              <w:left w:val="single" w:sz="4" w:space="0" w:color="auto"/>
              <w:bottom w:val="single" w:sz="4" w:space="0" w:color="auto"/>
              <w:right w:val="single" w:sz="4" w:space="0" w:color="auto"/>
            </w:tcBorders>
            <w:vAlign w:val="center"/>
            <w:hideMark/>
          </w:tcPr>
          <w:p w14:paraId="2D47ECDF" w14:textId="77777777" w:rsidR="002C5D2F" w:rsidRPr="00283140" w:rsidRDefault="002C5D2F" w:rsidP="002C5D2F">
            <w:pPr>
              <w:rPr>
                <w:rFonts w:ascii="Times New Roman" w:eastAsia="Times New Roman" w:hAnsi="Times New Roman" w:cs="Times New Roman"/>
                <w:b/>
                <w:bCs/>
                <w:sz w:val="22"/>
                <w:szCs w:val="22"/>
              </w:rPr>
            </w:pPr>
          </w:p>
        </w:tc>
        <w:tc>
          <w:tcPr>
            <w:tcW w:w="1493" w:type="dxa"/>
            <w:tcBorders>
              <w:top w:val="nil"/>
              <w:left w:val="nil"/>
              <w:bottom w:val="single" w:sz="4" w:space="0" w:color="auto"/>
              <w:right w:val="single" w:sz="4" w:space="0" w:color="auto"/>
            </w:tcBorders>
            <w:shd w:val="clear" w:color="000000" w:fill="FFFFFF"/>
            <w:vAlign w:val="center"/>
            <w:hideMark/>
          </w:tcPr>
          <w:p w14:paraId="3B56EEF2"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Sanzioni per mancata comunicazione dei dati </w:t>
            </w:r>
          </w:p>
        </w:tc>
        <w:tc>
          <w:tcPr>
            <w:tcW w:w="2332" w:type="dxa"/>
            <w:tcBorders>
              <w:top w:val="nil"/>
              <w:left w:val="nil"/>
              <w:bottom w:val="single" w:sz="4" w:space="0" w:color="auto"/>
              <w:right w:val="single" w:sz="4" w:space="0" w:color="auto"/>
            </w:tcBorders>
            <w:shd w:val="clear" w:color="000000" w:fill="FFFFFF"/>
            <w:vAlign w:val="center"/>
            <w:hideMark/>
          </w:tcPr>
          <w:p w14:paraId="19AE4E2C"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Sanzioni per mancata o incompleta comunicazione dei dati da parte dei titolari di incarichi politici, di amministrazione, di direzione o di governo </w:t>
            </w:r>
          </w:p>
        </w:tc>
        <w:tc>
          <w:tcPr>
            <w:tcW w:w="5531" w:type="dxa"/>
            <w:tcBorders>
              <w:top w:val="nil"/>
              <w:left w:val="nil"/>
              <w:bottom w:val="single" w:sz="4" w:space="0" w:color="auto"/>
              <w:right w:val="single" w:sz="4" w:space="0" w:color="auto"/>
            </w:tcBorders>
            <w:shd w:val="clear" w:color="000000" w:fill="FFFFFF"/>
            <w:vAlign w:val="center"/>
            <w:hideMark/>
          </w:tcPr>
          <w:p w14:paraId="4EF9AF65"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sanzionatori a carico del responsabile della mancata o incompleta comunicazione dei dati di cui all'articolo 14, concernenti la situazione patrimoniale complessiva del titolare dell'incarico al momento dell'assunzione della carica, la titolarit? di imprese, le partecipazioni azionarie proprie nonchè tutti i compensi cui d? diritto l'assu</w:t>
            </w:r>
            <w:r>
              <w:rPr>
                <w:rFonts w:ascii="Times New Roman" w:eastAsia="Times New Roman" w:hAnsi="Times New Roman" w:cs="Times New Roman"/>
                <w:sz w:val="22"/>
                <w:szCs w:val="22"/>
              </w:rPr>
              <w:t>n</w:t>
            </w:r>
            <w:r w:rsidRPr="00283140">
              <w:rPr>
                <w:rFonts w:ascii="Times New Roman" w:eastAsia="Times New Roman" w:hAnsi="Times New Roman" w:cs="Times New Roman"/>
                <w:sz w:val="22"/>
                <w:szCs w:val="22"/>
              </w:rPr>
              <w:t>zione della carica</w:t>
            </w:r>
          </w:p>
        </w:tc>
        <w:tc>
          <w:tcPr>
            <w:tcW w:w="2268" w:type="dxa"/>
            <w:tcBorders>
              <w:top w:val="nil"/>
              <w:left w:val="nil"/>
              <w:bottom w:val="single" w:sz="4" w:space="0" w:color="auto"/>
              <w:right w:val="single" w:sz="4" w:space="0" w:color="auto"/>
            </w:tcBorders>
            <w:shd w:val="clear" w:color="000000" w:fill="FFFFFF"/>
            <w:vAlign w:val="center"/>
          </w:tcPr>
          <w:p w14:paraId="5BCAA57C" w14:textId="64591F61"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36B26DA" w14:textId="4A15C0FA"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5224CBB8" w14:textId="30BE489F" w:rsidTr="00CB712F">
        <w:trPr>
          <w:trHeight w:val="1530"/>
        </w:trPr>
        <w:tc>
          <w:tcPr>
            <w:tcW w:w="1621" w:type="dxa"/>
            <w:vMerge/>
            <w:tcBorders>
              <w:top w:val="nil"/>
              <w:left w:val="single" w:sz="4" w:space="0" w:color="auto"/>
              <w:bottom w:val="single" w:sz="4" w:space="0" w:color="auto"/>
              <w:right w:val="single" w:sz="4" w:space="0" w:color="auto"/>
            </w:tcBorders>
            <w:vAlign w:val="center"/>
            <w:hideMark/>
          </w:tcPr>
          <w:p w14:paraId="68E5D89E"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B414AA"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Rendiconti gruppi consiliari regionali/provinciali</w:t>
            </w:r>
          </w:p>
        </w:tc>
        <w:tc>
          <w:tcPr>
            <w:tcW w:w="2332" w:type="dxa"/>
            <w:tcBorders>
              <w:top w:val="nil"/>
              <w:left w:val="nil"/>
              <w:bottom w:val="single" w:sz="4" w:space="0" w:color="auto"/>
              <w:right w:val="single" w:sz="4" w:space="0" w:color="auto"/>
            </w:tcBorders>
            <w:shd w:val="clear" w:color="000000" w:fill="FFFFFF"/>
            <w:vAlign w:val="center"/>
            <w:hideMark/>
          </w:tcPr>
          <w:p w14:paraId="0CC54980"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Rendiconti gruppi consiliari regionali/provinciali</w:t>
            </w:r>
          </w:p>
        </w:tc>
        <w:tc>
          <w:tcPr>
            <w:tcW w:w="5531" w:type="dxa"/>
            <w:tcBorders>
              <w:top w:val="nil"/>
              <w:left w:val="nil"/>
              <w:bottom w:val="single" w:sz="4" w:space="0" w:color="auto"/>
              <w:right w:val="single" w:sz="4" w:space="0" w:color="auto"/>
            </w:tcBorders>
            <w:shd w:val="clear" w:color="000000" w:fill="FFFFFF"/>
            <w:vAlign w:val="center"/>
            <w:hideMark/>
          </w:tcPr>
          <w:p w14:paraId="07A179C9"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Rendiconti di esercizio annuale dei gruppi consiliari regionali e provinciali, con evidenza delle risorse trasferite o assegnate a ciascun gruppo, con indicazione del titolo di trasferimento e dell'impiego delle risorse utilizzate</w:t>
            </w:r>
          </w:p>
        </w:tc>
        <w:tc>
          <w:tcPr>
            <w:tcW w:w="2268" w:type="dxa"/>
            <w:tcBorders>
              <w:top w:val="nil"/>
              <w:left w:val="nil"/>
              <w:bottom w:val="single" w:sz="4" w:space="0" w:color="auto"/>
              <w:right w:val="single" w:sz="4" w:space="0" w:color="auto"/>
            </w:tcBorders>
            <w:shd w:val="clear" w:color="000000" w:fill="FFFFFF"/>
            <w:vAlign w:val="center"/>
          </w:tcPr>
          <w:p w14:paraId="58C9D608" w14:textId="3F991083"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EF4C3EC" w14:textId="6E1B3553"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37D467F2" w14:textId="5F0CE523" w:rsidTr="00CB712F">
        <w:trPr>
          <w:trHeight w:val="1275"/>
        </w:trPr>
        <w:tc>
          <w:tcPr>
            <w:tcW w:w="1621" w:type="dxa"/>
            <w:vMerge/>
            <w:tcBorders>
              <w:top w:val="nil"/>
              <w:left w:val="single" w:sz="4" w:space="0" w:color="auto"/>
              <w:bottom w:val="single" w:sz="4" w:space="0" w:color="auto"/>
              <w:right w:val="single" w:sz="4" w:space="0" w:color="auto"/>
            </w:tcBorders>
            <w:vAlign w:val="center"/>
            <w:hideMark/>
          </w:tcPr>
          <w:p w14:paraId="68A83160"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77B206C" w14:textId="77777777" w:rsidR="002C5D2F" w:rsidRPr="00283140" w:rsidRDefault="002C5D2F" w:rsidP="002C5D2F">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737B9D6D"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degli organi di controllo</w:t>
            </w:r>
          </w:p>
        </w:tc>
        <w:tc>
          <w:tcPr>
            <w:tcW w:w="5531" w:type="dxa"/>
            <w:tcBorders>
              <w:top w:val="nil"/>
              <w:left w:val="nil"/>
              <w:bottom w:val="single" w:sz="4" w:space="0" w:color="auto"/>
              <w:right w:val="single" w:sz="4" w:space="0" w:color="auto"/>
            </w:tcBorders>
            <w:shd w:val="clear" w:color="000000" w:fill="FFFFFF"/>
            <w:vAlign w:val="center"/>
            <w:hideMark/>
          </w:tcPr>
          <w:p w14:paraId="6853519C"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e relazioni degli organi di controllo</w:t>
            </w:r>
          </w:p>
        </w:tc>
        <w:tc>
          <w:tcPr>
            <w:tcW w:w="2268" w:type="dxa"/>
            <w:tcBorders>
              <w:top w:val="nil"/>
              <w:left w:val="nil"/>
              <w:bottom w:val="single" w:sz="4" w:space="0" w:color="auto"/>
              <w:right w:val="single" w:sz="4" w:space="0" w:color="auto"/>
            </w:tcBorders>
            <w:shd w:val="clear" w:color="000000" w:fill="FFFFFF"/>
            <w:vAlign w:val="center"/>
          </w:tcPr>
          <w:p w14:paraId="5F6EC6FB" w14:textId="24D992C9"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CBF5698" w14:textId="49E0F692"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61ECA8E6" w14:textId="2369C7C2" w:rsidTr="00CB712F">
        <w:trPr>
          <w:trHeight w:val="1273"/>
        </w:trPr>
        <w:tc>
          <w:tcPr>
            <w:tcW w:w="1621" w:type="dxa"/>
            <w:vMerge/>
            <w:tcBorders>
              <w:top w:val="nil"/>
              <w:left w:val="single" w:sz="4" w:space="0" w:color="auto"/>
              <w:bottom w:val="single" w:sz="4" w:space="0" w:color="auto"/>
              <w:right w:val="single" w:sz="4" w:space="0" w:color="auto"/>
            </w:tcBorders>
            <w:vAlign w:val="center"/>
            <w:hideMark/>
          </w:tcPr>
          <w:p w14:paraId="6AA483CE"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616E52"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Articolazione degli uffici</w:t>
            </w:r>
          </w:p>
        </w:tc>
        <w:tc>
          <w:tcPr>
            <w:tcW w:w="2332" w:type="dxa"/>
            <w:tcBorders>
              <w:top w:val="nil"/>
              <w:left w:val="nil"/>
              <w:bottom w:val="single" w:sz="4" w:space="0" w:color="auto"/>
              <w:right w:val="single" w:sz="4" w:space="0" w:color="auto"/>
            </w:tcBorders>
            <w:shd w:val="clear" w:color="000000" w:fill="FFFFFF"/>
            <w:vAlign w:val="center"/>
            <w:hideMark/>
          </w:tcPr>
          <w:p w14:paraId="5FA101FC"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Articolazione degli uffici</w:t>
            </w:r>
          </w:p>
        </w:tc>
        <w:tc>
          <w:tcPr>
            <w:tcW w:w="5531" w:type="dxa"/>
            <w:tcBorders>
              <w:top w:val="nil"/>
              <w:left w:val="nil"/>
              <w:bottom w:val="single" w:sz="4" w:space="0" w:color="auto"/>
              <w:right w:val="single" w:sz="4" w:space="0" w:color="auto"/>
            </w:tcBorders>
            <w:shd w:val="clear" w:color="000000" w:fill="FFFFFF"/>
            <w:vAlign w:val="center"/>
            <w:hideMark/>
          </w:tcPr>
          <w:p w14:paraId="3ED614E9"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Indicazione delle competenze di ciascun ufficio, anche di livello dirigenziale non generale, i nomi dei dirigenti responsabili dei singoli uffici</w:t>
            </w:r>
          </w:p>
        </w:tc>
        <w:tc>
          <w:tcPr>
            <w:tcW w:w="2268" w:type="dxa"/>
            <w:tcBorders>
              <w:top w:val="nil"/>
              <w:left w:val="nil"/>
              <w:bottom w:val="single" w:sz="4" w:space="0" w:color="auto"/>
              <w:right w:val="single" w:sz="4" w:space="0" w:color="auto"/>
            </w:tcBorders>
            <w:shd w:val="clear" w:color="000000" w:fill="FFFFFF"/>
            <w:vAlign w:val="center"/>
          </w:tcPr>
          <w:p w14:paraId="35ED0BDB" w14:textId="566018CD"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C211C58" w14:textId="3FA4618A"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16B61F50" w14:textId="0D491EA9" w:rsidTr="00CB712F">
        <w:trPr>
          <w:trHeight w:val="1273"/>
        </w:trPr>
        <w:tc>
          <w:tcPr>
            <w:tcW w:w="1621" w:type="dxa"/>
            <w:vMerge/>
            <w:tcBorders>
              <w:top w:val="nil"/>
              <w:left w:val="single" w:sz="4" w:space="0" w:color="auto"/>
              <w:bottom w:val="single" w:sz="4" w:space="0" w:color="auto"/>
              <w:right w:val="single" w:sz="4" w:space="0" w:color="auto"/>
            </w:tcBorders>
            <w:vAlign w:val="center"/>
            <w:hideMark/>
          </w:tcPr>
          <w:p w14:paraId="4F185F50"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50D5F25" w14:textId="77777777" w:rsidR="002C5D2F" w:rsidRPr="00283140" w:rsidRDefault="002C5D2F" w:rsidP="002C5D2F">
            <w:pPr>
              <w:rPr>
                <w:rFonts w:ascii="Times New Roman" w:eastAsia="Times New Roman" w:hAnsi="Times New Roman" w:cs="Times New Roman"/>
                <w:sz w:val="22"/>
                <w:szCs w:val="22"/>
              </w:rPr>
            </w:pP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49A297"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Organigramma</w:t>
            </w:r>
            <w:r w:rsidRPr="00283140">
              <w:rPr>
                <w:rFonts w:ascii="Times New Roman" w:eastAsia="Times New Roman" w:hAnsi="Times New Roman" w:cs="Times New Roman"/>
                <w:sz w:val="22"/>
                <w:szCs w:val="22"/>
              </w:rPr>
              <w:br/>
              <w:t>(da pubblicare sotto forma di organigramma, in modo tale che a ciascun ufficio sia assegnato un link ad una pagina contenente tutte le informazioni previste dalla norma)</w:t>
            </w:r>
          </w:p>
        </w:tc>
        <w:tc>
          <w:tcPr>
            <w:tcW w:w="5531" w:type="dxa"/>
            <w:tcBorders>
              <w:top w:val="nil"/>
              <w:left w:val="nil"/>
              <w:bottom w:val="single" w:sz="4" w:space="0" w:color="auto"/>
              <w:right w:val="single" w:sz="4" w:space="0" w:color="auto"/>
            </w:tcBorders>
            <w:shd w:val="clear" w:color="000000" w:fill="FFFFFF"/>
            <w:vAlign w:val="center"/>
            <w:hideMark/>
          </w:tcPr>
          <w:p w14:paraId="61EF634E"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Illustrazione in forma semplificata, ai fini della piena accessibilit? e comprensibilit? dei dati, dell'organizzazione dell'amministrazione, mediante l'organigramma o analoghe rappresentazioni grafiche</w:t>
            </w:r>
          </w:p>
        </w:tc>
        <w:tc>
          <w:tcPr>
            <w:tcW w:w="2268" w:type="dxa"/>
            <w:tcBorders>
              <w:top w:val="nil"/>
              <w:left w:val="nil"/>
              <w:bottom w:val="single" w:sz="4" w:space="0" w:color="auto"/>
              <w:right w:val="single" w:sz="4" w:space="0" w:color="auto"/>
            </w:tcBorders>
            <w:shd w:val="clear" w:color="000000" w:fill="FFFFFF"/>
            <w:vAlign w:val="center"/>
          </w:tcPr>
          <w:p w14:paraId="37C1891E" w14:textId="203EC8A5"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929DFD5" w14:textId="23A42FCB"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35D7204C" w14:textId="667CCF2F" w:rsidTr="00CB712F">
        <w:trPr>
          <w:trHeight w:val="837"/>
        </w:trPr>
        <w:tc>
          <w:tcPr>
            <w:tcW w:w="1621" w:type="dxa"/>
            <w:vMerge/>
            <w:tcBorders>
              <w:top w:val="nil"/>
              <w:left w:val="single" w:sz="4" w:space="0" w:color="auto"/>
              <w:bottom w:val="single" w:sz="4" w:space="0" w:color="auto"/>
              <w:right w:val="single" w:sz="4" w:space="0" w:color="auto"/>
            </w:tcBorders>
            <w:vAlign w:val="center"/>
            <w:hideMark/>
          </w:tcPr>
          <w:p w14:paraId="63DC0A9D" w14:textId="77777777" w:rsidR="002C5D2F" w:rsidRPr="00283140" w:rsidRDefault="002C5D2F" w:rsidP="002C5D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B901EFA" w14:textId="77777777" w:rsidR="002C5D2F" w:rsidRPr="00283140" w:rsidRDefault="002C5D2F" w:rsidP="002C5D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A4B4BBF" w14:textId="77777777" w:rsidR="002C5D2F" w:rsidRPr="00283140" w:rsidRDefault="002C5D2F" w:rsidP="002C5D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5A5C603"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Nomi dei dirigenti responsabili dei singoli uffici</w:t>
            </w:r>
          </w:p>
        </w:tc>
        <w:tc>
          <w:tcPr>
            <w:tcW w:w="2268" w:type="dxa"/>
            <w:tcBorders>
              <w:top w:val="nil"/>
              <w:left w:val="nil"/>
              <w:bottom w:val="single" w:sz="4" w:space="0" w:color="auto"/>
              <w:right w:val="single" w:sz="4" w:space="0" w:color="auto"/>
            </w:tcBorders>
            <w:shd w:val="clear" w:color="000000" w:fill="FFFFFF"/>
            <w:vAlign w:val="center"/>
          </w:tcPr>
          <w:p w14:paraId="03AA42F3" w14:textId="6CCA4E05"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D2531FD" w14:textId="281FF667"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C5D2F" w:rsidRPr="00283140" w14:paraId="73B8C812" w14:textId="76FB90AC" w:rsidTr="00CB712F">
        <w:trPr>
          <w:trHeight w:val="1262"/>
        </w:trPr>
        <w:tc>
          <w:tcPr>
            <w:tcW w:w="1621" w:type="dxa"/>
            <w:vMerge/>
            <w:tcBorders>
              <w:top w:val="nil"/>
              <w:left w:val="single" w:sz="4" w:space="0" w:color="auto"/>
              <w:bottom w:val="single" w:sz="4" w:space="0" w:color="auto"/>
              <w:right w:val="single" w:sz="4" w:space="0" w:color="auto"/>
            </w:tcBorders>
            <w:vAlign w:val="center"/>
            <w:hideMark/>
          </w:tcPr>
          <w:p w14:paraId="18FECA0B" w14:textId="77777777" w:rsidR="002C5D2F" w:rsidRPr="00283140" w:rsidRDefault="002C5D2F" w:rsidP="002C5D2F">
            <w:pPr>
              <w:rPr>
                <w:rFonts w:ascii="Times New Roman" w:eastAsia="Times New Roman" w:hAnsi="Times New Roman" w:cs="Times New Roman"/>
                <w:b/>
                <w:bCs/>
                <w:sz w:val="22"/>
                <w:szCs w:val="22"/>
              </w:rPr>
            </w:pPr>
          </w:p>
        </w:tc>
        <w:tc>
          <w:tcPr>
            <w:tcW w:w="1493" w:type="dxa"/>
            <w:tcBorders>
              <w:top w:val="nil"/>
              <w:left w:val="nil"/>
              <w:bottom w:val="single" w:sz="4" w:space="0" w:color="auto"/>
              <w:right w:val="single" w:sz="4" w:space="0" w:color="auto"/>
            </w:tcBorders>
            <w:shd w:val="clear" w:color="000000" w:fill="FFFFFF"/>
            <w:vAlign w:val="center"/>
            <w:hideMark/>
          </w:tcPr>
          <w:p w14:paraId="0199D7F3"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Telefono e posta elettronica</w:t>
            </w:r>
          </w:p>
        </w:tc>
        <w:tc>
          <w:tcPr>
            <w:tcW w:w="2332" w:type="dxa"/>
            <w:tcBorders>
              <w:top w:val="nil"/>
              <w:left w:val="nil"/>
              <w:bottom w:val="single" w:sz="4" w:space="0" w:color="auto"/>
              <w:right w:val="single" w:sz="4" w:space="0" w:color="auto"/>
            </w:tcBorders>
            <w:shd w:val="clear" w:color="000000" w:fill="FFFFFF"/>
            <w:vAlign w:val="center"/>
            <w:hideMark/>
          </w:tcPr>
          <w:p w14:paraId="03BD4256"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Telefono e posta elettronica</w:t>
            </w:r>
          </w:p>
        </w:tc>
        <w:tc>
          <w:tcPr>
            <w:tcW w:w="5531" w:type="dxa"/>
            <w:tcBorders>
              <w:top w:val="nil"/>
              <w:left w:val="nil"/>
              <w:bottom w:val="single" w:sz="4" w:space="0" w:color="auto"/>
              <w:right w:val="single" w:sz="4" w:space="0" w:color="auto"/>
            </w:tcBorders>
            <w:shd w:val="clear" w:color="000000" w:fill="FFFFFF"/>
            <w:vAlign w:val="center"/>
            <w:hideMark/>
          </w:tcPr>
          <w:p w14:paraId="0EA68584" w14:textId="77777777" w:rsidR="002C5D2F" w:rsidRPr="00283140" w:rsidRDefault="002C5D2F" w:rsidP="002C5D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completo dei numeri di telefono e delle caselle di posta elettronica istituzionali e delle caselle di posta elettronica certificata dedicate, cui il cittadino possa rivolgersi per qualsiasi richiesta inerente i compiti istituzionali</w:t>
            </w:r>
          </w:p>
        </w:tc>
        <w:tc>
          <w:tcPr>
            <w:tcW w:w="2268" w:type="dxa"/>
            <w:tcBorders>
              <w:top w:val="nil"/>
              <w:left w:val="nil"/>
              <w:bottom w:val="single" w:sz="4" w:space="0" w:color="auto"/>
              <w:right w:val="single" w:sz="4" w:space="0" w:color="auto"/>
            </w:tcBorders>
            <w:shd w:val="clear" w:color="000000" w:fill="FFFFFF"/>
            <w:vAlign w:val="center"/>
          </w:tcPr>
          <w:p w14:paraId="255CC9DC" w14:textId="6D3C8623"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BEA078D" w14:textId="45F2D9CF" w:rsidR="002C5D2F" w:rsidRPr="00596D3F" w:rsidRDefault="002C5D2F" w:rsidP="002C5D2F">
            <w:pPr>
              <w:jc w:val="center"/>
              <w:rPr>
                <w:rFonts w:ascii="Times New Roman" w:eastAsia="Times New Roman" w:hAnsi="Times New Roman" w:cs="Times New Roman"/>
                <w:sz w:val="20"/>
                <w:szCs w:val="20"/>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707A65" w:rsidRPr="00283140" w14:paraId="17AC194A" w14:textId="4C3089CF" w:rsidTr="00CB712F">
        <w:trPr>
          <w:trHeight w:val="1705"/>
        </w:trPr>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E061DD" w14:textId="77777777" w:rsidR="00707A65" w:rsidRPr="00283140" w:rsidRDefault="00707A65" w:rsidP="00707A65">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Consulenti e collaboratori</w:t>
            </w: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17108F" w14:textId="77777777" w:rsidR="00707A65" w:rsidRPr="00283140" w:rsidRDefault="00707A65" w:rsidP="00707A65">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Titolari di incarichi di collaborazione o consulenza</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EC085B" w14:textId="77777777" w:rsidR="00707A65" w:rsidRPr="00283140" w:rsidRDefault="00707A65" w:rsidP="00707A6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Consulenti e collaboratori</w:t>
            </w:r>
            <w:r w:rsidRPr="00283140">
              <w:rPr>
                <w:rFonts w:ascii="Times New Roman" w:eastAsia="Times New Roman" w:hAnsi="Times New Roman" w:cs="Times New Roman"/>
                <w:sz w:val="22"/>
                <w:szCs w:val="22"/>
              </w:rPr>
              <w:br/>
              <w:t>(da pubblicare in tabelle)</w:t>
            </w:r>
          </w:p>
        </w:tc>
        <w:tc>
          <w:tcPr>
            <w:tcW w:w="5531" w:type="dxa"/>
            <w:tcBorders>
              <w:top w:val="nil"/>
              <w:left w:val="nil"/>
              <w:bottom w:val="single" w:sz="4" w:space="0" w:color="auto"/>
              <w:right w:val="single" w:sz="4" w:space="0" w:color="auto"/>
            </w:tcBorders>
            <w:shd w:val="clear" w:color="000000" w:fill="FFFFFF"/>
            <w:vAlign w:val="center"/>
            <w:hideMark/>
          </w:tcPr>
          <w:p w14:paraId="51096246" w14:textId="77777777" w:rsidR="00707A65" w:rsidRPr="00283140" w:rsidRDefault="00707A65" w:rsidP="00707A6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Estremi degli atti di conferimento di incarichi di collaborazione o di consulenza a soggetti esterni a qualsiasi titolo (compresi quelli affidati con contratto di collaborazione coordinata e continuativa) con indicazione dei soggetti percettori, della ragione dell'incarico e dell'ammontare erogato</w:t>
            </w:r>
          </w:p>
        </w:tc>
        <w:tc>
          <w:tcPr>
            <w:tcW w:w="2268" w:type="dxa"/>
            <w:tcBorders>
              <w:top w:val="nil"/>
              <w:left w:val="nil"/>
              <w:bottom w:val="single" w:sz="4" w:space="0" w:color="auto"/>
              <w:right w:val="single" w:sz="4" w:space="0" w:color="auto"/>
            </w:tcBorders>
            <w:shd w:val="clear" w:color="000000" w:fill="FFFFFF"/>
            <w:vAlign w:val="center"/>
          </w:tcPr>
          <w:p w14:paraId="700C01C0" w14:textId="1FBEE417" w:rsidR="00707A65" w:rsidRPr="00283140" w:rsidRDefault="00707A65" w:rsidP="00707A6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D239F04" w14:textId="4EE23959" w:rsidR="00707A65" w:rsidRPr="00283140" w:rsidRDefault="00707A65" w:rsidP="00707A6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707A65" w:rsidRPr="00283140" w14:paraId="1B1BB4CD" w14:textId="5A984DF8" w:rsidTr="00CB712F">
        <w:trPr>
          <w:trHeight w:val="983"/>
        </w:trPr>
        <w:tc>
          <w:tcPr>
            <w:tcW w:w="1621" w:type="dxa"/>
            <w:vMerge/>
            <w:tcBorders>
              <w:top w:val="nil"/>
              <w:left w:val="single" w:sz="4" w:space="0" w:color="auto"/>
              <w:bottom w:val="single" w:sz="4" w:space="0" w:color="auto"/>
              <w:right w:val="single" w:sz="4" w:space="0" w:color="auto"/>
            </w:tcBorders>
            <w:vAlign w:val="center"/>
            <w:hideMark/>
          </w:tcPr>
          <w:p w14:paraId="4052ED25" w14:textId="77777777" w:rsidR="00707A65" w:rsidRPr="00283140" w:rsidRDefault="00707A65" w:rsidP="00707A6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4860864C" w14:textId="77777777" w:rsidR="00707A65" w:rsidRPr="00283140" w:rsidRDefault="00707A65" w:rsidP="00707A6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DF91DB5" w14:textId="77777777" w:rsidR="00707A65" w:rsidRPr="00283140" w:rsidRDefault="00707A65" w:rsidP="00707A6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8F578B3" w14:textId="77777777" w:rsidR="00707A65" w:rsidRPr="00283140" w:rsidRDefault="00707A65" w:rsidP="00707A6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Per ciascun titolare di incarico:</w:t>
            </w:r>
          </w:p>
        </w:tc>
        <w:tc>
          <w:tcPr>
            <w:tcW w:w="2268" w:type="dxa"/>
            <w:tcBorders>
              <w:top w:val="nil"/>
              <w:left w:val="nil"/>
              <w:bottom w:val="single" w:sz="4" w:space="0" w:color="auto"/>
              <w:right w:val="single" w:sz="4" w:space="0" w:color="auto"/>
            </w:tcBorders>
            <w:shd w:val="clear" w:color="000000" w:fill="FFFFFF"/>
            <w:vAlign w:val="center"/>
          </w:tcPr>
          <w:p w14:paraId="7C2463F5" w14:textId="0404423A" w:rsidR="00707A65" w:rsidRPr="00283140" w:rsidRDefault="00707A65" w:rsidP="00707A6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FF40421" w14:textId="326D60F2" w:rsidR="00707A65" w:rsidRPr="00283140" w:rsidRDefault="00707A65" w:rsidP="00707A6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707A65" w:rsidRPr="00283140" w14:paraId="013C5459" w14:textId="6F4F2214" w:rsidTr="00CB712F">
        <w:trPr>
          <w:trHeight w:val="1200"/>
        </w:trPr>
        <w:tc>
          <w:tcPr>
            <w:tcW w:w="1621" w:type="dxa"/>
            <w:vMerge/>
            <w:tcBorders>
              <w:top w:val="nil"/>
              <w:left w:val="single" w:sz="4" w:space="0" w:color="auto"/>
              <w:bottom w:val="single" w:sz="4" w:space="0" w:color="auto"/>
              <w:right w:val="single" w:sz="4" w:space="0" w:color="auto"/>
            </w:tcBorders>
            <w:vAlign w:val="center"/>
            <w:hideMark/>
          </w:tcPr>
          <w:p w14:paraId="10F3EDA0" w14:textId="77777777" w:rsidR="00707A65" w:rsidRPr="00283140" w:rsidRDefault="00707A65" w:rsidP="00707A6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8EFBBBC" w14:textId="77777777" w:rsidR="00707A65" w:rsidRPr="00283140" w:rsidRDefault="00707A65" w:rsidP="00707A6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08BB33B8" w14:textId="77777777" w:rsidR="00707A65" w:rsidRPr="00283140" w:rsidRDefault="00707A65" w:rsidP="00707A6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0BBDF15" w14:textId="77777777" w:rsidR="00707A65" w:rsidRPr="00283140" w:rsidRDefault="00707A65" w:rsidP="00707A6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curriculum vitae, redatto in conformit? al vigente modello europeo</w:t>
            </w:r>
          </w:p>
        </w:tc>
        <w:tc>
          <w:tcPr>
            <w:tcW w:w="2268" w:type="dxa"/>
            <w:tcBorders>
              <w:top w:val="nil"/>
              <w:left w:val="nil"/>
              <w:bottom w:val="single" w:sz="4" w:space="0" w:color="auto"/>
              <w:right w:val="single" w:sz="4" w:space="0" w:color="auto"/>
            </w:tcBorders>
            <w:shd w:val="clear" w:color="000000" w:fill="FFFFFF"/>
            <w:vAlign w:val="center"/>
          </w:tcPr>
          <w:p w14:paraId="1269D5D0" w14:textId="292CEE65" w:rsidR="00707A65" w:rsidRPr="00283140" w:rsidRDefault="00707A65" w:rsidP="00707A6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9DB4D08" w14:textId="3BC2614C" w:rsidR="00707A65" w:rsidRPr="00283140" w:rsidRDefault="00707A65" w:rsidP="00707A6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707A65" w:rsidRPr="00283140" w14:paraId="66CFAF61" w14:textId="7D26F7CE" w:rsidTr="00CB712F">
        <w:trPr>
          <w:trHeight w:val="1200"/>
        </w:trPr>
        <w:tc>
          <w:tcPr>
            <w:tcW w:w="1621" w:type="dxa"/>
            <w:vMerge/>
            <w:tcBorders>
              <w:top w:val="nil"/>
              <w:left w:val="single" w:sz="4" w:space="0" w:color="auto"/>
              <w:bottom w:val="single" w:sz="4" w:space="0" w:color="auto"/>
              <w:right w:val="single" w:sz="4" w:space="0" w:color="auto"/>
            </w:tcBorders>
            <w:vAlign w:val="center"/>
            <w:hideMark/>
          </w:tcPr>
          <w:p w14:paraId="027C8E43" w14:textId="77777777" w:rsidR="00707A65" w:rsidRPr="00283140" w:rsidRDefault="00707A65" w:rsidP="00707A6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F6A4F18" w14:textId="77777777" w:rsidR="00707A65" w:rsidRPr="00283140" w:rsidRDefault="00707A65" w:rsidP="00707A6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C85BF0B" w14:textId="77777777" w:rsidR="00707A65" w:rsidRPr="00283140" w:rsidRDefault="00707A65" w:rsidP="00707A6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1FEDFC4" w14:textId="77777777" w:rsidR="00707A65" w:rsidRPr="00283140" w:rsidRDefault="00707A65" w:rsidP="00707A6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2) dati relativi allo svolgimento di incarichi o alla titolarit? di cariche in enti di diritto privato regolati o finanziati dalla pubblica amministrazione o allo svolgimento di attivit? professionali</w:t>
            </w:r>
          </w:p>
        </w:tc>
        <w:tc>
          <w:tcPr>
            <w:tcW w:w="2268" w:type="dxa"/>
            <w:tcBorders>
              <w:top w:val="nil"/>
              <w:left w:val="nil"/>
              <w:bottom w:val="single" w:sz="4" w:space="0" w:color="auto"/>
              <w:right w:val="single" w:sz="4" w:space="0" w:color="auto"/>
            </w:tcBorders>
            <w:shd w:val="clear" w:color="000000" w:fill="FFFFFF"/>
            <w:vAlign w:val="center"/>
          </w:tcPr>
          <w:p w14:paraId="79DB22B7" w14:textId="2B1B7AD3" w:rsidR="00707A65" w:rsidRPr="00283140" w:rsidRDefault="00707A65" w:rsidP="00707A6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AFD9A1D" w14:textId="5843BECD" w:rsidR="00707A65" w:rsidRPr="00283140" w:rsidRDefault="00707A65" w:rsidP="00707A6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707A65" w:rsidRPr="00283140" w14:paraId="15C067AE" w14:textId="4E0E232D" w:rsidTr="00CB712F">
        <w:trPr>
          <w:trHeight w:val="1200"/>
        </w:trPr>
        <w:tc>
          <w:tcPr>
            <w:tcW w:w="1621" w:type="dxa"/>
            <w:vMerge/>
            <w:tcBorders>
              <w:top w:val="nil"/>
              <w:left w:val="single" w:sz="4" w:space="0" w:color="auto"/>
              <w:bottom w:val="single" w:sz="4" w:space="0" w:color="auto"/>
              <w:right w:val="single" w:sz="4" w:space="0" w:color="auto"/>
            </w:tcBorders>
            <w:vAlign w:val="center"/>
            <w:hideMark/>
          </w:tcPr>
          <w:p w14:paraId="48880177" w14:textId="77777777" w:rsidR="00707A65" w:rsidRPr="00283140" w:rsidRDefault="00707A65" w:rsidP="00707A6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4AD1B48" w14:textId="77777777" w:rsidR="00707A65" w:rsidRPr="00283140" w:rsidRDefault="00707A65" w:rsidP="00707A6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30E048D0" w14:textId="77777777" w:rsidR="00707A65" w:rsidRPr="00283140" w:rsidRDefault="00707A65" w:rsidP="00707A6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2756211D" w14:textId="77777777" w:rsidR="00707A65" w:rsidRPr="00283140" w:rsidRDefault="00707A65" w:rsidP="00707A6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3)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tcW w:w="2268" w:type="dxa"/>
            <w:tcBorders>
              <w:top w:val="nil"/>
              <w:left w:val="nil"/>
              <w:bottom w:val="single" w:sz="4" w:space="0" w:color="auto"/>
              <w:right w:val="single" w:sz="4" w:space="0" w:color="auto"/>
            </w:tcBorders>
            <w:shd w:val="clear" w:color="000000" w:fill="FFFFFF"/>
            <w:vAlign w:val="center"/>
          </w:tcPr>
          <w:p w14:paraId="2E412F4D" w14:textId="39FBA99F" w:rsidR="00707A65" w:rsidRPr="00283140" w:rsidRDefault="00707A65" w:rsidP="00707A6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F684A9F" w14:textId="06A708DD" w:rsidR="00707A65" w:rsidRPr="00283140" w:rsidRDefault="00707A65" w:rsidP="00707A6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707A65" w:rsidRPr="00283140" w14:paraId="0505AA01" w14:textId="2F035E00" w:rsidTr="00CB712F">
        <w:trPr>
          <w:trHeight w:val="911"/>
        </w:trPr>
        <w:tc>
          <w:tcPr>
            <w:tcW w:w="1621" w:type="dxa"/>
            <w:vMerge/>
            <w:tcBorders>
              <w:top w:val="nil"/>
              <w:left w:val="single" w:sz="4" w:space="0" w:color="auto"/>
              <w:bottom w:val="single" w:sz="4" w:space="0" w:color="auto"/>
              <w:right w:val="single" w:sz="4" w:space="0" w:color="auto"/>
            </w:tcBorders>
            <w:vAlign w:val="center"/>
            <w:hideMark/>
          </w:tcPr>
          <w:p w14:paraId="1156355D" w14:textId="77777777" w:rsidR="00707A65" w:rsidRPr="00283140" w:rsidRDefault="00707A65" w:rsidP="00707A6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3349D846" w14:textId="77777777" w:rsidR="00707A65" w:rsidRPr="00283140" w:rsidRDefault="00707A65" w:rsidP="00707A6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9590DF9" w14:textId="77777777" w:rsidR="00707A65" w:rsidRPr="00283140" w:rsidRDefault="00707A65" w:rsidP="00707A6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879E877" w14:textId="77777777" w:rsidR="00707A65" w:rsidRPr="00283140" w:rsidRDefault="00707A65" w:rsidP="00707A6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Tabelle relative agli elenchi dei consulenti con indicazione di oggetto, durata e compenso dell'incarico </w:t>
            </w:r>
          </w:p>
        </w:tc>
        <w:tc>
          <w:tcPr>
            <w:tcW w:w="2268" w:type="dxa"/>
            <w:tcBorders>
              <w:top w:val="nil"/>
              <w:left w:val="nil"/>
              <w:bottom w:val="single" w:sz="4" w:space="0" w:color="auto"/>
              <w:right w:val="single" w:sz="4" w:space="0" w:color="auto"/>
            </w:tcBorders>
            <w:shd w:val="clear" w:color="000000" w:fill="FFFFFF"/>
            <w:vAlign w:val="center"/>
          </w:tcPr>
          <w:p w14:paraId="07D8035D" w14:textId="510BC06E" w:rsidR="00707A65" w:rsidRPr="00283140" w:rsidRDefault="00707A65" w:rsidP="00707A6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F39EE3B" w14:textId="4AE21400" w:rsidR="00707A65" w:rsidRPr="00283140" w:rsidRDefault="00707A65" w:rsidP="00707A6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707A65" w:rsidRPr="00283140" w14:paraId="44198D97" w14:textId="5C752B2B" w:rsidTr="00CB712F">
        <w:trPr>
          <w:trHeight w:val="883"/>
        </w:trPr>
        <w:tc>
          <w:tcPr>
            <w:tcW w:w="1621" w:type="dxa"/>
            <w:vMerge/>
            <w:tcBorders>
              <w:top w:val="nil"/>
              <w:left w:val="single" w:sz="4" w:space="0" w:color="auto"/>
              <w:bottom w:val="single" w:sz="4" w:space="0" w:color="auto"/>
              <w:right w:val="single" w:sz="4" w:space="0" w:color="auto"/>
            </w:tcBorders>
            <w:vAlign w:val="center"/>
            <w:hideMark/>
          </w:tcPr>
          <w:p w14:paraId="4557AA13" w14:textId="77777777" w:rsidR="00707A65" w:rsidRPr="00283140" w:rsidRDefault="00707A65" w:rsidP="00707A6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4F248034" w14:textId="77777777" w:rsidR="00707A65" w:rsidRPr="00283140" w:rsidRDefault="00707A65" w:rsidP="00707A6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B7BC554" w14:textId="77777777" w:rsidR="00707A65" w:rsidRPr="00283140" w:rsidRDefault="00707A65" w:rsidP="00707A6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64DE255" w14:textId="77777777" w:rsidR="00707A65" w:rsidRPr="00283140" w:rsidRDefault="00707A65" w:rsidP="00707A6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Attestazione dell'avvenuta verifica dell'insussistenza di situazioni, anche potenziali, di conflitto di interesse</w:t>
            </w:r>
          </w:p>
        </w:tc>
        <w:tc>
          <w:tcPr>
            <w:tcW w:w="2268" w:type="dxa"/>
            <w:tcBorders>
              <w:top w:val="nil"/>
              <w:left w:val="nil"/>
              <w:bottom w:val="single" w:sz="4" w:space="0" w:color="auto"/>
              <w:right w:val="single" w:sz="4" w:space="0" w:color="auto"/>
            </w:tcBorders>
            <w:shd w:val="clear" w:color="000000" w:fill="FFFFFF"/>
            <w:vAlign w:val="center"/>
          </w:tcPr>
          <w:p w14:paraId="24F0C746" w14:textId="5E262E3F" w:rsidR="00707A65" w:rsidRPr="00283140" w:rsidRDefault="00707A65" w:rsidP="00707A6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605F361" w14:textId="79C91674" w:rsidR="00707A65" w:rsidRPr="00283140" w:rsidRDefault="00707A65" w:rsidP="00707A6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E938D0" w:rsidRPr="00283140" w14:paraId="63EC297D" w14:textId="7D569325" w:rsidTr="00CB712F">
        <w:trPr>
          <w:trHeight w:val="300"/>
        </w:trPr>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59A66F" w14:textId="77777777" w:rsidR="00E938D0" w:rsidRPr="00283140" w:rsidRDefault="00E938D0" w:rsidP="00A22442">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Personale</w:t>
            </w: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52BC3A" w14:textId="77777777" w:rsidR="00E938D0" w:rsidRPr="00283140" w:rsidRDefault="00E938D0" w:rsidP="00A22442">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Titolari di incarichi dirigenziali amministrativi di vertice </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435A30" w14:textId="77777777" w:rsidR="00E938D0" w:rsidRDefault="00E938D0" w:rsidP="00A22442">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Incarichi</w:t>
            </w:r>
            <w:r>
              <w:rPr>
                <w:rFonts w:ascii="Times New Roman" w:eastAsia="Times New Roman" w:hAnsi="Times New Roman" w:cs="Times New Roman"/>
                <w:sz w:val="22"/>
                <w:szCs w:val="22"/>
              </w:rPr>
              <w:t xml:space="preserve"> amministrativi di vertice </w:t>
            </w:r>
          </w:p>
          <w:p w14:paraId="7DE7B8B4" w14:textId="77777777" w:rsidR="00E938D0" w:rsidRPr="00283140" w:rsidRDefault="00E938D0" w:rsidP="00A22442">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 pubblicare in tabelle)</w:t>
            </w:r>
          </w:p>
        </w:tc>
        <w:tc>
          <w:tcPr>
            <w:tcW w:w="5531" w:type="dxa"/>
            <w:tcBorders>
              <w:top w:val="nil"/>
              <w:left w:val="nil"/>
              <w:bottom w:val="single" w:sz="4" w:space="0" w:color="auto"/>
              <w:right w:val="single" w:sz="4" w:space="0" w:color="auto"/>
            </w:tcBorders>
            <w:shd w:val="clear" w:color="000000" w:fill="FFFFFF"/>
            <w:vAlign w:val="center"/>
            <w:hideMark/>
          </w:tcPr>
          <w:p w14:paraId="3DA5C65B" w14:textId="77777777" w:rsidR="00E938D0" w:rsidRPr="00283140" w:rsidRDefault="00E938D0"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Per ciascun titolare di incarico:</w:t>
            </w:r>
          </w:p>
        </w:tc>
        <w:tc>
          <w:tcPr>
            <w:tcW w:w="2268" w:type="dxa"/>
            <w:tcBorders>
              <w:top w:val="nil"/>
              <w:left w:val="nil"/>
              <w:bottom w:val="single" w:sz="4" w:space="0" w:color="auto"/>
              <w:right w:val="single" w:sz="4" w:space="0" w:color="auto"/>
            </w:tcBorders>
            <w:shd w:val="clear" w:color="000000" w:fill="FFFFFF"/>
            <w:vAlign w:val="center"/>
          </w:tcPr>
          <w:p w14:paraId="1BB7595E" w14:textId="4A8C5902" w:rsidR="00E938D0" w:rsidRPr="00283140" w:rsidRDefault="00E938D0" w:rsidP="00A22442">
            <w:pPr>
              <w:jc w:val="center"/>
              <w:rPr>
                <w:rFonts w:ascii="Times New Roman" w:eastAsia="Times New Roman" w:hAnsi="Times New Roman" w:cs="Times New Roman"/>
                <w:sz w:val="22"/>
                <w:szCs w:val="22"/>
              </w:rPr>
            </w:pPr>
          </w:p>
        </w:tc>
        <w:tc>
          <w:tcPr>
            <w:tcW w:w="1984" w:type="dxa"/>
            <w:tcBorders>
              <w:top w:val="nil"/>
              <w:left w:val="nil"/>
              <w:bottom w:val="single" w:sz="4" w:space="0" w:color="auto"/>
              <w:right w:val="single" w:sz="4" w:space="0" w:color="auto"/>
            </w:tcBorders>
            <w:shd w:val="clear" w:color="000000" w:fill="FFFFFF"/>
            <w:vAlign w:val="center"/>
          </w:tcPr>
          <w:p w14:paraId="7D57FA82" w14:textId="77777777" w:rsidR="00E938D0" w:rsidRPr="00283140" w:rsidRDefault="00E938D0" w:rsidP="00A22442">
            <w:pPr>
              <w:jc w:val="center"/>
              <w:rPr>
                <w:rFonts w:ascii="Times New Roman" w:eastAsia="Times New Roman" w:hAnsi="Times New Roman" w:cs="Times New Roman"/>
                <w:sz w:val="22"/>
                <w:szCs w:val="22"/>
              </w:rPr>
            </w:pPr>
          </w:p>
        </w:tc>
      </w:tr>
      <w:tr w:rsidR="002C1FD1" w:rsidRPr="00283140" w14:paraId="6AE4B11E" w14:textId="33324809" w:rsidTr="00CB712F">
        <w:trPr>
          <w:trHeight w:val="546"/>
        </w:trPr>
        <w:tc>
          <w:tcPr>
            <w:tcW w:w="1621" w:type="dxa"/>
            <w:vMerge/>
            <w:tcBorders>
              <w:top w:val="nil"/>
              <w:left w:val="single" w:sz="4" w:space="0" w:color="auto"/>
              <w:bottom w:val="single" w:sz="4" w:space="0" w:color="auto"/>
              <w:right w:val="single" w:sz="4" w:space="0" w:color="auto"/>
            </w:tcBorders>
            <w:vAlign w:val="center"/>
            <w:hideMark/>
          </w:tcPr>
          <w:p w14:paraId="76007F0B" w14:textId="77777777" w:rsidR="002C1FD1" w:rsidRPr="00283140" w:rsidRDefault="002C1FD1" w:rsidP="002C1FD1">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C16B2A6" w14:textId="77777777" w:rsidR="002C1FD1" w:rsidRPr="00283140" w:rsidRDefault="002C1FD1" w:rsidP="002C1FD1">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98B6B92" w14:textId="77777777" w:rsidR="002C1FD1" w:rsidRPr="00283140" w:rsidRDefault="002C1FD1" w:rsidP="002C1FD1">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4AA8859" w14:textId="77777777" w:rsidR="002C1FD1" w:rsidRPr="00283140" w:rsidRDefault="002C1FD1" w:rsidP="002C1FD1">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Atto di conferimento, con l'indicazione della durata dell'incarico </w:t>
            </w:r>
          </w:p>
        </w:tc>
        <w:tc>
          <w:tcPr>
            <w:tcW w:w="2268" w:type="dxa"/>
            <w:tcBorders>
              <w:top w:val="nil"/>
              <w:left w:val="nil"/>
              <w:bottom w:val="single" w:sz="4" w:space="0" w:color="auto"/>
              <w:right w:val="single" w:sz="4" w:space="0" w:color="auto"/>
            </w:tcBorders>
            <w:shd w:val="clear" w:color="000000" w:fill="FFFFFF"/>
            <w:vAlign w:val="center"/>
          </w:tcPr>
          <w:p w14:paraId="6D3D7CAC" w14:textId="0EDD09E2" w:rsidR="002C1FD1" w:rsidRPr="00283140" w:rsidRDefault="002C1FD1" w:rsidP="002C1FD1">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B025005" w14:textId="76886026" w:rsidR="002C1FD1" w:rsidRPr="00283140" w:rsidRDefault="002C1FD1" w:rsidP="002C1FD1">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2BC62B5B" w14:textId="12C4A5FD" w:rsidTr="00CB712F">
        <w:trPr>
          <w:trHeight w:val="1350"/>
        </w:trPr>
        <w:tc>
          <w:tcPr>
            <w:tcW w:w="1621" w:type="dxa"/>
            <w:vMerge/>
            <w:tcBorders>
              <w:top w:val="nil"/>
              <w:left w:val="single" w:sz="4" w:space="0" w:color="auto"/>
              <w:bottom w:val="single" w:sz="4" w:space="0" w:color="auto"/>
              <w:right w:val="single" w:sz="4" w:space="0" w:color="auto"/>
            </w:tcBorders>
            <w:vAlign w:val="center"/>
            <w:hideMark/>
          </w:tcPr>
          <w:p w14:paraId="626BB59F"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92379FD"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C02F52A"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884536E"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Curriculum vitae, redatto in conformit? al vigente modello europeo</w:t>
            </w:r>
          </w:p>
        </w:tc>
        <w:tc>
          <w:tcPr>
            <w:tcW w:w="2268" w:type="dxa"/>
            <w:tcBorders>
              <w:top w:val="nil"/>
              <w:left w:val="nil"/>
              <w:bottom w:val="single" w:sz="4" w:space="0" w:color="auto"/>
              <w:right w:val="single" w:sz="4" w:space="0" w:color="auto"/>
            </w:tcBorders>
            <w:shd w:val="clear" w:color="000000" w:fill="FFFFFF"/>
            <w:vAlign w:val="center"/>
          </w:tcPr>
          <w:p w14:paraId="27817083" w14:textId="4471A2C3"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D208A0B" w14:textId="567DE569"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7F15D649" w14:textId="045C8524" w:rsidTr="00CB712F">
        <w:trPr>
          <w:trHeight w:val="1185"/>
        </w:trPr>
        <w:tc>
          <w:tcPr>
            <w:tcW w:w="1621" w:type="dxa"/>
            <w:vMerge/>
            <w:tcBorders>
              <w:top w:val="nil"/>
              <w:left w:val="single" w:sz="4" w:space="0" w:color="auto"/>
              <w:bottom w:val="single" w:sz="4" w:space="0" w:color="auto"/>
              <w:right w:val="single" w:sz="4" w:space="0" w:color="auto"/>
            </w:tcBorders>
            <w:vAlign w:val="center"/>
            <w:hideMark/>
          </w:tcPr>
          <w:p w14:paraId="6C7A0CC2"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148725A"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06B62E23"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614AF16"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Compensi di qualsiasi natura connessi all'assunzione dell'incarico (con specifica evidenza delle eventuali componenti variabili o legate alla valutazione del risultato)</w:t>
            </w:r>
          </w:p>
        </w:tc>
        <w:tc>
          <w:tcPr>
            <w:tcW w:w="2268" w:type="dxa"/>
            <w:tcBorders>
              <w:top w:val="nil"/>
              <w:left w:val="nil"/>
              <w:bottom w:val="single" w:sz="4" w:space="0" w:color="auto"/>
              <w:right w:val="single" w:sz="4" w:space="0" w:color="auto"/>
            </w:tcBorders>
            <w:shd w:val="clear" w:color="000000" w:fill="FFFFFF"/>
            <w:vAlign w:val="center"/>
          </w:tcPr>
          <w:p w14:paraId="328DA593" w14:textId="36D6CD6E"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C6C71F2" w14:textId="6993B818"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64EA086A" w14:textId="175C2FC7" w:rsidTr="00CB712F">
        <w:trPr>
          <w:trHeight w:val="607"/>
        </w:trPr>
        <w:tc>
          <w:tcPr>
            <w:tcW w:w="1621" w:type="dxa"/>
            <w:vMerge/>
            <w:tcBorders>
              <w:top w:val="nil"/>
              <w:left w:val="single" w:sz="4" w:space="0" w:color="auto"/>
              <w:bottom w:val="single" w:sz="4" w:space="0" w:color="auto"/>
              <w:right w:val="single" w:sz="4" w:space="0" w:color="auto"/>
            </w:tcBorders>
            <w:vAlign w:val="center"/>
            <w:hideMark/>
          </w:tcPr>
          <w:p w14:paraId="03CA9F37"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F4ABBA7"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569533E"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4AB3D59"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Importi di viaggi di servizio e missioni pagati con fondi pubblici</w:t>
            </w:r>
          </w:p>
        </w:tc>
        <w:tc>
          <w:tcPr>
            <w:tcW w:w="2268" w:type="dxa"/>
            <w:tcBorders>
              <w:top w:val="nil"/>
              <w:left w:val="nil"/>
              <w:bottom w:val="single" w:sz="4" w:space="0" w:color="auto"/>
              <w:right w:val="single" w:sz="4" w:space="0" w:color="auto"/>
            </w:tcBorders>
            <w:shd w:val="clear" w:color="000000" w:fill="FFFFFF"/>
            <w:vAlign w:val="center"/>
          </w:tcPr>
          <w:p w14:paraId="685D78A4" w14:textId="630A6754"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6A19745" w14:textId="212AEFF6"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2603C045" w14:textId="403511D3" w:rsidTr="00CB712F">
        <w:trPr>
          <w:trHeight w:val="1185"/>
        </w:trPr>
        <w:tc>
          <w:tcPr>
            <w:tcW w:w="1621" w:type="dxa"/>
            <w:vMerge/>
            <w:tcBorders>
              <w:top w:val="nil"/>
              <w:left w:val="single" w:sz="4" w:space="0" w:color="auto"/>
              <w:bottom w:val="single" w:sz="4" w:space="0" w:color="auto"/>
              <w:right w:val="single" w:sz="4" w:space="0" w:color="auto"/>
            </w:tcBorders>
            <w:vAlign w:val="center"/>
            <w:hideMark/>
          </w:tcPr>
          <w:p w14:paraId="0151A660"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34685883"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F927A51"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516B3D78"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relativi all'assunzione di altre cariche, presso enti pubblici o privati, e relativi compensi a qualsiasi titolo corrisposti</w:t>
            </w:r>
          </w:p>
        </w:tc>
        <w:tc>
          <w:tcPr>
            <w:tcW w:w="2268" w:type="dxa"/>
            <w:tcBorders>
              <w:top w:val="nil"/>
              <w:left w:val="nil"/>
              <w:bottom w:val="single" w:sz="4" w:space="0" w:color="auto"/>
              <w:right w:val="single" w:sz="4" w:space="0" w:color="auto"/>
            </w:tcBorders>
            <w:shd w:val="clear" w:color="000000" w:fill="FFFFFF"/>
            <w:vAlign w:val="center"/>
          </w:tcPr>
          <w:p w14:paraId="1A220418" w14:textId="0744802B"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EF9AABC" w14:textId="69F5B641"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13DFC6A3" w14:textId="5B17DB64" w:rsidTr="00CB712F">
        <w:trPr>
          <w:trHeight w:val="706"/>
        </w:trPr>
        <w:tc>
          <w:tcPr>
            <w:tcW w:w="1621" w:type="dxa"/>
            <w:vMerge/>
            <w:tcBorders>
              <w:top w:val="nil"/>
              <w:left w:val="single" w:sz="4" w:space="0" w:color="auto"/>
              <w:bottom w:val="single" w:sz="4" w:space="0" w:color="auto"/>
              <w:right w:val="single" w:sz="4" w:space="0" w:color="auto"/>
            </w:tcBorders>
            <w:vAlign w:val="center"/>
            <w:hideMark/>
          </w:tcPr>
          <w:p w14:paraId="78F3EFB4"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413FC806"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019EECA2"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8E8B1FB" w14:textId="77777777" w:rsidR="000B1338" w:rsidRPr="00283140" w:rsidRDefault="000B1338" w:rsidP="000B133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Altri eventuali incarichi con </w:t>
            </w:r>
            <w:r w:rsidRPr="00283140">
              <w:rPr>
                <w:rFonts w:ascii="Times New Roman" w:eastAsia="Times New Roman" w:hAnsi="Times New Roman" w:cs="Times New Roman"/>
                <w:sz w:val="22"/>
                <w:szCs w:val="22"/>
              </w:rPr>
              <w:t>oneri a carico della finanza pubblica e indicazione dei compensi spettanti</w:t>
            </w:r>
          </w:p>
        </w:tc>
        <w:tc>
          <w:tcPr>
            <w:tcW w:w="2268" w:type="dxa"/>
            <w:tcBorders>
              <w:top w:val="nil"/>
              <w:left w:val="nil"/>
              <w:bottom w:val="single" w:sz="4" w:space="0" w:color="auto"/>
              <w:right w:val="single" w:sz="4" w:space="0" w:color="auto"/>
            </w:tcBorders>
            <w:shd w:val="clear" w:color="000000" w:fill="FFFFFF"/>
            <w:vAlign w:val="center"/>
          </w:tcPr>
          <w:p w14:paraId="2200CDB1" w14:textId="125DC424"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D487727" w14:textId="323A5B77"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792F4159" w14:textId="200FD542" w:rsidTr="00CB712F">
        <w:trPr>
          <w:trHeight w:val="2670"/>
        </w:trPr>
        <w:tc>
          <w:tcPr>
            <w:tcW w:w="1621" w:type="dxa"/>
            <w:vMerge/>
            <w:tcBorders>
              <w:top w:val="nil"/>
              <w:left w:val="single" w:sz="4" w:space="0" w:color="auto"/>
              <w:bottom w:val="single" w:sz="4" w:space="0" w:color="auto"/>
              <w:right w:val="single" w:sz="4" w:space="0" w:color="auto"/>
            </w:tcBorders>
            <w:vAlign w:val="center"/>
            <w:hideMark/>
          </w:tcPr>
          <w:p w14:paraId="0AD40BB2"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3D17326"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BC244F3"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06DBDD72"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dichiarazione concernente diritti reali su beni immobili e su beni mobili iscritti in pubblici registri, titolarit? di imprese, azioni di societ? , quote di partecipazione a societ? , esercizio di funzioni di amministratore o di sindaco di societ? ,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2268" w:type="dxa"/>
            <w:tcBorders>
              <w:top w:val="nil"/>
              <w:left w:val="nil"/>
              <w:bottom w:val="single" w:sz="4" w:space="0" w:color="auto"/>
              <w:right w:val="single" w:sz="4" w:space="0" w:color="auto"/>
            </w:tcBorders>
            <w:shd w:val="clear" w:color="000000" w:fill="FFFFFF"/>
            <w:vAlign w:val="center"/>
          </w:tcPr>
          <w:p w14:paraId="3BCB169C" w14:textId="03D3BB87"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A750066" w14:textId="6CCDCE9B"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32F9F214" w14:textId="159CFE1B" w:rsidTr="00CB712F">
        <w:trPr>
          <w:trHeight w:val="1965"/>
        </w:trPr>
        <w:tc>
          <w:tcPr>
            <w:tcW w:w="1621" w:type="dxa"/>
            <w:vMerge/>
            <w:tcBorders>
              <w:top w:val="nil"/>
              <w:left w:val="single" w:sz="4" w:space="0" w:color="auto"/>
              <w:bottom w:val="single" w:sz="4" w:space="0" w:color="auto"/>
              <w:right w:val="single" w:sz="4" w:space="0" w:color="auto"/>
            </w:tcBorders>
            <w:vAlign w:val="center"/>
            <w:hideMark/>
          </w:tcPr>
          <w:p w14:paraId="24EAFC01"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5D271D3"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37A16C30"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6C0513E"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2268" w:type="dxa"/>
            <w:tcBorders>
              <w:top w:val="nil"/>
              <w:left w:val="nil"/>
              <w:bottom w:val="single" w:sz="4" w:space="0" w:color="auto"/>
              <w:right w:val="single" w:sz="4" w:space="0" w:color="auto"/>
            </w:tcBorders>
            <w:shd w:val="clear" w:color="000000" w:fill="FFFFFF"/>
            <w:vAlign w:val="center"/>
          </w:tcPr>
          <w:p w14:paraId="5AF98F43" w14:textId="2E7C02BA"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2CD1C5D" w14:textId="66815B21"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59D18592" w14:textId="51C5EB5C" w:rsidTr="00CB712F">
        <w:trPr>
          <w:trHeight w:val="1378"/>
        </w:trPr>
        <w:tc>
          <w:tcPr>
            <w:tcW w:w="1621" w:type="dxa"/>
            <w:vMerge/>
            <w:tcBorders>
              <w:top w:val="nil"/>
              <w:left w:val="single" w:sz="4" w:space="0" w:color="auto"/>
              <w:bottom w:val="single" w:sz="4" w:space="0" w:color="auto"/>
              <w:right w:val="single" w:sz="4" w:space="0" w:color="auto"/>
            </w:tcBorders>
            <w:vAlign w:val="center"/>
            <w:hideMark/>
          </w:tcPr>
          <w:p w14:paraId="39C8C2F5"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5EBF4BD"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C2E82B8"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F59C600"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2268" w:type="dxa"/>
            <w:tcBorders>
              <w:top w:val="nil"/>
              <w:left w:val="nil"/>
              <w:bottom w:val="single" w:sz="4" w:space="0" w:color="auto"/>
              <w:right w:val="single" w:sz="4" w:space="0" w:color="auto"/>
            </w:tcBorders>
            <w:shd w:val="clear" w:color="000000" w:fill="FFFFFF"/>
            <w:vAlign w:val="center"/>
          </w:tcPr>
          <w:p w14:paraId="320DE330" w14:textId="0B91FEB9"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0E2FE84" w14:textId="7AE5AABD"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488B3E96" w14:textId="0F4ADC7B" w:rsidTr="00CB712F">
        <w:trPr>
          <w:trHeight w:val="562"/>
        </w:trPr>
        <w:tc>
          <w:tcPr>
            <w:tcW w:w="1621" w:type="dxa"/>
            <w:vMerge/>
            <w:tcBorders>
              <w:top w:val="nil"/>
              <w:left w:val="single" w:sz="4" w:space="0" w:color="auto"/>
              <w:bottom w:val="single" w:sz="4" w:space="0" w:color="auto"/>
              <w:right w:val="single" w:sz="4" w:space="0" w:color="auto"/>
            </w:tcBorders>
            <w:vAlign w:val="center"/>
            <w:hideMark/>
          </w:tcPr>
          <w:p w14:paraId="55FE29C6"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29574D0"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7CF3FE5"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64D3349E"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Dichiarazione sulla insussistenza di una delle cause di inconferibilit? dell'incarico</w:t>
            </w:r>
          </w:p>
        </w:tc>
        <w:tc>
          <w:tcPr>
            <w:tcW w:w="2268" w:type="dxa"/>
            <w:tcBorders>
              <w:top w:val="nil"/>
              <w:left w:val="nil"/>
              <w:bottom w:val="single" w:sz="4" w:space="0" w:color="auto"/>
              <w:right w:val="single" w:sz="4" w:space="0" w:color="auto"/>
            </w:tcBorders>
            <w:shd w:val="clear" w:color="000000" w:fill="FFFFFF"/>
            <w:vAlign w:val="center"/>
          </w:tcPr>
          <w:p w14:paraId="15967821" w14:textId="57D402F4"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5F91BF2" w14:textId="7B8232DD"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524BE6CC" w14:textId="00B1F4C6" w:rsidTr="00CB712F">
        <w:trPr>
          <w:trHeight w:val="772"/>
        </w:trPr>
        <w:tc>
          <w:tcPr>
            <w:tcW w:w="1621" w:type="dxa"/>
            <w:vMerge/>
            <w:tcBorders>
              <w:top w:val="nil"/>
              <w:left w:val="single" w:sz="4" w:space="0" w:color="auto"/>
              <w:bottom w:val="single" w:sz="4" w:space="0" w:color="auto"/>
              <w:right w:val="single" w:sz="4" w:space="0" w:color="auto"/>
            </w:tcBorders>
            <w:vAlign w:val="center"/>
            <w:hideMark/>
          </w:tcPr>
          <w:p w14:paraId="20ECEDF7"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3C71DEAB"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588FC62"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03472BEC"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Dichiarazione sulla insussistenza di una delle cause di incompatibilit? al conferimento dell'incarico</w:t>
            </w:r>
          </w:p>
        </w:tc>
        <w:tc>
          <w:tcPr>
            <w:tcW w:w="2268" w:type="dxa"/>
            <w:tcBorders>
              <w:top w:val="nil"/>
              <w:left w:val="nil"/>
              <w:bottom w:val="single" w:sz="4" w:space="0" w:color="auto"/>
              <w:right w:val="single" w:sz="4" w:space="0" w:color="auto"/>
            </w:tcBorders>
            <w:shd w:val="clear" w:color="000000" w:fill="FFFFFF"/>
            <w:vAlign w:val="center"/>
          </w:tcPr>
          <w:p w14:paraId="5C6CBAEC" w14:textId="4CE63B86"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6080BF2" w14:textId="37866B9B"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459FF2E5" w14:textId="3DBF2FB6" w:rsidTr="00CB712F">
        <w:trPr>
          <w:trHeight w:val="1500"/>
        </w:trPr>
        <w:tc>
          <w:tcPr>
            <w:tcW w:w="1621" w:type="dxa"/>
            <w:vMerge/>
            <w:tcBorders>
              <w:top w:val="nil"/>
              <w:left w:val="single" w:sz="4" w:space="0" w:color="auto"/>
              <w:bottom w:val="single" w:sz="4" w:space="0" w:color="auto"/>
              <w:right w:val="single" w:sz="4" w:space="0" w:color="auto"/>
            </w:tcBorders>
            <w:vAlign w:val="center"/>
            <w:hideMark/>
          </w:tcPr>
          <w:p w14:paraId="44E202A4"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D8C21F3"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FBA4CDF"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923B9E3"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Ammontare complessivo degli emolumenti percepiti a carico della finanza pubblica</w:t>
            </w:r>
          </w:p>
        </w:tc>
        <w:tc>
          <w:tcPr>
            <w:tcW w:w="2268" w:type="dxa"/>
            <w:tcBorders>
              <w:top w:val="nil"/>
              <w:left w:val="nil"/>
              <w:bottom w:val="single" w:sz="4" w:space="0" w:color="auto"/>
              <w:right w:val="single" w:sz="4" w:space="0" w:color="auto"/>
            </w:tcBorders>
            <w:shd w:val="clear" w:color="000000" w:fill="FFFFFF"/>
            <w:vAlign w:val="center"/>
          </w:tcPr>
          <w:p w14:paraId="7A9F201D" w14:textId="3ADAF0AD"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A963487" w14:textId="7C4FEEBE"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0A2CD750" w14:textId="1F6A0FF6" w:rsidTr="00CB712F">
        <w:trPr>
          <w:trHeight w:val="423"/>
        </w:trPr>
        <w:tc>
          <w:tcPr>
            <w:tcW w:w="1621" w:type="dxa"/>
            <w:vMerge/>
            <w:tcBorders>
              <w:top w:val="nil"/>
              <w:left w:val="single" w:sz="4" w:space="0" w:color="auto"/>
              <w:bottom w:val="single" w:sz="4" w:space="0" w:color="auto"/>
              <w:right w:val="single" w:sz="4" w:space="0" w:color="auto"/>
            </w:tcBorders>
            <w:vAlign w:val="center"/>
            <w:hideMark/>
          </w:tcPr>
          <w:p w14:paraId="2436067F"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A3FEAB" w14:textId="77777777" w:rsidR="000B1338" w:rsidRPr="00283140" w:rsidRDefault="000B1338" w:rsidP="000B1338">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Titolari di incarichi dirigenziali</w:t>
            </w:r>
            <w:r w:rsidRPr="00283140">
              <w:rPr>
                <w:rFonts w:ascii="Times New Roman" w:eastAsia="Times New Roman" w:hAnsi="Times New Roman" w:cs="Times New Roman"/>
                <w:sz w:val="22"/>
                <w:szCs w:val="22"/>
              </w:rPr>
              <w:br/>
              <w:t xml:space="preserve">(dirigenti non generali) </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6D1D6D" w14:textId="77777777" w:rsidR="000B1338" w:rsidRPr="00283140" w:rsidRDefault="000B1338" w:rsidP="000B1338">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Incarichi dirigenziali, a qualsiasi titolo conferiti, ivi inclusi quelli conferiti discrezionalmente dall'organo di indirizzo politico senza procedure pubbliche di selezione e titolari di posizione organizzativa con funzioni dirigenziali</w:t>
            </w:r>
            <w:r w:rsidRPr="00283140">
              <w:rPr>
                <w:rFonts w:ascii="Times New Roman" w:eastAsia="Times New Roman" w:hAnsi="Times New Roman" w:cs="Times New Roman"/>
                <w:sz w:val="22"/>
                <w:szCs w:val="22"/>
              </w:rPr>
              <w:br/>
              <w:t>(da pubblicare in tabelle che distinguano le seguenti situazioni: dirigenti, dirigenti individuati discrezionalmente, titolari di posizione organizzativa con funzioni dirigenziali)</w:t>
            </w:r>
          </w:p>
        </w:tc>
        <w:tc>
          <w:tcPr>
            <w:tcW w:w="5531" w:type="dxa"/>
            <w:tcBorders>
              <w:top w:val="nil"/>
              <w:left w:val="nil"/>
              <w:bottom w:val="single" w:sz="4" w:space="0" w:color="auto"/>
              <w:right w:val="single" w:sz="4" w:space="0" w:color="auto"/>
            </w:tcBorders>
            <w:shd w:val="clear" w:color="000000" w:fill="FFFFFF"/>
            <w:vAlign w:val="center"/>
            <w:hideMark/>
          </w:tcPr>
          <w:p w14:paraId="520E7CCB"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Per ciascun titolare di incarico:</w:t>
            </w:r>
          </w:p>
        </w:tc>
        <w:tc>
          <w:tcPr>
            <w:tcW w:w="2268" w:type="dxa"/>
            <w:tcBorders>
              <w:top w:val="nil"/>
              <w:left w:val="nil"/>
              <w:bottom w:val="single" w:sz="4" w:space="0" w:color="auto"/>
              <w:right w:val="single" w:sz="4" w:space="0" w:color="auto"/>
            </w:tcBorders>
            <w:shd w:val="clear" w:color="000000" w:fill="FFFFFF"/>
            <w:vAlign w:val="center"/>
          </w:tcPr>
          <w:p w14:paraId="10D6594F" w14:textId="2186DD52"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2F31FF1" w14:textId="4DE554A7"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0A92520C" w14:textId="041D36A6" w:rsidTr="00CB712F">
        <w:trPr>
          <w:trHeight w:val="557"/>
        </w:trPr>
        <w:tc>
          <w:tcPr>
            <w:tcW w:w="1621" w:type="dxa"/>
            <w:vMerge/>
            <w:tcBorders>
              <w:top w:val="nil"/>
              <w:left w:val="single" w:sz="4" w:space="0" w:color="auto"/>
              <w:bottom w:val="single" w:sz="4" w:space="0" w:color="auto"/>
              <w:right w:val="single" w:sz="4" w:space="0" w:color="auto"/>
            </w:tcBorders>
            <w:vAlign w:val="center"/>
            <w:hideMark/>
          </w:tcPr>
          <w:p w14:paraId="754CC099"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C8591B0"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8E947B0"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28702C7E"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Atto di conferimento, con l'indicazione della durata dell'incarico </w:t>
            </w:r>
          </w:p>
        </w:tc>
        <w:tc>
          <w:tcPr>
            <w:tcW w:w="2268" w:type="dxa"/>
            <w:tcBorders>
              <w:top w:val="nil"/>
              <w:left w:val="nil"/>
              <w:bottom w:val="single" w:sz="4" w:space="0" w:color="auto"/>
              <w:right w:val="single" w:sz="4" w:space="0" w:color="auto"/>
            </w:tcBorders>
            <w:shd w:val="clear" w:color="000000" w:fill="FFFFFF"/>
            <w:vAlign w:val="center"/>
          </w:tcPr>
          <w:p w14:paraId="7267937F" w14:textId="71ED578B"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FC62677" w14:textId="39445746"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5DDE0B9C" w14:textId="1FBE8ADC" w:rsidTr="00CB712F">
        <w:trPr>
          <w:trHeight w:val="1076"/>
        </w:trPr>
        <w:tc>
          <w:tcPr>
            <w:tcW w:w="1621" w:type="dxa"/>
            <w:vMerge/>
            <w:tcBorders>
              <w:top w:val="nil"/>
              <w:left w:val="single" w:sz="4" w:space="0" w:color="auto"/>
              <w:bottom w:val="single" w:sz="4" w:space="0" w:color="auto"/>
              <w:right w:val="single" w:sz="4" w:space="0" w:color="auto"/>
            </w:tcBorders>
            <w:vAlign w:val="center"/>
            <w:hideMark/>
          </w:tcPr>
          <w:p w14:paraId="2A6240D8"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65E77F0"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B644473"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60A2BC21"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Curriculum vitae, redatto in conformit? al vigente modello europeo</w:t>
            </w:r>
          </w:p>
        </w:tc>
        <w:tc>
          <w:tcPr>
            <w:tcW w:w="2268" w:type="dxa"/>
            <w:tcBorders>
              <w:top w:val="nil"/>
              <w:left w:val="nil"/>
              <w:bottom w:val="single" w:sz="4" w:space="0" w:color="auto"/>
              <w:right w:val="single" w:sz="4" w:space="0" w:color="auto"/>
            </w:tcBorders>
            <w:shd w:val="clear" w:color="000000" w:fill="FFFFFF"/>
            <w:vAlign w:val="center"/>
          </w:tcPr>
          <w:p w14:paraId="5E181B59" w14:textId="0DD4E1F0"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BE1D57D" w14:textId="3AEC6EEF"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5D0ED140" w14:textId="51C805C2" w:rsidTr="00CB712F">
        <w:trPr>
          <w:trHeight w:val="965"/>
        </w:trPr>
        <w:tc>
          <w:tcPr>
            <w:tcW w:w="1621" w:type="dxa"/>
            <w:vMerge/>
            <w:tcBorders>
              <w:top w:val="nil"/>
              <w:left w:val="single" w:sz="4" w:space="0" w:color="auto"/>
              <w:bottom w:val="single" w:sz="4" w:space="0" w:color="auto"/>
              <w:right w:val="single" w:sz="4" w:space="0" w:color="auto"/>
            </w:tcBorders>
            <w:vAlign w:val="center"/>
            <w:hideMark/>
          </w:tcPr>
          <w:p w14:paraId="2A703731"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E020C46"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C07FCDF"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597CE335"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Compensi di qualsiasi natura connessi all'assunzione dell'incarico (con specifica evidenza delle eventuali componenti variabili o legate alla valutazione del risultato)</w:t>
            </w:r>
          </w:p>
        </w:tc>
        <w:tc>
          <w:tcPr>
            <w:tcW w:w="2268" w:type="dxa"/>
            <w:tcBorders>
              <w:top w:val="nil"/>
              <w:left w:val="nil"/>
              <w:bottom w:val="single" w:sz="4" w:space="0" w:color="auto"/>
              <w:right w:val="single" w:sz="4" w:space="0" w:color="auto"/>
            </w:tcBorders>
            <w:shd w:val="clear" w:color="000000" w:fill="FFFFFF"/>
            <w:vAlign w:val="center"/>
          </w:tcPr>
          <w:p w14:paraId="27254D2F" w14:textId="1B6889E3"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191CC4E" w14:textId="147E92BF"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50D74361" w14:textId="5157843B" w:rsidTr="00CB712F">
        <w:trPr>
          <w:trHeight w:val="568"/>
        </w:trPr>
        <w:tc>
          <w:tcPr>
            <w:tcW w:w="1621" w:type="dxa"/>
            <w:vMerge/>
            <w:tcBorders>
              <w:top w:val="nil"/>
              <w:left w:val="single" w:sz="4" w:space="0" w:color="auto"/>
              <w:bottom w:val="single" w:sz="4" w:space="0" w:color="auto"/>
              <w:right w:val="single" w:sz="4" w:space="0" w:color="auto"/>
            </w:tcBorders>
            <w:vAlign w:val="center"/>
            <w:hideMark/>
          </w:tcPr>
          <w:p w14:paraId="1C7E618A"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3770A414"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6D27360"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62A11399"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Importi di viaggi di servizio e missioni pagati con fondi pubblici</w:t>
            </w:r>
          </w:p>
        </w:tc>
        <w:tc>
          <w:tcPr>
            <w:tcW w:w="2268" w:type="dxa"/>
            <w:tcBorders>
              <w:top w:val="nil"/>
              <w:left w:val="nil"/>
              <w:bottom w:val="single" w:sz="4" w:space="0" w:color="auto"/>
              <w:right w:val="single" w:sz="4" w:space="0" w:color="auto"/>
            </w:tcBorders>
            <w:shd w:val="clear" w:color="000000" w:fill="FFFFFF"/>
            <w:vAlign w:val="center"/>
          </w:tcPr>
          <w:p w14:paraId="5879B9BC" w14:textId="56D07596"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578B89B" w14:textId="163BF148"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5AB4F930" w14:textId="234EEA34" w:rsidTr="00CB712F">
        <w:trPr>
          <w:trHeight w:val="791"/>
        </w:trPr>
        <w:tc>
          <w:tcPr>
            <w:tcW w:w="1621" w:type="dxa"/>
            <w:vMerge/>
            <w:tcBorders>
              <w:top w:val="nil"/>
              <w:left w:val="single" w:sz="4" w:space="0" w:color="auto"/>
              <w:bottom w:val="single" w:sz="4" w:space="0" w:color="auto"/>
              <w:right w:val="single" w:sz="4" w:space="0" w:color="auto"/>
            </w:tcBorders>
            <w:vAlign w:val="center"/>
            <w:hideMark/>
          </w:tcPr>
          <w:p w14:paraId="6D40B129"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5D95253"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FD615BB"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630C9201"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relativi all'assunzione di altre cariche, presso enti pubblici o privati, e relativi compensi a qualsiasi titolo corrisposti</w:t>
            </w:r>
          </w:p>
        </w:tc>
        <w:tc>
          <w:tcPr>
            <w:tcW w:w="2268" w:type="dxa"/>
            <w:tcBorders>
              <w:top w:val="nil"/>
              <w:left w:val="nil"/>
              <w:bottom w:val="single" w:sz="4" w:space="0" w:color="auto"/>
              <w:right w:val="single" w:sz="4" w:space="0" w:color="auto"/>
            </w:tcBorders>
            <w:shd w:val="clear" w:color="000000" w:fill="FFFFFF"/>
            <w:vAlign w:val="center"/>
          </w:tcPr>
          <w:p w14:paraId="744A1FDB" w14:textId="14A41F51"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57B82D7" w14:textId="775216D4"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6A80E997" w14:textId="0E57438E" w:rsidTr="00CB712F">
        <w:trPr>
          <w:trHeight w:val="1200"/>
        </w:trPr>
        <w:tc>
          <w:tcPr>
            <w:tcW w:w="1621" w:type="dxa"/>
            <w:vMerge/>
            <w:tcBorders>
              <w:top w:val="nil"/>
              <w:left w:val="single" w:sz="4" w:space="0" w:color="auto"/>
              <w:bottom w:val="single" w:sz="4" w:space="0" w:color="auto"/>
              <w:right w:val="single" w:sz="4" w:space="0" w:color="auto"/>
            </w:tcBorders>
            <w:vAlign w:val="center"/>
            <w:hideMark/>
          </w:tcPr>
          <w:p w14:paraId="6BC87E2D"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59D7917"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7812F0D"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1F6DF1D"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Altri eventuali incarichi con oneri a carico della finanza pubblica e indicazione dei compensi spettanti</w:t>
            </w:r>
          </w:p>
        </w:tc>
        <w:tc>
          <w:tcPr>
            <w:tcW w:w="2268" w:type="dxa"/>
            <w:tcBorders>
              <w:top w:val="nil"/>
              <w:left w:val="nil"/>
              <w:bottom w:val="single" w:sz="4" w:space="0" w:color="auto"/>
              <w:right w:val="single" w:sz="4" w:space="0" w:color="auto"/>
            </w:tcBorders>
            <w:shd w:val="clear" w:color="000000" w:fill="FFFFFF"/>
            <w:vAlign w:val="center"/>
          </w:tcPr>
          <w:p w14:paraId="36DA29C3" w14:textId="2342A9E5"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4C76312" w14:textId="4F7C78CD"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7F110AA7" w14:textId="30308421" w:rsidTr="00CB712F">
        <w:trPr>
          <w:trHeight w:val="2700"/>
        </w:trPr>
        <w:tc>
          <w:tcPr>
            <w:tcW w:w="1621" w:type="dxa"/>
            <w:vMerge/>
            <w:tcBorders>
              <w:top w:val="nil"/>
              <w:left w:val="single" w:sz="4" w:space="0" w:color="auto"/>
              <w:bottom w:val="single" w:sz="4" w:space="0" w:color="auto"/>
              <w:right w:val="single" w:sz="4" w:space="0" w:color="auto"/>
            </w:tcBorders>
            <w:vAlign w:val="center"/>
            <w:hideMark/>
          </w:tcPr>
          <w:p w14:paraId="6E8E3832"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10EB70B"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35EA3C41"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6165091"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dichiarazione concernente diritti reali su beni immobili e su beni mobili iscritti in pubblici registri, titolarit? di imprese, azioni di societ? , quote di partecipazione a societ? , esercizio di funzioni di amministratore o di sindaco di societ? ,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2268" w:type="dxa"/>
            <w:tcBorders>
              <w:top w:val="nil"/>
              <w:left w:val="nil"/>
              <w:bottom w:val="single" w:sz="4" w:space="0" w:color="auto"/>
              <w:right w:val="single" w:sz="4" w:space="0" w:color="auto"/>
            </w:tcBorders>
            <w:shd w:val="clear" w:color="000000" w:fill="FFFFFF"/>
            <w:vAlign w:val="center"/>
          </w:tcPr>
          <w:p w14:paraId="511DCB67" w14:textId="75333CAB"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049B09E" w14:textId="49AB510D"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1BEAC611" w14:textId="360973F1" w:rsidTr="00CB712F">
        <w:trPr>
          <w:trHeight w:val="1800"/>
        </w:trPr>
        <w:tc>
          <w:tcPr>
            <w:tcW w:w="1621" w:type="dxa"/>
            <w:vMerge/>
            <w:tcBorders>
              <w:top w:val="nil"/>
              <w:left w:val="single" w:sz="4" w:space="0" w:color="auto"/>
              <w:bottom w:val="single" w:sz="4" w:space="0" w:color="auto"/>
              <w:right w:val="single" w:sz="4" w:space="0" w:color="auto"/>
            </w:tcBorders>
            <w:vAlign w:val="center"/>
            <w:hideMark/>
          </w:tcPr>
          <w:p w14:paraId="4BD29982"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957FF58"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1765A2C"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46E0F97"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w:t>
            </w:r>
          </w:p>
        </w:tc>
        <w:tc>
          <w:tcPr>
            <w:tcW w:w="2268" w:type="dxa"/>
            <w:tcBorders>
              <w:top w:val="nil"/>
              <w:left w:val="nil"/>
              <w:bottom w:val="single" w:sz="4" w:space="0" w:color="auto"/>
              <w:right w:val="single" w:sz="4" w:space="0" w:color="auto"/>
            </w:tcBorders>
            <w:shd w:val="clear" w:color="000000" w:fill="FFFFFF"/>
            <w:vAlign w:val="center"/>
          </w:tcPr>
          <w:p w14:paraId="3D590A3E" w14:textId="4C512CF9"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3B1B686" w14:textId="613730B6"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7EB03228" w14:textId="73B40194" w:rsidTr="00CB712F">
        <w:trPr>
          <w:trHeight w:val="1500"/>
        </w:trPr>
        <w:tc>
          <w:tcPr>
            <w:tcW w:w="1621" w:type="dxa"/>
            <w:vMerge/>
            <w:tcBorders>
              <w:top w:val="nil"/>
              <w:left w:val="single" w:sz="4" w:space="0" w:color="auto"/>
              <w:bottom w:val="single" w:sz="4" w:space="0" w:color="auto"/>
              <w:right w:val="single" w:sz="4" w:space="0" w:color="auto"/>
            </w:tcBorders>
            <w:vAlign w:val="center"/>
            <w:hideMark/>
          </w:tcPr>
          <w:p w14:paraId="18BD2FFA"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CE64D55"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86C4E25"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6DFED979"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2268" w:type="dxa"/>
            <w:tcBorders>
              <w:top w:val="nil"/>
              <w:left w:val="nil"/>
              <w:bottom w:val="single" w:sz="4" w:space="0" w:color="auto"/>
              <w:right w:val="single" w:sz="4" w:space="0" w:color="auto"/>
            </w:tcBorders>
            <w:shd w:val="clear" w:color="000000" w:fill="FFFFFF"/>
            <w:vAlign w:val="center"/>
          </w:tcPr>
          <w:p w14:paraId="64E9F6DC" w14:textId="1D54914F"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BAD6EDE" w14:textId="50573959"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2C6368C1" w14:textId="27832E44" w:rsidTr="00CB712F">
        <w:trPr>
          <w:trHeight w:val="781"/>
        </w:trPr>
        <w:tc>
          <w:tcPr>
            <w:tcW w:w="1621" w:type="dxa"/>
            <w:vMerge/>
            <w:tcBorders>
              <w:top w:val="nil"/>
              <w:left w:val="single" w:sz="4" w:space="0" w:color="auto"/>
              <w:bottom w:val="single" w:sz="4" w:space="0" w:color="auto"/>
              <w:right w:val="single" w:sz="4" w:space="0" w:color="auto"/>
            </w:tcBorders>
            <w:vAlign w:val="center"/>
            <w:hideMark/>
          </w:tcPr>
          <w:p w14:paraId="48811960"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BB740A2"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3EA817C"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6765DF2"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Dichiarazione sulla insussistenza di una delle cause di inconferibilit? dell'incarico</w:t>
            </w:r>
          </w:p>
        </w:tc>
        <w:tc>
          <w:tcPr>
            <w:tcW w:w="2268" w:type="dxa"/>
            <w:tcBorders>
              <w:top w:val="nil"/>
              <w:left w:val="nil"/>
              <w:bottom w:val="single" w:sz="4" w:space="0" w:color="auto"/>
              <w:right w:val="single" w:sz="4" w:space="0" w:color="auto"/>
            </w:tcBorders>
            <w:shd w:val="clear" w:color="000000" w:fill="FFFFFF"/>
            <w:vAlign w:val="center"/>
          </w:tcPr>
          <w:p w14:paraId="55FED5F8" w14:textId="3D3FE745"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E92A497" w14:textId="57981709"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1B4DA587" w14:textId="0AC13669"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7CB68FE6"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2BB57F4"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2A80C6A4"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29515580"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Dichiarazione sulla insussistenza di una delle cause di incompatibilit? al conferimento dell'incarico</w:t>
            </w:r>
          </w:p>
        </w:tc>
        <w:tc>
          <w:tcPr>
            <w:tcW w:w="2268" w:type="dxa"/>
            <w:tcBorders>
              <w:top w:val="nil"/>
              <w:left w:val="nil"/>
              <w:bottom w:val="single" w:sz="4" w:space="0" w:color="auto"/>
              <w:right w:val="single" w:sz="4" w:space="0" w:color="auto"/>
            </w:tcBorders>
            <w:shd w:val="clear" w:color="000000" w:fill="FFFFFF"/>
            <w:vAlign w:val="center"/>
          </w:tcPr>
          <w:p w14:paraId="3049D3C3" w14:textId="00B88D5D"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1510FDF" w14:textId="4313DB23"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6924665D" w14:textId="0DDA9A8F" w:rsidTr="00CB712F">
        <w:trPr>
          <w:trHeight w:val="807"/>
        </w:trPr>
        <w:tc>
          <w:tcPr>
            <w:tcW w:w="1621" w:type="dxa"/>
            <w:vMerge/>
            <w:tcBorders>
              <w:top w:val="nil"/>
              <w:left w:val="single" w:sz="4" w:space="0" w:color="auto"/>
              <w:bottom w:val="single" w:sz="4" w:space="0" w:color="auto"/>
              <w:right w:val="single" w:sz="4" w:space="0" w:color="auto"/>
            </w:tcBorders>
            <w:vAlign w:val="center"/>
            <w:hideMark/>
          </w:tcPr>
          <w:p w14:paraId="0CD3DCAD"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36C587E7"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63B997F"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077C5543"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Ammontare complessivo degli emolumenti percepiti a carico della finanza pubblica</w:t>
            </w:r>
          </w:p>
        </w:tc>
        <w:tc>
          <w:tcPr>
            <w:tcW w:w="2268" w:type="dxa"/>
            <w:tcBorders>
              <w:top w:val="nil"/>
              <w:left w:val="nil"/>
              <w:bottom w:val="single" w:sz="4" w:space="0" w:color="auto"/>
              <w:right w:val="single" w:sz="4" w:space="0" w:color="auto"/>
            </w:tcBorders>
            <w:shd w:val="clear" w:color="000000" w:fill="FFFFFF"/>
            <w:vAlign w:val="center"/>
          </w:tcPr>
          <w:p w14:paraId="47DFA0B0" w14:textId="6BCAA9F3"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6680A70" w14:textId="58E6CB95"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36696EE3" w14:textId="30651DCA" w:rsidTr="00CB712F">
        <w:trPr>
          <w:trHeight w:val="1290"/>
        </w:trPr>
        <w:tc>
          <w:tcPr>
            <w:tcW w:w="1621" w:type="dxa"/>
            <w:vMerge/>
            <w:tcBorders>
              <w:top w:val="nil"/>
              <w:left w:val="single" w:sz="4" w:space="0" w:color="auto"/>
              <w:bottom w:val="single" w:sz="4" w:space="0" w:color="auto"/>
              <w:right w:val="single" w:sz="4" w:space="0" w:color="auto"/>
            </w:tcBorders>
            <w:vAlign w:val="center"/>
            <w:hideMark/>
          </w:tcPr>
          <w:p w14:paraId="3477E33D"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65572C0" w14:textId="77777777" w:rsidR="000B1338" w:rsidRPr="00283140" w:rsidRDefault="000B1338" w:rsidP="000B1338">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BFBFBF"/>
            <w:vAlign w:val="center"/>
            <w:hideMark/>
          </w:tcPr>
          <w:p w14:paraId="350E0128" w14:textId="77777777" w:rsidR="000B1338" w:rsidRPr="00283140" w:rsidRDefault="000B1338" w:rsidP="000B1338">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posizioni dirigenziali discrezionali</w:t>
            </w:r>
          </w:p>
        </w:tc>
        <w:tc>
          <w:tcPr>
            <w:tcW w:w="5531" w:type="dxa"/>
            <w:tcBorders>
              <w:top w:val="nil"/>
              <w:left w:val="nil"/>
              <w:bottom w:val="single" w:sz="4" w:space="0" w:color="auto"/>
              <w:right w:val="single" w:sz="4" w:space="0" w:color="auto"/>
            </w:tcBorders>
            <w:shd w:val="clear" w:color="000000" w:fill="BFBFBF"/>
            <w:vAlign w:val="center"/>
            <w:hideMark/>
          </w:tcPr>
          <w:p w14:paraId="754F1E84"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delle posizioni dirigenziali, integrato dai relativi titoli e curricula, attribuite a persone, anche esterne alle pubbliche amministrazioni, individuate discrezionalmente dall'organo di indirizzo politico senza procedure pubbliche di selezione</w:t>
            </w:r>
          </w:p>
        </w:tc>
        <w:tc>
          <w:tcPr>
            <w:tcW w:w="2268" w:type="dxa"/>
            <w:tcBorders>
              <w:top w:val="nil"/>
              <w:left w:val="nil"/>
              <w:bottom w:val="single" w:sz="4" w:space="0" w:color="auto"/>
              <w:right w:val="single" w:sz="4" w:space="0" w:color="auto"/>
            </w:tcBorders>
            <w:shd w:val="clear" w:color="000000" w:fill="BFBFBF"/>
            <w:vAlign w:val="center"/>
          </w:tcPr>
          <w:p w14:paraId="775296A0" w14:textId="291CFA28"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BFBFBF"/>
            <w:vAlign w:val="center"/>
          </w:tcPr>
          <w:p w14:paraId="3234A394" w14:textId="57B5A101"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04169C25" w14:textId="28742C66" w:rsidTr="00CB712F">
        <w:trPr>
          <w:trHeight w:val="965"/>
        </w:trPr>
        <w:tc>
          <w:tcPr>
            <w:tcW w:w="1621" w:type="dxa"/>
            <w:vMerge/>
            <w:tcBorders>
              <w:top w:val="nil"/>
              <w:left w:val="single" w:sz="4" w:space="0" w:color="auto"/>
              <w:bottom w:val="single" w:sz="4" w:space="0" w:color="auto"/>
              <w:right w:val="single" w:sz="4" w:space="0" w:color="auto"/>
            </w:tcBorders>
            <w:vAlign w:val="center"/>
            <w:hideMark/>
          </w:tcPr>
          <w:p w14:paraId="05CFD090"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080CC7A" w14:textId="77777777" w:rsidR="000B1338" w:rsidRPr="00283140" w:rsidRDefault="000B1338" w:rsidP="000B1338">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507BA6FC" w14:textId="77777777" w:rsidR="000B1338" w:rsidRPr="00283140" w:rsidRDefault="000B1338" w:rsidP="000B1338">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Posti di funzione disponibili</w:t>
            </w:r>
          </w:p>
        </w:tc>
        <w:tc>
          <w:tcPr>
            <w:tcW w:w="5531" w:type="dxa"/>
            <w:tcBorders>
              <w:top w:val="nil"/>
              <w:left w:val="nil"/>
              <w:bottom w:val="single" w:sz="4" w:space="0" w:color="auto"/>
              <w:right w:val="single" w:sz="4" w:space="0" w:color="auto"/>
            </w:tcBorders>
            <w:shd w:val="clear" w:color="000000" w:fill="FFFFFF"/>
            <w:vAlign w:val="center"/>
            <w:hideMark/>
          </w:tcPr>
          <w:p w14:paraId="32C1F3EE"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Numero e tipologia dei posti di funzione che si rendono disponibili nella dotazione organica e relativi criteri di scelta</w:t>
            </w:r>
          </w:p>
        </w:tc>
        <w:tc>
          <w:tcPr>
            <w:tcW w:w="2268" w:type="dxa"/>
            <w:tcBorders>
              <w:top w:val="nil"/>
              <w:left w:val="nil"/>
              <w:bottom w:val="single" w:sz="4" w:space="0" w:color="auto"/>
              <w:right w:val="single" w:sz="4" w:space="0" w:color="auto"/>
            </w:tcBorders>
            <w:shd w:val="clear" w:color="000000" w:fill="FFFFFF"/>
            <w:vAlign w:val="center"/>
          </w:tcPr>
          <w:p w14:paraId="55B7B7E4" w14:textId="6DEE8059"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BD81169" w14:textId="71BEC021"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4EE041C9" w14:textId="7B20A023"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7270E3A5"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FDA3796" w14:textId="77777777" w:rsidR="000B1338" w:rsidRPr="00283140" w:rsidRDefault="000B1338" w:rsidP="000B1338">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2DB2E678" w14:textId="77777777" w:rsidR="000B1338" w:rsidRPr="00283140" w:rsidRDefault="000B1338" w:rsidP="000B1338">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Ruolo dirigenti</w:t>
            </w:r>
          </w:p>
        </w:tc>
        <w:tc>
          <w:tcPr>
            <w:tcW w:w="5531" w:type="dxa"/>
            <w:tcBorders>
              <w:top w:val="nil"/>
              <w:left w:val="nil"/>
              <w:bottom w:val="single" w:sz="4" w:space="0" w:color="auto"/>
              <w:right w:val="single" w:sz="4" w:space="0" w:color="auto"/>
            </w:tcBorders>
            <w:shd w:val="clear" w:color="000000" w:fill="FFFFFF"/>
            <w:vAlign w:val="center"/>
            <w:hideMark/>
          </w:tcPr>
          <w:p w14:paraId="43405486"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Ruolo dei dirigenti </w:t>
            </w:r>
          </w:p>
        </w:tc>
        <w:tc>
          <w:tcPr>
            <w:tcW w:w="2268" w:type="dxa"/>
            <w:tcBorders>
              <w:top w:val="nil"/>
              <w:left w:val="nil"/>
              <w:bottom w:val="single" w:sz="4" w:space="0" w:color="auto"/>
              <w:right w:val="single" w:sz="4" w:space="0" w:color="auto"/>
            </w:tcBorders>
            <w:shd w:val="clear" w:color="000000" w:fill="FFFFFF"/>
            <w:vAlign w:val="center"/>
          </w:tcPr>
          <w:p w14:paraId="15F764BC" w14:textId="3DDD9E1C"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DAC6B5B" w14:textId="7A077634"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6FC4B723" w14:textId="4A9F59A6" w:rsidTr="00CB712F">
        <w:trPr>
          <w:trHeight w:val="848"/>
        </w:trPr>
        <w:tc>
          <w:tcPr>
            <w:tcW w:w="1621" w:type="dxa"/>
            <w:vMerge/>
            <w:tcBorders>
              <w:top w:val="nil"/>
              <w:left w:val="single" w:sz="4" w:space="0" w:color="auto"/>
              <w:bottom w:val="single" w:sz="4" w:space="0" w:color="auto"/>
              <w:right w:val="single" w:sz="4" w:space="0" w:color="auto"/>
            </w:tcBorders>
            <w:vAlign w:val="center"/>
            <w:hideMark/>
          </w:tcPr>
          <w:p w14:paraId="0C488C6C"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3FBAE3" w14:textId="77777777" w:rsidR="000B1338" w:rsidRPr="00283140" w:rsidRDefault="000B1338" w:rsidP="000B1338">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Dirigenti cessati</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708F58" w14:textId="77777777" w:rsidR="000B1338" w:rsidRPr="00283140" w:rsidRDefault="000B1338" w:rsidP="000B1338">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Dirigenti cessati dal rapporto di lavoro (documentazione da pubblicare sul sito web)</w:t>
            </w:r>
          </w:p>
        </w:tc>
        <w:tc>
          <w:tcPr>
            <w:tcW w:w="5531" w:type="dxa"/>
            <w:tcBorders>
              <w:top w:val="nil"/>
              <w:left w:val="nil"/>
              <w:bottom w:val="single" w:sz="4" w:space="0" w:color="auto"/>
              <w:right w:val="single" w:sz="4" w:space="0" w:color="auto"/>
            </w:tcBorders>
            <w:shd w:val="clear" w:color="000000" w:fill="FFFFFF"/>
            <w:vAlign w:val="center"/>
            <w:hideMark/>
          </w:tcPr>
          <w:p w14:paraId="62382AD0"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Atto di nomina o di proclamazione, con l'indicazione della durata dell'incarico o del mandato elettivo</w:t>
            </w:r>
          </w:p>
        </w:tc>
        <w:tc>
          <w:tcPr>
            <w:tcW w:w="2268" w:type="dxa"/>
            <w:tcBorders>
              <w:top w:val="nil"/>
              <w:left w:val="nil"/>
              <w:bottom w:val="single" w:sz="4" w:space="0" w:color="auto"/>
              <w:right w:val="single" w:sz="4" w:space="0" w:color="auto"/>
            </w:tcBorders>
            <w:shd w:val="clear" w:color="000000" w:fill="FFFFFF"/>
            <w:vAlign w:val="center"/>
          </w:tcPr>
          <w:p w14:paraId="1FCF538B" w14:textId="0B4EA786"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E3F1C1B" w14:textId="637D7241"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40ED8C1E" w14:textId="362619BE"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68B2AA08"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931D989"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6AF7417"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4059A9B"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Curriculum vitae</w:t>
            </w:r>
          </w:p>
        </w:tc>
        <w:tc>
          <w:tcPr>
            <w:tcW w:w="2268" w:type="dxa"/>
            <w:tcBorders>
              <w:top w:val="nil"/>
              <w:left w:val="nil"/>
              <w:bottom w:val="single" w:sz="4" w:space="0" w:color="auto"/>
              <w:right w:val="single" w:sz="4" w:space="0" w:color="auto"/>
            </w:tcBorders>
            <w:shd w:val="clear" w:color="000000" w:fill="FFFFFF"/>
            <w:vAlign w:val="center"/>
          </w:tcPr>
          <w:p w14:paraId="2608F6B7" w14:textId="5E9518C1"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EB65102" w14:textId="18E38898"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269E76B6" w14:textId="634EA266" w:rsidTr="00CB712F">
        <w:trPr>
          <w:trHeight w:val="300"/>
        </w:trPr>
        <w:tc>
          <w:tcPr>
            <w:tcW w:w="1621" w:type="dxa"/>
            <w:vMerge/>
            <w:tcBorders>
              <w:top w:val="nil"/>
              <w:left w:val="single" w:sz="4" w:space="0" w:color="auto"/>
              <w:bottom w:val="single" w:sz="4" w:space="0" w:color="auto"/>
              <w:right w:val="single" w:sz="4" w:space="0" w:color="auto"/>
            </w:tcBorders>
            <w:vAlign w:val="center"/>
            <w:hideMark/>
          </w:tcPr>
          <w:p w14:paraId="7425393B"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3118092"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5CA7733"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034BB5EC"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Compensi di qualsiasi natura connessi all'assunzione della carica</w:t>
            </w:r>
          </w:p>
        </w:tc>
        <w:tc>
          <w:tcPr>
            <w:tcW w:w="2268" w:type="dxa"/>
            <w:tcBorders>
              <w:top w:val="nil"/>
              <w:left w:val="nil"/>
              <w:bottom w:val="single" w:sz="4" w:space="0" w:color="auto"/>
              <w:right w:val="single" w:sz="4" w:space="0" w:color="auto"/>
            </w:tcBorders>
            <w:shd w:val="clear" w:color="000000" w:fill="FFFFFF"/>
            <w:vAlign w:val="center"/>
          </w:tcPr>
          <w:p w14:paraId="0A8EE2C6" w14:textId="6BFBF8F2"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AB919D1" w14:textId="3C8A51ED"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6C19615D" w14:textId="0A203CF2" w:rsidTr="00CB712F">
        <w:trPr>
          <w:trHeight w:val="300"/>
        </w:trPr>
        <w:tc>
          <w:tcPr>
            <w:tcW w:w="1621" w:type="dxa"/>
            <w:vMerge/>
            <w:tcBorders>
              <w:top w:val="nil"/>
              <w:left w:val="single" w:sz="4" w:space="0" w:color="auto"/>
              <w:bottom w:val="single" w:sz="4" w:space="0" w:color="auto"/>
              <w:right w:val="single" w:sz="4" w:space="0" w:color="auto"/>
            </w:tcBorders>
            <w:vAlign w:val="center"/>
            <w:hideMark/>
          </w:tcPr>
          <w:p w14:paraId="283CF81B"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4606DFCA"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ED36CBE"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FFF971B"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Importi di viaggi di servizio e missioni pagati con fondi pubblici</w:t>
            </w:r>
          </w:p>
        </w:tc>
        <w:tc>
          <w:tcPr>
            <w:tcW w:w="2268" w:type="dxa"/>
            <w:tcBorders>
              <w:top w:val="nil"/>
              <w:left w:val="nil"/>
              <w:bottom w:val="single" w:sz="4" w:space="0" w:color="auto"/>
              <w:right w:val="single" w:sz="4" w:space="0" w:color="auto"/>
            </w:tcBorders>
            <w:shd w:val="clear" w:color="000000" w:fill="FFFFFF"/>
            <w:vAlign w:val="center"/>
          </w:tcPr>
          <w:p w14:paraId="2B54B7BC" w14:textId="2175CE3C"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1CED779" w14:textId="3F75A52B"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7716BB23" w14:textId="472D0257"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24B92439"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DAF66DC"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0423F0C1"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1D7C64C"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relativi all'assunzione di altre cariche, presso enti pubblici o privati, e relativi compensi a qualsiasi titolo corrisposti</w:t>
            </w:r>
          </w:p>
        </w:tc>
        <w:tc>
          <w:tcPr>
            <w:tcW w:w="2268" w:type="dxa"/>
            <w:tcBorders>
              <w:top w:val="nil"/>
              <w:left w:val="nil"/>
              <w:bottom w:val="single" w:sz="4" w:space="0" w:color="auto"/>
              <w:right w:val="single" w:sz="4" w:space="0" w:color="auto"/>
            </w:tcBorders>
            <w:shd w:val="clear" w:color="000000" w:fill="FFFFFF"/>
            <w:vAlign w:val="center"/>
          </w:tcPr>
          <w:p w14:paraId="7DDF358F" w14:textId="1F4E4681"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4BFA517" w14:textId="18F37B36"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25394BC5" w14:textId="672D22E5"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3E162839"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311EBF2"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30CB53D2"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035B7875"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Altri eventuali incarichi con oneri a carico della finanza pubblica e indicazione dei compensi spettanti</w:t>
            </w:r>
          </w:p>
        </w:tc>
        <w:tc>
          <w:tcPr>
            <w:tcW w:w="2268" w:type="dxa"/>
            <w:tcBorders>
              <w:top w:val="nil"/>
              <w:left w:val="nil"/>
              <w:bottom w:val="single" w:sz="4" w:space="0" w:color="auto"/>
              <w:right w:val="single" w:sz="4" w:space="0" w:color="auto"/>
            </w:tcBorders>
            <w:shd w:val="clear" w:color="000000" w:fill="FFFFFF"/>
            <w:vAlign w:val="center"/>
          </w:tcPr>
          <w:p w14:paraId="6728D9D2" w14:textId="4FCA90DF"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9A0863B" w14:textId="29249514"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4524E183" w14:textId="2E4A5383" w:rsidTr="00CB712F">
        <w:trPr>
          <w:trHeight w:val="881"/>
        </w:trPr>
        <w:tc>
          <w:tcPr>
            <w:tcW w:w="1621" w:type="dxa"/>
            <w:vMerge/>
            <w:tcBorders>
              <w:top w:val="nil"/>
              <w:left w:val="single" w:sz="4" w:space="0" w:color="auto"/>
              <w:bottom w:val="single" w:sz="4" w:space="0" w:color="auto"/>
              <w:right w:val="single" w:sz="4" w:space="0" w:color="auto"/>
            </w:tcBorders>
            <w:vAlign w:val="center"/>
            <w:hideMark/>
          </w:tcPr>
          <w:p w14:paraId="221C8F6C"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3CB6E752"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3896EB14"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0C537CF"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1) copie delle dichiarazioni dei redditi riferiti al periodo dell'incarico; </w:t>
            </w:r>
          </w:p>
        </w:tc>
        <w:tc>
          <w:tcPr>
            <w:tcW w:w="2268" w:type="dxa"/>
            <w:tcBorders>
              <w:top w:val="nil"/>
              <w:left w:val="nil"/>
              <w:bottom w:val="single" w:sz="4" w:space="0" w:color="auto"/>
              <w:right w:val="single" w:sz="4" w:space="0" w:color="auto"/>
            </w:tcBorders>
            <w:shd w:val="clear" w:color="000000" w:fill="FFFFFF"/>
            <w:vAlign w:val="center"/>
          </w:tcPr>
          <w:p w14:paraId="78FAB5FF" w14:textId="7B77E07A" w:rsidR="000B1338" w:rsidRPr="00283140" w:rsidRDefault="000B1338" w:rsidP="000B1338">
            <w:pPr>
              <w:jc w:val="center"/>
              <w:rPr>
                <w:rFonts w:ascii="Garamond" w:eastAsia="Times New Roman" w:hAnsi="Garamond" w:cs="Calibri"/>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4728667" w14:textId="40EB9BB6" w:rsidR="000B1338" w:rsidRPr="00283140" w:rsidRDefault="000B1338" w:rsidP="000B1338">
            <w:pPr>
              <w:jc w:val="center"/>
              <w:rPr>
                <w:rFonts w:ascii="Garamond" w:eastAsia="Times New Roman" w:hAnsi="Garamond" w:cs="Calibri"/>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673BC868" w14:textId="689B1800" w:rsidTr="00CB712F">
        <w:trPr>
          <w:trHeight w:val="2040"/>
        </w:trPr>
        <w:tc>
          <w:tcPr>
            <w:tcW w:w="1621" w:type="dxa"/>
            <w:vMerge/>
            <w:tcBorders>
              <w:top w:val="nil"/>
              <w:left w:val="single" w:sz="4" w:space="0" w:color="auto"/>
              <w:bottom w:val="single" w:sz="4" w:space="0" w:color="auto"/>
              <w:right w:val="single" w:sz="4" w:space="0" w:color="auto"/>
            </w:tcBorders>
            <w:vAlign w:val="center"/>
            <w:hideMark/>
          </w:tcPr>
          <w:p w14:paraId="32EC2B64"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9497C23"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DABC277"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5150404D"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2) copia della dichiarazione dei redditi successiva al termine dell'incarico o carica, entro un mese dalla scadenza del termine di legge per la presentazione della dichairazione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2268" w:type="dxa"/>
            <w:tcBorders>
              <w:top w:val="nil"/>
              <w:left w:val="nil"/>
              <w:bottom w:val="single" w:sz="4" w:space="0" w:color="auto"/>
              <w:right w:val="single" w:sz="4" w:space="0" w:color="auto"/>
            </w:tcBorders>
            <w:shd w:val="clear" w:color="000000" w:fill="FFFFFF"/>
            <w:vAlign w:val="center"/>
          </w:tcPr>
          <w:p w14:paraId="0EBF9820" w14:textId="29C16478"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0F49823" w14:textId="7B3810C7"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317C41C7" w14:textId="627D2BEA" w:rsidTr="00CB712F">
        <w:trPr>
          <w:trHeight w:val="1560"/>
        </w:trPr>
        <w:tc>
          <w:tcPr>
            <w:tcW w:w="1621" w:type="dxa"/>
            <w:vMerge/>
            <w:tcBorders>
              <w:top w:val="nil"/>
              <w:left w:val="single" w:sz="4" w:space="0" w:color="auto"/>
              <w:bottom w:val="single" w:sz="4" w:space="0" w:color="auto"/>
              <w:right w:val="single" w:sz="4" w:space="0" w:color="auto"/>
            </w:tcBorders>
            <w:vAlign w:val="center"/>
            <w:hideMark/>
          </w:tcPr>
          <w:p w14:paraId="7B84343D"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9D50F09"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A229729"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2C0DEF77"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3)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2268" w:type="dxa"/>
            <w:tcBorders>
              <w:top w:val="nil"/>
              <w:left w:val="nil"/>
              <w:bottom w:val="single" w:sz="4" w:space="0" w:color="auto"/>
              <w:right w:val="single" w:sz="4" w:space="0" w:color="auto"/>
            </w:tcBorders>
            <w:shd w:val="clear" w:color="000000" w:fill="FFFFFF"/>
            <w:vAlign w:val="center"/>
          </w:tcPr>
          <w:p w14:paraId="2DA86D77" w14:textId="30E8A38C"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70A887F" w14:textId="67D6F212"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0D3AE758" w14:textId="6A235DD4" w:rsidTr="00CB712F">
        <w:trPr>
          <w:trHeight w:val="1699"/>
        </w:trPr>
        <w:tc>
          <w:tcPr>
            <w:tcW w:w="1621" w:type="dxa"/>
            <w:vMerge/>
            <w:tcBorders>
              <w:top w:val="nil"/>
              <w:left w:val="single" w:sz="4" w:space="0" w:color="auto"/>
              <w:bottom w:val="single" w:sz="4" w:space="0" w:color="auto"/>
              <w:right w:val="single" w:sz="4" w:space="0" w:color="auto"/>
            </w:tcBorders>
            <w:vAlign w:val="center"/>
            <w:hideMark/>
          </w:tcPr>
          <w:p w14:paraId="06F43714" w14:textId="77777777" w:rsidR="000B1338" w:rsidRPr="00283140" w:rsidRDefault="000B1338" w:rsidP="000B1338">
            <w:pPr>
              <w:rPr>
                <w:rFonts w:ascii="Times New Roman" w:eastAsia="Times New Roman" w:hAnsi="Times New Roman" w:cs="Times New Roman"/>
                <w:b/>
                <w:bCs/>
                <w:sz w:val="22"/>
                <w:szCs w:val="22"/>
              </w:rPr>
            </w:pPr>
          </w:p>
        </w:tc>
        <w:tc>
          <w:tcPr>
            <w:tcW w:w="1493" w:type="dxa"/>
            <w:tcBorders>
              <w:top w:val="nil"/>
              <w:left w:val="nil"/>
              <w:bottom w:val="single" w:sz="4" w:space="0" w:color="auto"/>
              <w:right w:val="single" w:sz="4" w:space="0" w:color="auto"/>
            </w:tcBorders>
            <w:shd w:val="clear" w:color="000000" w:fill="FFFFFF"/>
            <w:vAlign w:val="center"/>
            <w:hideMark/>
          </w:tcPr>
          <w:p w14:paraId="61F1AE30"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Sanzioni per mancata comunicazione dei dati </w:t>
            </w:r>
          </w:p>
        </w:tc>
        <w:tc>
          <w:tcPr>
            <w:tcW w:w="2332" w:type="dxa"/>
            <w:tcBorders>
              <w:top w:val="nil"/>
              <w:left w:val="nil"/>
              <w:bottom w:val="single" w:sz="4" w:space="0" w:color="auto"/>
              <w:right w:val="single" w:sz="4" w:space="0" w:color="auto"/>
            </w:tcBorders>
            <w:shd w:val="clear" w:color="000000" w:fill="FFFFFF"/>
            <w:vAlign w:val="center"/>
            <w:hideMark/>
          </w:tcPr>
          <w:p w14:paraId="1643B866"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Sanzioni per mancata o incompleta comunicazione dei dati da parte dei titolari di incarichi dirigenziali</w:t>
            </w:r>
          </w:p>
        </w:tc>
        <w:tc>
          <w:tcPr>
            <w:tcW w:w="5531" w:type="dxa"/>
            <w:tcBorders>
              <w:top w:val="nil"/>
              <w:left w:val="nil"/>
              <w:bottom w:val="single" w:sz="4" w:space="0" w:color="auto"/>
              <w:right w:val="single" w:sz="4" w:space="0" w:color="auto"/>
            </w:tcBorders>
            <w:shd w:val="clear" w:color="000000" w:fill="FFFFFF"/>
            <w:vAlign w:val="center"/>
            <w:hideMark/>
          </w:tcPr>
          <w:p w14:paraId="3F05F187"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sanzionatori a carico del responsabile della mancata o incompleta comunicazione dei dati di cui all'articolo 14, concernenti la situazione patrimoniale complessiva del titolare dell'incarico al momento dell'assunzione della carica, la titolarit? di imprese, le partecipazioni azionarie proprie nonchè tutti i compensi cui d? diritto l'assuzione della carica</w:t>
            </w:r>
          </w:p>
        </w:tc>
        <w:tc>
          <w:tcPr>
            <w:tcW w:w="2268" w:type="dxa"/>
            <w:tcBorders>
              <w:top w:val="nil"/>
              <w:left w:val="nil"/>
              <w:bottom w:val="single" w:sz="4" w:space="0" w:color="auto"/>
              <w:right w:val="single" w:sz="4" w:space="0" w:color="auto"/>
            </w:tcBorders>
            <w:shd w:val="clear" w:color="000000" w:fill="FFFFFF"/>
            <w:vAlign w:val="center"/>
          </w:tcPr>
          <w:p w14:paraId="620FA507" w14:textId="3C118FEE"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9D38B38" w14:textId="08CB6CD0"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6F48D6EF" w14:textId="7390D130" w:rsidTr="00CB712F">
        <w:trPr>
          <w:trHeight w:val="701"/>
        </w:trPr>
        <w:tc>
          <w:tcPr>
            <w:tcW w:w="1621" w:type="dxa"/>
            <w:vMerge/>
            <w:tcBorders>
              <w:top w:val="nil"/>
              <w:left w:val="single" w:sz="4" w:space="0" w:color="auto"/>
              <w:bottom w:val="single" w:sz="4" w:space="0" w:color="auto"/>
              <w:right w:val="single" w:sz="4" w:space="0" w:color="auto"/>
            </w:tcBorders>
            <w:vAlign w:val="center"/>
            <w:hideMark/>
          </w:tcPr>
          <w:p w14:paraId="27C9E0BB" w14:textId="77777777" w:rsidR="000B1338" w:rsidRPr="00283140" w:rsidRDefault="000B1338" w:rsidP="000B1338">
            <w:pPr>
              <w:rPr>
                <w:rFonts w:ascii="Times New Roman" w:eastAsia="Times New Roman" w:hAnsi="Times New Roman" w:cs="Times New Roman"/>
                <w:b/>
                <w:bCs/>
                <w:sz w:val="22"/>
                <w:szCs w:val="22"/>
              </w:rPr>
            </w:pPr>
          </w:p>
        </w:tc>
        <w:tc>
          <w:tcPr>
            <w:tcW w:w="1493" w:type="dxa"/>
            <w:tcBorders>
              <w:top w:val="nil"/>
              <w:left w:val="nil"/>
              <w:bottom w:val="single" w:sz="4" w:space="0" w:color="auto"/>
              <w:right w:val="single" w:sz="4" w:space="0" w:color="auto"/>
            </w:tcBorders>
            <w:shd w:val="clear" w:color="000000" w:fill="FFFFFF"/>
            <w:vAlign w:val="center"/>
            <w:hideMark/>
          </w:tcPr>
          <w:p w14:paraId="06BF1D89"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Posizioni organizzative</w:t>
            </w:r>
          </w:p>
        </w:tc>
        <w:tc>
          <w:tcPr>
            <w:tcW w:w="2332" w:type="dxa"/>
            <w:tcBorders>
              <w:top w:val="nil"/>
              <w:left w:val="nil"/>
              <w:bottom w:val="single" w:sz="4" w:space="0" w:color="auto"/>
              <w:right w:val="single" w:sz="4" w:space="0" w:color="auto"/>
            </w:tcBorders>
            <w:shd w:val="clear" w:color="000000" w:fill="FFFFFF"/>
            <w:vAlign w:val="center"/>
            <w:hideMark/>
          </w:tcPr>
          <w:p w14:paraId="6B19C54D"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Posizioni organizzative</w:t>
            </w:r>
          </w:p>
        </w:tc>
        <w:tc>
          <w:tcPr>
            <w:tcW w:w="5531" w:type="dxa"/>
            <w:tcBorders>
              <w:top w:val="nil"/>
              <w:left w:val="nil"/>
              <w:bottom w:val="single" w:sz="4" w:space="0" w:color="auto"/>
              <w:right w:val="single" w:sz="4" w:space="0" w:color="auto"/>
            </w:tcBorders>
            <w:shd w:val="clear" w:color="000000" w:fill="FFFFFF"/>
            <w:vAlign w:val="center"/>
            <w:hideMark/>
          </w:tcPr>
          <w:p w14:paraId="56B2FDCD"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Curricula dei titolari di posizioni organizzative redatti in conformit? al vigente modello europeo</w:t>
            </w:r>
          </w:p>
        </w:tc>
        <w:tc>
          <w:tcPr>
            <w:tcW w:w="2268" w:type="dxa"/>
            <w:tcBorders>
              <w:top w:val="nil"/>
              <w:left w:val="nil"/>
              <w:bottom w:val="single" w:sz="4" w:space="0" w:color="auto"/>
              <w:right w:val="single" w:sz="4" w:space="0" w:color="auto"/>
            </w:tcBorders>
            <w:shd w:val="clear" w:color="000000" w:fill="FFFFFF"/>
            <w:vAlign w:val="center"/>
          </w:tcPr>
          <w:p w14:paraId="2BBF91CB" w14:textId="7F1A28BF"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5B60338" w14:textId="299A28A4"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65965FFD" w14:textId="02A63AAA" w:rsidTr="00CB712F">
        <w:trPr>
          <w:trHeight w:val="1904"/>
        </w:trPr>
        <w:tc>
          <w:tcPr>
            <w:tcW w:w="1621" w:type="dxa"/>
            <w:vMerge/>
            <w:tcBorders>
              <w:top w:val="nil"/>
              <w:left w:val="single" w:sz="4" w:space="0" w:color="auto"/>
              <w:bottom w:val="single" w:sz="4" w:space="0" w:color="auto"/>
              <w:right w:val="single" w:sz="4" w:space="0" w:color="auto"/>
            </w:tcBorders>
            <w:vAlign w:val="center"/>
            <w:hideMark/>
          </w:tcPr>
          <w:p w14:paraId="586A85E2"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9F2112"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Dotazione organica</w:t>
            </w:r>
          </w:p>
        </w:tc>
        <w:tc>
          <w:tcPr>
            <w:tcW w:w="2332" w:type="dxa"/>
            <w:tcBorders>
              <w:top w:val="nil"/>
              <w:left w:val="nil"/>
              <w:bottom w:val="single" w:sz="4" w:space="0" w:color="auto"/>
              <w:right w:val="single" w:sz="4" w:space="0" w:color="auto"/>
            </w:tcBorders>
            <w:shd w:val="clear" w:color="000000" w:fill="FFFFFF"/>
            <w:vAlign w:val="center"/>
            <w:hideMark/>
          </w:tcPr>
          <w:p w14:paraId="62ACAFE3"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Conto annuale del personale</w:t>
            </w:r>
          </w:p>
        </w:tc>
        <w:tc>
          <w:tcPr>
            <w:tcW w:w="5531" w:type="dxa"/>
            <w:tcBorders>
              <w:top w:val="nil"/>
              <w:left w:val="nil"/>
              <w:bottom w:val="single" w:sz="4" w:space="0" w:color="auto"/>
              <w:right w:val="single" w:sz="4" w:space="0" w:color="auto"/>
            </w:tcBorders>
            <w:shd w:val="clear" w:color="000000" w:fill="FFFFFF"/>
            <w:vAlign w:val="center"/>
            <w:hideMark/>
          </w:tcPr>
          <w:p w14:paraId="15E4919A"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w:t>
            </w:r>
          </w:p>
        </w:tc>
        <w:tc>
          <w:tcPr>
            <w:tcW w:w="2268" w:type="dxa"/>
            <w:tcBorders>
              <w:top w:val="nil"/>
              <w:left w:val="nil"/>
              <w:bottom w:val="single" w:sz="4" w:space="0" w:color="auto"/>
              <w:right w:val="single" w:sz="4" w:space="0" w:color="auto"/>
            </w:tcBorders>
            <w:shd w:val="clear" w:color="000000" w:fill="FFFFFF"/>
            <w:vAlign w:val="center"/>
          </w:tcPr>
          <w:p w14:paraId="7CB27744" w14:textId="1A15DBCB"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E252B87" w14:textId="539DC7C6"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17D738AB" w14:textId="3303B47C"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54ED6984"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32F5C96A" w14:textId="77777777" w:rsidR="000B1338" w:rsidRPr="00283140" w:rsidRDefault="000B1338" w:rsidP="000B1338">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28A6FB6F"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Costo personale tempo indeterminato</w:t>
            </w:r>
          </w:p>
        </w:tc>
        <w:tc>
          <w:tcPr>
            <w:tcW w:w="5531" w:type="dxa"/>
            <w:tcBorders>
              <w:top w:val="nil"/>
              <w:left w:val="nil"/>
              <w:bottom w:val="single" w:sz="4" w:space="0" w:color="auto"/>
              <w:right w:val="single" w:sz="4" w:space="0" w:color="auto"/>
            </w:tcBorders>
            <w:shd w:val="clear" w:color="000000" w:fill="FFFFFF"/>
            <w:vAlign w:val="center"/>
            <w:hideMark/>
          </w:tcPr>
          <w:p w14:paraId="2908ACAA"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Costo complessivo del personale a tempo indeterminato in servizio, articolato per aree professionali, con particolare riguardo al personale assegnato agli uffici di diretta collaborazione con gli organi di indirizzo politico</w:t>
            </w:r>
          </w:p>
        </w:tc>
        <w:tc>
          <w:tcPr>
            <w:tcW w:w="2268" w:type="dxa"/>
            <w:tcBorders>
              <w:top w:val="nil"/>
              <w:left w:val="nil"/>
              <w:bottom w:val="single" w:sz="4" w:space="0" w:color="auto"/>
              <w:right w:val="single" w:sz="4" w:space="0" w:color="auto"/>
            </w:tcBorders>
            <w:shd w:val="clear" w:color="000000" w:fill="FFFFFF"/>
            <w:vAlign w:val="center"/>
          </w:tcPr>
          <w:p w14:paraId="4CD4B958" w14:textId="6705C647"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02FCCBE" w14:textId="63947958"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3E74D1B1" w14:textId="34CE6ABE"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36A5A77A"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16C55F"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Personale non a tempo indeterminato</w:t>
            </w:r>
          </w:p>
        </w:tc>
        <w:tc>
          <w:tcPr>
            <w:tcW w:w="2332" w:type="dxa"/>
            <w:tcBorders>
              <w:top w:val="nil"/>
              <w:left w:val="nil"/>
              <w:bottom w:val="single" w:sz="4" w:space="0" w:color="auto"/>
              <w:right w:val="single" w:sz="4" w:space="0" w:color="auto"/>
            </w:tcBorders>
            <w:shd w:val="clear" w:color="000000" w:fill="FFFFFF"/>
            <w:vAlign w:val="center"/>
            <w:hideMark/>
          </w:tcPr>
          <w:p w14:paraId="3B2EE270"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Personale non a tempo indeterminato</w:t>
            </w:r>
            <w:r w:rsidRPr="00283140">
              <w:rPr>
                <w:rFonts w:ascii="Times New Roman" w:eastAsia="Times New Roman" w:hAnsi="Times New Roman" w:cs="Times New Roman"/>
                <w:sz w:val="22"/>
                <w:szCs w:val="22"/>
              </w:rPr>
              <w:br/>
              <w:t>(da pubblicare in tabelle)</w:t>
            </w:r>
          </w:p>
        </w:tc>
        <w:tc>
          <w:tcPr>
            <w:tcW w:w="5531" w:type="dxa"/>
            <w:tcBorders>
              <w:top w:val="nil"/>
              <w:left w:val="nil"/>
              <w:bottom w:val="single" w:sz="4" w:space="0" w:color="auto"/>
              <w:right w:val="single" w:sz="4" w:space="0" w:color="auto"/>
            </w:tcBorders>
            <w:shd w:val="clear" w:color="000000" w:fill="FFFFFF"/>
            <w:vAlign w:val="center"/>
            <w:hideMark/>
          </w:tcPr>
          <w:p w14:paraId="10B1B051"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Personale con rapporto di lavoro non a tempo indeterminato, ivi compreso il personale assegnato agli uffici di diretta collaborazione con gli organi di indirizzo politico</w:t>
            </w:r>
          </w:p>
        </w:tc>
        <w:tc>
          <w:tcPr>
            <w:tcW w:w="2268" w:type="dxa"/>
            <w:tcBorders>
              <w:top w:val="nil"/>
              <w:left w:val="nil"/>
              <w:bottom w:val="single" w:sz="4" w:space="0" w:color="auto"/>
              <w:right w:val="single" w:sz="4" w:space="0" w:color="auto"/>
            </w:tcBorders>
            <w:shd w:val="clear" w:color="000000" w:fill="FFFFFF"/>
            <w:vAlign w:val="center"/>
          </w:tcPr>
          <w:p w14:paraId="0BC5CDCC" w14:textId="51FFFFDB"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DE1CD11" w14:textId="65075B0F"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15F1591B" w14:textId="0A850169" w:rsidTr="00CB712F">
        <w:trPr>
          <w:trHeight w:val="1698"/>
        </w:trPr>
        <w:tc>
          <w:tcPr>
            <w:tcW w:w="1621" w:type="dxa"/>
            <w:vMerge/>
            <w:tcBorders>
              <w:top w:val="nil"/>
              <w:left w:val="single" w:sz="4" w:space="0" w:color="auto"/>
              <w:bottom w:val="single" w:sz="4" w:space="0" w:color="auto"/>
              <w:right w:val="single" w:sz="4" w:space="0" w:color="auto"/>
            </w:tcBorders>
            <w:vAlign w:val="center"/>
            <w:hideMark/>
          </w:tcPr>
          <w:p w14:paraId="229D5130"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84068C5" w14:textId="77777777" w:rsidR="000B1338" w:rsidRPr="00283140" w:rsidRDefault="000B1338" w:rsidP="000B1338">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5E48C840"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Costo del personale non a tempo indeterminato</w:t>
            </w:r>
            <w:r w:rsidRPr="00283140">
              <w:rPr>
                <w:rFonts w:ascii="Times New Roman" w:eastAsia="Times New Roman" w:hAnsi="Times New Roman" w:cs="Times New Roman"/>
                <w:sz w:val="22"/>
                <w:szCs w:val="22"/>
              </w:rPr>
              <w:br/>
              <w:t>(da pubblicare in tabelle)</w:t>
            </w:r>
          </w:p>
        </w:tc>
        <w:tc>
          <w:tcPr>
            <w:tcW w:w="5531" w:type="dxa"/>
            <w:tcBorders>
              <w:top w:val="nil"/>
              <w:left w:val="nil"/>
              <w:bottom w:val="single" w:sz="4" w:space="0" w:color="auto"/>
              <w:right w:val="single" w:sz="4" w:space="0" w:color="auto"/>
            </w:tcBorders>
            <w:shd w:val="clear" w:color="000000" w:fill="FFFFFF"/>
            <w:vAlign w:val="center"/>
            <w:hideMark/>
          </w:tcPr>
          <w:p w14:paraId="29373304"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Costo complessivo del personale con rapporto di lavoro non a tempo indeterminato, con particolare riguardo al personale assegnato agli uffici di diretta collaborazione con gli organi di indirizzo politico</w:t>
            </w:r>
          </w:p>
        </w:tc>
        <w:tc>
          <w:tcPr>
            <w:tcW w:w="2268" w:type="dxa"/>
            <w:tcBorders>
              <w:top w:val="nil"/>
              <w:left w:val="nil"/>
              <w:bottom w:val="single" w:sz="4" w:space="0" w:color="auto"/>
              <w:right w:val="single" w:sz="4" w:space="0" w:color="auto"/>
            </w:tcBorders>
            <w:shd w:val="clear" w:color="000000" w:fill="FFFFFF"/>
            <w:vAlign w:val="center"/>
          </w:tcPr>
          <w:p w14:paraId="45ACEC48" w14:textId="663D3ADE"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B93D2EA" w14:textId="5608507B"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003A9967" w14:textId="610F3692"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66F41734" w14:textId="77777777" w:rsidR="000B1338" w:rsidRPr="00283140" w:rsidRDefault="000B1338" w:rsidP="000B1338">
            <w:pPr>
              <w:rPr>
                <w:rFonts w:ascii="Times New Roman" w:eastAsia="Times New Roman" w:hAnsi="Times New Roman" w:cs="Times New Roman"/>
                <w:b/>
                <w:bCs/>
                <w:sz w:val="22"/>
                <w:szCs w:val="22"/>
              </w:rPr>
            </w:pPr>
          </w:p>
        </w:tc>
        <w:tc>
          <w:tcPr>
            <w:tcW w:w="1493" w:type="dxa"/>
            <w:tcBorders>
              <w:top w:val="nil"/>
              <w:left w:val="nil"/>
              <w:bottom w:val="single" w:sz="4" w:space="0" w:color="auto"/>
              <w:right w:val="single" w:sz="4" w:space="0" w:color="auto"/>
            </w:tcBorders>
            <w:shd w:val="clear" w:color="000000" w:fill="FFFFFF"/>
            <w:vAlign w:val="center"/>
            <w:hideMark/>
          </w:tcPr>
          <w:p w14:paraId="3D2B2126"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Tassi di assenza</w:t>
            </w:r>
          </w:p>
        </w:tc>
        <w:tc>
          <w:tcPr>
            <w:tcW w:w="2332" w:type="dxa"/>
            <w:tcBorders>
              <w:top w:val="nil"/>
              <w:left w:val="nil"/>
              <w:bottom w:val="single" w:sz="4" w:space="0" w:color="auto"/>
              <w:right w:val="single" w:sz="4" w:space="0" w:color="auto"/>
            </w:tcBorders>
            <w:shd w:val="clear" w:color="000000" w:fill="FFFFFF"/>
            <w:vAlign w:val="center"/>
            <w:hideMark/>
          </w:tcPr>
          <w:p w14:paraId="2D95E0EF"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Tassi di assenza trimestrali</w:t>
            </w:r>
            <w:r w:rsidRPr="00283140">
              <w:rPr>
                <w:rFonts w:ascii="Times New Roman" w:eastAsia="Times New Roman" w:hAnsi="Times New Roman" w:cs="Times New Roman"/>
                <w:sz w:val="22"/>
                <w:szCs w:val="22"/>
              </w:rPr>
              <w:br/>
              <w:t>(da pubblicare in tabelle)</w:t>
            </w:r>
          </w:p>
        </w:tc>
        <w:tc>
          <w:tcPr>
            <w:tcW w:w="5531" w:type="dxa"/>
            <w:tcBorders>
              <w:top w:val="nil"/>
              <w:left w:val="nil"/>
              <w:bottom w:val="single" w:sz="4" w:space="0" w:color="auto"/>
              <w:right w:val="single" w:sz="4" w:space="0" w:color="auto"/>
            </w:tcBorders>
            <w:shd w:val="clear" w:color="000000" w:fill="FFFFFF"/>
            <w:vAlign w:val="center"/>
            <w:hideMark/>
          </w:tcPr>
          <w:p w14:paraId="69E30CAF"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Tassi di assenza del personale distinti per uffici di livello dirigenziale</w:t>
            </w:r>
          </w:p>
        </w:tc>
        <w:tc>
          <w:tcPr>
            <w:tcW w:w="2268" w:type="dxa"/>
            <w:tcBorders>
              <w:top w:val="nil"/>
              <w:left w:val="nil"/>
              <w:bottom w:val="single" w:sz="4" w:space="0" w:color="auto"/>
              <w:right w:val="single" w:sz="4" w:space="0" w:color="auto"/>
            </w:tcBorders>
            <w:shd w:val="clear" w:color="000000" w:fill="FFFFFF"/>
            <w:vAlign w:val="center"/>
          </w:tcPr>
          <w:p w14:paraId="466A89F0" w14:textId="180465DD"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FAD5788" w14:textId="7BC48754"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3FF0713D" w14:textId="5803C3BD" w:rsidTr="00CB712F">
        <w:trPr>
          <w:trHeight w:val="1273"/>
        </w:trPr>
        <w:tc>
          <w:tcPr>
            <w:tcW w:w="1621" w:type="dxa"/>
            <w:vMerge/>
            <w:tcBorders>
              <w:top w:val="nil"/>
              <w:left w:val="single" w:sz="4" w:space="0" w:color="auto"/>
              <w:bottom w:val="single" w:sz="4" w:space="0" w:color="auto"/>
              <w:right w:val="single" w:sz="4" w:space="0" w:color="auto"/>
            </w:tcBorders>
            <w:vAlign w:val="center"/>
            <w:hideMark/>
          </w:tcPr>
          <w:p w14:paraId="631BB665" w14:textId="77777777" w:rsidR="000B1338" w:rsidRPr="00283140" w:rsidRDefault="000B1338" w:rsidP="000B1338">
            <w:pPr>
              <w:rPr>
                <w:rFonts w:ascii="Times New Roman" w:eastAsia="Times New Roman" w:hAnsi="Times New Roman" w:cs="Times New Roman"/>
                <w:b/>
                <w:bCs/>
                <w:sz w:val="22"/>
                <w:szCs w:val="22"/>
              </w:rPr>
            </w:pPr>
          </w:p>
        </w:tc>
        <w:tc>
          <w:tcPr>
            <w:tcW w:w="1493" w:type="dxa"/>
            <w:tcBorders>
              <w:top w:val="nil"/>
              <w:left w:val="nil"/>
              <w:bottom w:val="single" w:sz="4" w:space="0" w:color="auto"/>
              <w:right w:val="single" w:sz="4" w:space="0" w:color="auto"/>
            </w:tcBorders>
            <w:shd w:val="clear" w:color="000000" w:fill="FFFFFF"/>
            <w:vAlign w:val="center"/>
            <w:hideMark/>
          </w:tcPr>
          <w:p w14:paraId="39312074"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Incarichi conferiti e autorizzati ai dipendenti (dirigenti e non dirigenti)</w:t>
            </w:r>
          </w:p>
        </w:tc>
        <w:tc>
          <w:tcPr>
            <w:tcW w:w="2332" w:type="dxa"/>
            <w:tcBorders>
              <w:top w:val="nil"/>
              <w:left w:val="nil"/>
              <w:bottom w:val="single" w:sz="4" w:space="0" w:color="auto"/>
              <w:right w:val="single" w:sz="4" w:space="0" w:color="auto"/>
            </w:tcBorders>
            <w:shd w:val="clear" w:color="000000" w:fill="FFFFFF"/>
            <w:vAlign w:val="center"/>
            <w:hideMark/>
          </w:tcPr>
          <w:p w14:paraId="7B535E2F"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Incarichi conferiti e autorizzati ai dipendenti (dirigenti e non dirigenti)</w:t>
            </w:r>
            <w:r w:rsidRPr="00283140">
              <w:rPr>
                <w:rFonts w:ascii="Times New Roman" w:eastAsia="Times New Roman" w:hAnsi="Times New Roman" w:cs="Times New Roman"/>
                <w:sz w:val="22"/>
                <w:szCs w:val="22"/>
              </w:rPr>
              <w:br/>
              <w:t>(da pubblicare in tabelle)</w:t>
            </w:r>
          </w:p>
        </w:tc>
        <w:tc>
          <w:tcPr>
            <w:tcW w:w="5531" w:type="dxa"/>
            <w:tcBorders>
              <w:top w:val="nil"/>
              <w:left w:val="nil"/>
              <w:bottom w:val="single" w:sz="4" w:space="0" w:color="auto"/>
              <w:right w:val="single" w:sz="4" w:space="0" w:color="auto"/>
            </w:tcBorders>
            <w:shd w:val="clear" w:color="000000" w:fill="FFFFFF"/>
            <w:vAlign w:val="center"/>
            <w:hideMark/>
          </w:tcPr>
          <w:p w14:paraId="48512B48"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degli incarichi conferiti o autorizzati a ciascun dipendente (dirigente e non dirigente), con l'indicazione dell'oggetto, della durata e del compenso spettante per ogni incarico</w:t>
            </w:r>
          </w:p>
        </w:tc>
        <w:tc>
          <w:tcPr>
            <w:tcW w:w="2268" w:type="dxa"/>
            <w:tcBorders>
              <w:top w:val="nil"/>
              <w:left w:val="nil"/>
              <w:bottom w:val="single" w:sz="4" w:space="0" w:color="auto"/>
              <w:right w:val="single" w:sz="4" w:space="0" w:color="auto"/>
            </w:tcBorders>
            <w:shd w:val="clear" w:color="000000" w:fill="FFFFFF"/>
            <w:vAlign w:val="center"/>
          </w:tcPr>
          <w:p w14:paraId="6CF64CE2" w14:textId="3D889CA0"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3790081" w14:textId="3CED6A63"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6F290C91" w14:textId="74151C58" w:rsidTr="00CB712F">
        <w:trPr>
          <w:trHeight w:val="883"/>
        </w:trPr>
        <w:tc>
          <w:tcPr>
            <w:tcW w:w="1621" w:type="dxa"/>
            <w:vMerge/>
            <w:tcBorders>
              <w:top w:val="nil"/>
              <w:left w:val="single" w:sz="4" w:space="0" w:color="auto"/>
              <w:bottom w:val="single" w:sz="4" w:space="0" w:color="auto"/>
              <w:right w:val="single" w:sz="4" w:space="0" w:color="auto"/>
            </w:tcBorders>
            <w:vAlign w:val="center"/>
            <w:hideMark/>
          </w:tcPr>
          <w:p w14:paraId="063503CF" w14:textId="77777777" w:rsidR="000B1338" w:rsidRPr="00283140" w:rsidRDefault="000B1338" w:rsidP="000B1338">
            <w:pPr>
              <w:rPr>
                <w:rFonts w:ascii="Times New Roman" w:eastAsia="Times New Roman" w:hAnsi="Times New Roman" w:cs="Times New Roman"/>
                <w:b/>
                <w:bCs/>
                <w:sz w:val="22"/>
                <w:szCs w:val="22"/>
              </w:rPr>
            </w:pPr>
          </w:p>
        </w:tc>
        <w:tc>
          <w:tcPr>
            <w:tcW w:w="1493" w:type="dxa"/>
            <w:tcBorders>
              <w:top w:val="nil"/>
              <w:left w:val="nil"/>
              <w:bottom w:val="single" w:sz="4" w:space="0" w:color="auto"/>
              <w:right w:val="single" w:sz="4" w:space="0" w:color="auto"/>
            </w:tcBorders>
            <w:shd w:val="clear" w:color="000000" w:fill="FFFFFF"/>
            <w:vAlign w:val="center"/>
            <w:hideMark/>
          </w:tcPr>
          <w:p w14:paraId="3ADFDD16"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Contrattazione collettiva</w:t>
            </w:r>
          </w:p>
        </w:tc>
        <w:tc>
          <w:tcPr>
            <w:tcW w:w="2332" w:type="dxa"/>
            <w:tcBorders>
              <w:top w:val="nil"/>
              <w:left w:val="nil"/>
              <w:bottom w:val="single" w:sz="4" w:space="0" w:color="auto"/>
              <w:right w:val="single" w:sz="4" w:space="0" w:color="auto"/>
            </w:tcBorders>
            <w:shd w:val="clear" w:color="000000" w:fill="FFFFFF"/>
            <w:vAlign w:val="center"/>
            <w:hideMark/>
          </w:tcPr>
          <w:p w14:paraId="3A305F23"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Contrattazione collettiva</w:t>
            </w:r>
          </w:p>
        </w:tc>
        <w:tc>
          <w:tcPr>
            <w:tcW w:w="5531" w:type="dxa"/>
            <w:tcBorders>
              <w:top w:val="nil"/>
              <w:left w:val="nil"/>
              <w:bottom w:val="single" w:sz="4" w:space="0" w:color="auto"/>
              <w:right w:val="single" w:sz="4" w:space="0" w:color="auto"/>
            </w:tcBorders>
            <w:shd w:val="clear" w:color="000000" w:fill="FFFFFF"/>
            <w:vAlign w:val="center"/>
            <w:hideMark/>
          </w:tcPr>
          <w:p w14:paraId="6CBE8646"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Riferimenti necessari per la consultazione dei contratti e accordi collettivi nazionali ed eventuali interpretazioni autentiche</w:t>
            </w:r>
          </w:p>
        </w:tc>
        <w:tc>
          <w:tcPr>
            <w:tcW w:w="2268" w:type="dxa"/>
            <w:tcBorders>
              <w:top w:val="nil"/>
              <w:left w:val="nil"/>
              <w:bottom w:val="single" w:sz="4" w:space="0" w:color="auto"/>
              <w:right w:val="single" w:sz="4" w:space="0" w:color="auto"/>
            </w:tcBorders>
            <w:shd w:val="clear" w:color="000000" w:fill="FFFFFF"/>
            <w:vAlign w:val="center"/>
          </w:tcPr>
          <w:p w14:paraId="64320CFC" w14:textId="7B171DA5"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8ED40BF" w14:textId="40D9404C"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4DADE367" w14:textId="70D9C510" w:rsidTr="00CB712F">
        <w:trPr>
          <w:trHeight w:val="1281"/>
        </w:trPr>
        <w:tc>
          <w:tcPr>
            <w:tcW w:w="1621" w:type="dxa"/>
            <w:vMerge/>
            <w:tcBorders>
              <w:top w:val="nil"/>
              <w:left w:val="single" w:sz="4" w:space="0" w:color="auto"/>
              <w:bottom w:val="single" w:sz="4" w:space="0" w:color="auto"/>
              <w:right w:val="single" w:sz="4" w:space="0" w:color="auto"/>
            </w:tcBorders>
            <w:vAlign w:val="center"/>
            <w:hideMark/>
          </w:tcPr>
          <w:p w14:paraId="14D3FB88"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6556C4"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Contrattazione integrativa</w:t>
            </w:r>
          </w:p>
        </w:tc>
        <w:tc>
          <w:tcPr>
            <w:tcW w:w="2332" w:type="dxa"/>
            <w:tcBorders>
              <w:top w:val="nil"/>
              <w:left w:val="nil"/>
              <w:bottom w:val="single" w:sz="4" w:space="0" w:color="auto"/>
              <w:right w:val="single" w:sz="4" w:space="0" w:color="auto"/>
            </w:tcBorders>
            <w:shd w:val="clear" w:color="000000" w:fill="FFFFFF"/>
            <w:vAlign w:val="center"/>
            <w:hideMark/>
          </w:tcPr>
          <w:p w14:paraId="0062EFC5"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Contratti integrativi</w:t>
            </w:r>
          </w:p>
        </w:tc>
        <w:tc>
          <w:tcPr>
            <w:tcW w:w="5531" w:type="dxa"/>
            <w:tcBorders>
              <w:top w:val="nil"/>
              <w:left w:val="nil"/>
              <w:bottom w:val="single" w:sz="4" w:space="0" w:color="auto"/>
              <w:right w:val="single" w:sz="4" w:space="0" w:color="auto"/>
            </w:tcBorders>
            <w:shd w:val="clear" w:color="000000" w:fill="FFFFFF"/>
            <w:vAlign w:val="center"/>
            <w:hideMark/>
          </w:tcPr>
          <w:p w14:paraId="6E95121C"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Contratti integrativi stipulati, con la relazione tecnico-finanziaria e quella illustrativa, certificate dagli organi di controllo (collegio dei revisori dei conti, collegio sindacale, uffici centrali di bilancio o analoghi organi previsti dai rispettivi ordinamenti)</w:t>
            </w:r>
          </w:p>
        </w:tc>
        <w:tc>
          <w:tcPr>
            <w:tcW w:w="2268" w:type="dxa"/>
            <w:tcBorders>
              <w:top w:val="nil"/>
              <w:left w:val="nil"/>
              <w:bottom w:val="single" w:sz="4" w:space="0" w:color="auto"/>
              <w:right w:val="single" w:sz="4" w:space="0" w:color="auto"/>
            </w:tcBorders>
            <w:shd w:val="clear" w:color="000000" w:fill="FFFFFF"/>
            <w:vAlign w:val="center"/>
          </w:tcPr>
          <w:p w14:paraId="67E4C030" w14:textId="6984791A"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D69E34E" w14:textId="1A26BDF4"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47245B79" w14:textId="12422824" w:rsidTr="00CB712F">
        <w:trPr>
          <w:trHeight w:val="1696"/>
        </w:trPr>
        <w:tc>
          <w:tcPr>
            <w:tcW w:w="1621" w:type="dxa"/>
            <w:vMerge/>
            <w:tcBorders>
              <w:top w:val="nil"/>
              <w:left w:val="single" w:sz="4" w:space="0" w:color="auto"/>
              <w:bottom w:val="single" w:sz="4" w:space="0" w:color="auto"/>
              <w:right w:val="single" w:sz="4" w:space="0" w:color="auto"/>
            </w:tcBorders>
            <w:vAlign w:val="center"/>
            <w:hideMark/>
          </w:tcPr>
          <w:p w14:paraId="22F9CAD3"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3E6C369" w14:textId="77777777" w:rsidR="000B1338" w:rsidRPr="00283140" w:rsidRDefault="000B1338" w:rsidP="000B1338">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02AFB97C"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Costi contratti integrativi</w:t>
            </w:r>
          </w:p>
        </w:tc>
        <w:tc>
          <w:tcPr>
            <w:tcW w:w="5531" w:type="dxa"/>
            <w:tcBorders>
              <w:top w:val="nil"/>
              <w:left w:val="nil"/>
              <w:bottom w:val="single" w:sz="4" w:space="0" w:color="auto"/>
              <w:right w:val="single" w:sz="4" w:space="0" w:color="auto"/>
            </w:tcBorders>
            <w:shd w:val="clear" w:color="000000" w:fill="FFFFFF"/>
            <w:vAlign w:val="center"/>
            <w:hideMark/>
          </w:tcPr>
          <w:p w14:paraId="2A6B719C"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tcW w:w="2268" w:type="dxa"/>
            <w:tcBorders>
              <w:top w:val="nil"/>
              <w:left w:val="nil"/>
              <w:bottom w:val="single" w:sz="4" w:space="0" w:color="auto"/>
              <w:right w:val="single" w:sz="4" w:space="0" w:color="auto"/>
            </w:tcBorders>
            <w:shd w:val="clear" w:color="000000" w:fill="FFFFFF"/>
            <w:vAlign w:val="center"/>
          </w:tcPr>
          <w:p w14:paraId="76F243EA" w14:textId="5B51F582"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F0AA9D9" w14:textId="72445B15"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4FC14F10" w14:textId="2722A939" w:rsidTr="00CB712F">
        <w:trPr>
          <w:trHeight w:val="544"/>
        </w:trPr>
        <w:tc>
          <w:tcPr>
            <w:tcW w:w="1621" w:type="dxa"/>
            <w:vMerge/>
            <w:tcBorders>
              <w:top w:val="nil"/>
              <w:left w:val="single" w:sz="4" w:space="0" w:color="auto"/>
              <w:bottom w:val="single" w:sz="4" w:space="0" w:color="auto"/>
              <w:right w:val="single" w:sz="4" w:space="0" w:color="auto"/>
            </w:tcBorders>
            <w:vAlign w:val="center"/>
            <w:hideMark/>
          </w:tcPr>
          <w:p w14:paraId="58D60759"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5E4CBBB"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OIV </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386842"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OIV</w:t>
            </w:r>
            <w:r w:rsidRPr="00283140">
              <w:rPr>
                <w:rFonts w:ascii="Times New Roman" w:eastAsia="Times New Roman" w:hAnsi="Times New Roman" w:cs="Times New Roman"/>
                <w:sz w:val="22"/>
                <w:szCs w:val="22"/>
              </w:rPr>
              <w:br/>
              <w:t>(da pubblicare in tabelle)</w:t>
            </w:r>
          </w:p>
        </w:tc>
        <w:tc>
          <w:tcPr>
            <w:tcW w:w="5531" w:type="dxa"/>
            <w:tcBorders>
              <w:top w:val="nil"/>
              <w:left w:val="nil"/>
              <w:bottom w:val="single" w:sz="4" w:space="0" w:color="auto"/>
              <w:right w:val="single" w:sz="4" w:space="0" w:color="auto"/>
            </w:tcBorders>
            <w:shd w:val="clear" w:color="000000" w:fill="FFFFFF"/>
            <w:vAlign w:val="center"/>
            <w:hideMark/>
          </w:tcPr>
          <w:p w14:paraId="74048045"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Nominativi</w:t>
            </w:r>
          </w:p>
        </w:tc>
        <w:tc>
          <w:tcPr>
            <w:tcW w:w="2268" w:type="dxa"/>
            <w:tcBorders>
              <w:top w:val="nil"/>
              <w:left w:val="nil"/>
              <w:bottom w:val="single" w:sz="4" w:space="0" w:color="auto"/>
              <w:right w:val="single" w:sz="4" w:space="0" w:color="auto"/>
            </w:tcBorders>
            <w:shd w:val="clear" w:color="000000" w:fill="FFFFFF"/>
            <w:vAlign w:val="center"/>
          </w:tcPr>
          <w:p w14:paraId="6BB9BE2A" w14:textId="4367332F"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7C2BCCE" w14:textId="692363F8"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4A5AB8FA" w14:textId="04D22785"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4602F1C1"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A0143E3"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2DDFAE81"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936617A"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Curricula</w:t>
            </w:r>
          </w:p>
        </w:tc>
        <w:tc>
          <w:tcPr>
            <w:tcW w:w="2268" w:type="dxa"/>
            <w:tcBorders>
              <w:top w:val="nil"/>
              <w:left w:val="nil"/>
              <w:bottom w:val="single" w:sz="4" w:space="0" w:color="auto"/>
              <w:right w:val="single" w:sz="4" w:space="0" w:color="auto"/>
            </w:tcBorders>
            <w:shd w:val="clear" w:color="000000" w:fill="FFFFFF"/>
            <w:vAlign w:val="center"/>
          </w:tcPr>
          <w:p w14:paraId="364684A0" w14:textId="0DBF0F64"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D42D663" w14:textId="75BE3130"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B1338" w:rsidRPr="00283140" w14:paraId="5D58B51F" w14:textId="582748DD" w:rsidTr="00CB712F">
        <w:trPr>
          <w:trHeight w:val="70"/>
        </w:trPr>
        <w:tc>
          <w:tcPr>
            <w:tcW w:w="1621" w:type="dxa"/>
            <w:vMerge/>
            <w:tcBorders>
              <w:top w:val="nil"/>
              <w:left w:val="single" w:sz="4" w:space="0" w:color="auto"/>
              <w:bottom w:val="single" w:sz="4" w:space="0" w:color="auto"/>
              <w:right w:val="single" w:sz="4" w:space="0" w:color="auto"/>
            </w:tcBorders>
            <w:vAlign w:val="center"/>
            <w:hideMark/>
          </w:tcPr>
          <w:p w14:paraId="15773A45" w14:textId="77777777" w:rsidR="000B1338" w:rsidRPr="00283140" w:rsidRDefault="000B1338" w:rsidP="000B1338">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A032EAD" w14:textId="77777777" w:rsidR="000B1338" w:rsidRPr="00283140" w:rsidRDefault="000B1338" w:rsidP="000B1338">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F9DAE8D" w14:textId="77777777" w:rsidR="000B1338" w:rsidRPr="00283140" w:rsidRDefault="000B1338" w:rsidP="000B1338">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6F3E3362" w14:textId="77777777" w:rsidR="000B1338" w:rsidRPr="00283140" w:rsidRDefault="000B1338" w:rsidP="000B1338">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Compensi</w:t>
            </w:r>
          </w:p>
        </w:tc>
        <w:tc>
          <w:tcPr>
            <w:tcW w:w="2268" w:type="dxa"/>
            <w:tcBorders>
              <w:top w:val="nil"/>
              <w:left w:val="nil"/>
              <w:bottom w:val="single" w:sz="4" w:space="0" w:color="auto"/>
              <w:right w:val="single" w:sz="4" w:space="0" w:color="auto"/>
            </w:tcBorders>
            <w:shd w:val="clear" w:color="000000" w:fill="FFFFFF"/>
            <w:vAlign w:val="center"/>
          </w:tcPr>
          <w:p w14:paraId="4046207A" w14:textId="1C71F1AE"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6232943" w14:textId="5A5161C6" w:rsidR="000B1338" w:rsidRPr="00283140" w:rsidRDefault="000B1338" w:rsidP="000B1338">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06FB3927" w14:textId="3DF2ED85" w:rsidTr="00CB712F">
        <w:trPr>
          <w:trHeight w:val="1273"/>
        </w:trPr>
        <w:tc>
          <w:tcPr>
            <w:tcW w:w="1621" w:type="dxa"/>
            <w:tcBorders>
              <w:top w:val="nil"/>
              <w:left w:val="single" w:sz="4" w:space="0" w:color="auto"/>
              <w:bottom w:val="single" w:sz="4" w:space="0" w:color="auto"/>
              <w:right w:val="single" w:sz="4" w:space="0" w:color="auto"/>
            </w:tcBorders>
            <w:shd w:val="clear" w:color="000000" w:fill="FFFFFF"/>
            <w:vAlign w:val="center"/>
            <w:hideMark/>
          </w:tcPr>
          <w:p w14:paraId="2F294712" w14:textId="77777777" w:rsidR="008B0B75" w:rsidRPr="00283140" w:rsidRDefault="008B0B75" w:rsidP="008B0B75">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Bandi di concorso</w:t>
            </w:r>
          </w:p>
        </w:tc>
        <w:tc>
          <w:tcPr>
            <w:tcW w:w="1493" w:type="dxa"/>
            <w:tcBorders>
              <w:top w:val="nil"/>
              <w:left w:val="nil"/>
              <w:bottom w:val="single" w:sz="4" w:space="0" w:color="auto"/>
              <w:right w:val="single" w:sz="4" w:space="0" w:color="auto"/>
            </w:tcBorders>
            <w:shd w:val="clear" w:color="000000" w:fill="FFFFFF"/>
            <w:vAlign w:val="center"/>
            <w:hideMark/>
          </w:tcPr>
          <w:p w14:paraId="5D984B17" w14:textId="77777777" w:rsidR="008B0B75" w:rsidRPr="00283140" w:rsidRDefault="008B0B75" w:rsidP="008B0B75">
            <w:pPr>
              <w:jc w:val="cente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3C36EEF7"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Bandi di concorso</w:t>
            </w:r>
            <w:r w:rsidRPr="00283140">
              <w:rPr>
                <w:rFonts w:ascii="Times New Roman" w:eastAsia="Times New Roman" w:hAnsi="Times New Roman" w:cs="Times New Roman"/>
                <w:sz w:val="22"/>
                <w:szCs w:val="22"/>
              </w:rPr>
              <w:br/>
            </w:r>
            <w:r w:rsidRPr="00283140">
              <w:rPr>
                <w:rFonts w:ascii="Times New Roman" w:eastAsia="Times New Roman" w:hAnsi="Times New Roman" w:cs="Times New Roman"/>
                <w:sz w:val="22"/>
                <w:szCs w:val="22"/>
              </w:rPr>
              <w:br/>
              <w:t>(da pubblicare in tabelle)</w:t>
            </w:r>
          </w:p>
        </w:tc>
        <w:tc>
          <w:tcPr>
            <w:tcW w:w="5531" w:type="dxa"/>
            <w:tcBorders>
              <w:top w:val="nil"/>
              <w:left w:val="nil"/>
              <w:bottom w:val="single" w:sz="4" w:space="0" w:color="auto"/>
              <w:right w:val="single" w:sz="4" w:space="0" w:color="auto"/>
            </w:tcBorders>
            <w:shd w:val="clear" w:color="000000" w:fill="FFFFFF"/>
            <w:vAlign w:val="center"/>
            <w:hideMark/>
          </w:tcPr>
          <w:p w14:paraId="227A573E"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Bandi di concorso per il reclutamento, a qualsiasi titolo, di personale presso l'amministrazione nonche' i criteri di valutazione della Commissione e le tracce delle prove scritte</w:t>
            </w:r>
          </w:p>
        </w:tc>
        <w:tc>
          <w:tcPr>
            <w:tcW w:w="2268" w:type="dxa"/>
            <w:tcBorders>
              <w:top w:val="nil"/>
              <w:left w:val="nil"/>
              <w:bottom w:val="single" w:sz="4" w:space="0" w:color="auto"/>
              <w:right w:val="single" w:sz="4" w:space="0" w:color="auto"/>
            </w:tcBorders>
            <w:shd w:val="clear" w:color="000000" w:fill="FFFFFF"/>
            <w:vAlign w:val="center"/>
          </w:tcPr>
          <w:p w14:paraId="4A71B360" w14:textId="0D658528"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B8EDCA9" w14:textId="68CE650B"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494FF642" w14:textId="22B414F7" w:rsidTr="00CB712F">
        <w:trPr>
          <w:trHeight w:val="990"/>
        </w:trPr>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CC4762" w14:textId="77777777" w:rsidR="008B0B75" w:rsidRPr="00283140" w:rsidRDefault="008B0B75" w:rsidP="008B0B75">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Performance</w:t>
            </w:r>
          </w:p>
        </w:tc>
        <w:tc>
          <w:tcPr>
            <w:tcW w:w="1493" w:type="dxa"/>
            <w:tcBorders>
              <w:top w:val="nil"/>
              <w:left w:val="nil"/>
              <w:bottom w:val="single" w:sz="4" w:space="0" w:color="auto"/>
              <w:right w:val="single" w:sz="4" w:space="0" w:color="auto"/>
            </w:tcBorders>
            <w:shd w:val="clear" w:color="000000" w:fill="FFFFFF"/>
            <w:vAlign w:val="center"/>
            <w:hideMark/>
          </w:tcPr>
          <w:p w14:paraId="2DDB7FFA"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Sistema di misurazione e valutazione della Performance</w:t>
            </w:r>
          </w:p>
        </w:tc>
        <w:tc>
          <w:tcPr>
            <w:tcW w:w="2332" w:type="dxa"/>
            <w:tcBorders>
              <w:top w:val="nil"/>
              <w:left w:val="nil"/>
              <w:bottom w:val="single" w:sz="4" w:space="0" w:color="auto"/>
              <w:right w:val="single" w:sz="4" w:space="0" w:color="auto"/>
            </w:tcBorders>
            <w:shd w:val="clear" w:color="000000" w:fill="FFFFFF"/>
            <w:vAlign w:val="center"/>
            <w:hideMark/>
          </w:tcPr>
          <w:p w14:paraId="3F7E9912"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Sistema di misurazione e valutazione della Performance</w:t>
            </w:r>
          </w:p>
        </w:tc>
        <w:tc>
          <w:tcPr>
            <w:tcW w:w="5531" w:type="dxa"/>
            <w:tcBorders>
              <w:top w:val="nil"/>
              <w:left w:val="nil"/>
              <w:bottom w:val="single" w:sz="4" w:space="0" w:color="auto"/>
              <w:right w:val="single" w:sz="4" w:space="0" w:color="auto"/>
            </w:tcBorders>
            <w:shd w:val="clear" w:color="000000" w:fill="FFFFFF"/>
            <w:vAlign w:val="center"/>
            <w:hideMark/>
          </w:tcPr>
          <w:p w14:paraId="76C32F9D"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Sistema di misurazione e valutazione della Performance (art. 7, d.lgs. n. 150/2009)</w:t>
            </w:r>
          </w:p>
        </w:tc>
        <w:tc>
          <w:tcPr>
            <w:tcW w:w="2268" w:type="dxa"/>
            <w:tcBorders>
              <w:top w:val="nil"/>
              <w:left w:val="nil"/>
              <w:bottom w:val="single" w:sz="4" w:space="0" w:color="auto"/>
              <w:right w:val="single" w:sz="4" w:space="0" w:color="auto"/>
            </w:tcBorders>
            <w:shd w:val="clear" w:color="000000" w:fill="FFFFFF"/>
            <w:vAlign w:val="center"/>
          </w:tcPr>
          <w:p w14:paraId="39067F57" w14:textId="17C1A5A5"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1950BD6" w14:textId="3F153CAA"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3543FB5E" w14:textId="7DF41536" w:rsidTr="00CB712F">
        <w:trPr>
          <w:trHeight w:val="900"/>
        </w:trPr>
        <w:tc>
          <w:tcPr>
            <w:tcW w:w="1621" w:type="dxa"/>
            <w:vMerge/>
            <w:tcBorders>
              <w:top w:val="nil"/>
              <w:left w:val="single" w:sz="4" w:space="0" w:color="auto"/>
              <w:bottom w:val="single" w:sz="4" w:space="0" w:color="000000"/>
              <w:right w:val="single" w:sz="4" w:space="0" w:color="auto"/>
            </w:tcBorders>
            <w:vAlign w:val="center"/>
            <w:hideMark/>
          </w:tcPr>
          <w:p w14:paraId="1BA73106" w14:textId="77777777" w:rsidR="008B0B75" w:rsidRPr="00283140" w:rsidRDefault="008B0B75" w:rsidP="008B0B75">
            <w:pPr>
              <w:rPr>
                <w:rFonts w:ascii="Times New Roman" w:eastAsia="Times New Roman" w:hAnsi="Times New Roman" w:cs="Times New Roman"/>
                <w:b/>
                <w:bCs/>
                <w:sz w:val="22"/>
                <w:szCs w:val="22"/>
              </w:rPr>
            </w:pPr>
          </w:p>
        </w:tc>
        <w:tc>
          <w:tcPr>
            <w:tcW w:w="1493" w:type="dxa"/>
            <w:tcBorders>
              <w:top w:val="nil"/>
              <w:left w:val="nil"/>
              <w:bottom w:val="single" w:sz="4" w:space="0" w:color="auto"/>
              <w:right w:val="single" w:sz="4" w:space="0" w:color="auto"/>
            </w:tcBorders>
            <w:shd w:val="clear" w:color="000000" w:fill="FFFFFF"/>
            <w:vAlign w:val="center"/>
            <w:hideMark/>
          </w:tcPr>
          <w:p w14:paraId="78106DFF"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Piano della Performance</w:t>
            </w:r>
          </w:p>
        </w:tc>
        <w:tc>
          <w:tcPr>
            <w:tcW w:w="2332" w:type="dxa"/>
            <w:tcBorders>
              <w:top w:val="nil"/>
              <w:left w:val="nil"/>
              <w:bottom w:val="single" w:sz="4" w:space="0" w:color="auto"/>
              <w:right w:val="single" w:sz="4" w:space="0" w:color="auto"/>
            </w:tcBorders>
            <w:shd w:val="clear" w:color="000000" w:fill="FFFFFF"/>
            <w:vAlign w:val="center"/>
            <w:hideMark/>
          </w:tcPr>
          <w:p w14:paraId="4CCBB811"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Piano della Performance/Piano esecutivo di gestione</w:t>
            </w:r>
          </w:p>
        </w:tc>
        <w:tc>
          <w:tcPr>
            <w:tcW w:w="5531" w:type="dxa"/>
            <w:tcBorders>
              <w:top w:val="nil"/>
              <w:left w:val="nil"/>
              <w:bottom w:val="single" w:sz="4" w:space="0" w:color="auto"/>
              <w:right w:val="single" w:sz="4" w:space="0" w:color="auto"/>
            </w:tcBorders>
            <w:shd w:val="clear" w:color="000000" w:fill="FFFFFF"/>
            <w:vAlign w:val="center"/>
            <w:hideMark/>
          </w:tcPr>
          <w:p w14:paraId="3E6130C1"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Piano della Performance (art. 10, d.lgs. 150/2009)</w:t>
            </w:r>
            <w:r w:rsidRPr="00283140">
              <w:rPr>
                <w:rFonts w:ascii="Times New Roman" w:eastAsia="Times New Roman" w:hAnsi="Times New Roman" w:cs="Times New Roman"/>
                <w:sz w:val="22"/>
                <w:szCs w:val="22"/>
              </w:rPr>
              <w:br/>
              <w:t>Piano esecutivo di gestione (per gli enti locali) (art. 169, c. 3-bis, d.lgs. n. 267/2000)</w:t>
            </w:r>
          </w:p>
        </w:tc>
        <w:tc>
          <w:tcPr>
            <w:tcW w:w="2268" w:type="dxa"/>
            <w:tcBorders>
              <w:top w:val="nil"/>
              <w:left w:val="nil"/>
              <w:bottom w:val="single" w:sz="4" w:space="0" w:color="auto"/>
              <w:right w:val="single" w:sz="4" w:space="0" w:color="auto"/>
            </w:tcBorders>
            <w:shd w:val="clear" w:color="000000" w:fill="FFFFFF"/>
            <w:vAlign w:val="center"/>
          </w:tcPr>
          <w:p w14:paraId="31982804" w14:textId="5CE1B78F"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7DEBE38" w14:textId="5A4BCBC7"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269F9C7C" w14:textId="573418B9" w:rsidTr="00CB712F">
        <w:trPr>
          <w:trHeight w:val="478"/>
        </w:trPr>
        <w:tc>
          <w:tcPr>
            <w:tcW w:w="1621" w:type="dxa"/>
            <w:vMerge/>
            <w:tcBorders>
              <w:top w:val="nil"/>
              <w:left w:val="single" w:sz="4" w:space="0" w:color="auto"/>
              <w:bottom w:val="single" w:sz="4" w:space="0" w:color="000000"/>
              <w:right w:val="single" w:sz="4" w:space="0" w:color="auto"/>
            </w:tcBorders>
            <w:vAlign w:val="center"/>
            <w:hideMark/>
          </w:tcPr>
          <w:p w14:paraId="0C0F1DCB" w14:textId="77777777" w:rsidR="008B0B75" w:rsidRPr="00283140" w:rsidRDefault="008B0B75" w:rsidP="008B0B75">
            <w:pPr>
              <w:rPr>
                <w:rFonts w:ascii="Times New Roman" w:eastAsia="Times New Roman" w:hAnsi="Times New Roman" w:cs="Times New Roman"/>
                <w:b/>
                <w:bCs/>
                <w:sz w:val="22"/>
                <w:szCs w:val="22"/>
              </w:rPr>
            </w:pPr>
          </w:p>
        </w:tc>
        <w:tc>
          <w:tcPr>
            <w:tcW w:w="1493" w:type="dxa"/>
            <w:tcBorders>
              <w:top w:val="nil"/>
              <w:left w:val="nil"/>
              <w:bottom w:val="single" w:sz="4" w:space="0" w:color="auto"/>
              <w:right w:val="single" w:sz="4" w:space="0" w:color="auto"/>
            </w:tcBorders>
            <w:shd w:val="clear" w:color="000000" w:fill="FFFFFF"/>
            <w:vAlign w:val="center"/>
            <w:hideMark/>
          </w:tcPr>
          <w:p w14:paraId="3AF6A3A7"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Relazione sulla Performance</w:t>
            </w:r>
          </w:p>
        </w:tc>
        <w:tc>
          <w:tcPr>
            <w:tcW w:w="2332" w:type="dxa"/>
            <w:tcBorders>
              <w:top w:val="nil"/>
              <w:left w:val="nil"/>
              <w:bottom w:val="single" w:sz="4" w:space="0" w:color="auto"/>
              <w:right w:val="single" w:sz="4" w:space="0" w:color="auto"/>
            </w:tcBorders>
            <w:shd w:val="clear" w:color="000000" w:fill="FFFFFF"/>
            <w:vAlign w:val="center"/>
            <w:hideMark/>
          </w:tcPr>
          <w:p w14:paraId="14707B4D"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Relazione sulla Performance</w:t>
            </w:r>
          </w:p>
        </w:tc>
        <w:tc>
          <w:tcPr>
            <w:tcW w:w="5531" w:type="dxa"/>
            <w:tcBorders>
              <w:top w:val="nil"/>
              <w:left w:val="nil"/>
              <w:bottom w:val="single" w:sz="4" w:space="0" w:color="auto"/>
              <w:right w:val="single" w:sz="4" w:space="0" w:color="auto"/>
            </w:tcBorders>
            <w:shd w:val="clear" w:color="000000" w:fill="FFFFFF"/>
            <w:vAlign w:val="center"/>
            <w:hideMark/>
          </w:tcPr>
          <w:p w14:paraId="3A36F058"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Relazione sulla Performance (art. 10, d.lgs. 150/2009)</w:t>
            </w:r>
          </w:p>
        </w:tc>
        <w:tc>
          <w:tcPr>
            <w:tcW w:w="2268" w:type="dxa"/>
            <w:tcBorders>
              <w:top w:val="nil"/>
              <w:left w:val="nil"/>
              <w:bottom w:val="single" w:sz="4" w:space="0" w:color="auto"/>
              <w:right w:val="single" w:sz="4" w:space="0" w:color="auto"/>
            </w:tcBorders>
            <w:shd w:val="clear" w:color="000000" w:fill="FFFFFF"/>
            <w:vAlign w:val="center"/>
          </w:tcPr>
          <w:p w14:paraId="68AF42B9" w14:textId="28D5818A"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4A55BC2" w14:textId="21D7425B"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1A2A99A1" w14:textId="56BDE031" w:rsidTr="00CB712F">
        <w:trPr>
          <w:trHeight w:val="985"/>
        </w:trPr>
        <w:tc>
          <w:tcPr>
            <w:tcW w:w="1621" w:type="dxa"/>
            <w:vMerge/>
            <w:tcBorders>
              <w:top w:val="nil"/>
              <w:left w:val="single" w:sz="4" w:space="0" w:color="auto"/>
              <w:bottom w:val="single" w:sz="4" w:space="0" w:color="000000"/>
              <w:right w:val="single" w:sz="4" w:space="0" w:color="auto"/>
            </w:tcBorders>
            <w:vAlign w:val="center"/>
            <w:hideMark/>
          </w:tcPr>
          <w:p w14:paraId="5442FC64"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D95CC6"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Ammontare complessivo dei premi</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439781"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Ammontare complessivo dei premi</w:t>
            </w:r>
            <w:r w:rsidRPr="00283140">
              <w:rPr>
                <w:rFonts w:ascii="Times New Roman" w:eastAsia="Times New Roman" w:hAnsi="Times New Roman" w:cs="Times New Roman"/>
                <w:sz w:val="22"/>
                <w:szCs w:val="22"/>
              </w:rPr>
              <w:br/>
              <w:t>(da pubblicare in tabelle)</w:t>
            </w:r>
          </w:p>
        </w:tc>
        <w:tc>
          <w:tcPr>
            <w:tcW w:w="5531" w:type="dxa"/>
            <w:tcBorders>
              <w:top w:val="nil"/>
              <w:left w:val="nil"/>
              <w:bottom w:val="single" w:sz="4" w:space="0" w:color="auto"/>
              <w:right w:val="single" w:sz="4" w:space="0" w:color="auto"/>
            </w:tcBorders>
            <w:shd w:val="clear" w:color="000000" w:fill="FFFFFF"/>
            <w:vAlign w:val="center"/>
            <w:hideMark/>
          </w:tcPr>
          <w:p w14:paraId="77182FD6"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Ammontare complessivo dei premi collegati alla performance stanziati</w:t>
            </w:r>
          </w:p>
        </w:tc>
        <w:tc>
          <w:tcPr>
            <w:tcW w:w="2268" w:type="dxa"/>
            <w:tcBorders>
              <w:top w:val="nil"/>
              <w:left w:val="nil"/>
              <w:bottom w:val="single" w:sz="4" w:space="0" w:color="auto"/>
              <w:right w:val="single" w:sz="4" w:space="0" w:color="auto"/>
            </w:tcBorders>
            <w:shd w:val="clear" w:color="000000" w:fill="FFFFFF"/>
            <w:vAlign w:val="center"/>
          </w:tcPr>
          <w:p w14:paraId="75F02E3C" w14:textId="5A1971E0"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D4E92EA" w14:textId="1D328FE5"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5C526F25" w14:textId="5A66F00D" w:rsidTr="00CB712F">
        <w:trPr>
          <w:trHeight w:val="705"/>
        </w:trPr>
        <w:tc>
          <w:tcPr>
            <w:tcW w:w="1621" w:type="dxa"/>
            <w:vMerge/>
            <w:tcBorders>
              <w:top w:val="nil"/>
              <w:left w:val="single" w:sz="4" w:space="0" w:color="auto"/>
              <w:bottom w:val="single" w:sz="4" w:space="0" w:color="000000"/>
              <w:right w:val="single" w:sz="4" w:space="0" w:color="auto"/>
            </w:tcBorders>
            <w:vAlign w:val="center"/>
            <w:hideMark/>
          </w:tcPr>
          <w:p w14:paraId="6F546344"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371273C"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1C730C2"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21A6453D"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Ammontare dei premi effettivamente distribuiti</w:t>
            </w:r>
          </w:p>
        </w:tc>
        <w:tc>
          <w:tcPr>
            <w:tcW w:w="2268" w:type="dxa"/>
            <w:tcBorders>
              <w:top w:val="nil"/>
              <w:left w:val="nil"/>
              <w:bottom w:val="single" w:sz="4" w:space="0" w:color="auto"/>
              <w:right w:val="single" w:sz="4" w:space="0" w:color="auto"/>
            </w:tcBorders>
            <w:shd w:val="clear" w:color="000000" w:fill="FFFFFF"/>
            <w:vAlign w:val="center"/>
          </w:tcPr>
          <w:p w14:paraId="02BB08EF" w14:textId="37C6FEC9"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A1402C8" w14:textId="68294081"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4E94BA14" w14:textId="2CBB8740" w:rsidTr="00CB712F">
        <w:trPr>
          <w:trHeight w:val="1131"/>
        </w:trPr>
        <w:tc>
          <w:tcPr>
            <w:tcW w:w="1621" w:type="dxa"/>
            <w:vMerge/>
            <w:tcBorders>
              <w:top w:val="nil"/>
              <w:left w:val="single" w:sz="4" w:space="0" w:color="auto"/>
              <w:bottom w:val="single" w:sz="4" w:space="0" w:color="000000"/>
              <w:right w:val="single" w:sz="4" w:space="0" w:color="auto"/>
            </w:tcBorders>
            <w:vAlign w:val="center"/>
            <w:hideMark/>
          </w:tcPr>
          <w:p w14:paraId="617ED2BB"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673D2E"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relativi ai premi</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A2A904"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relativi ai premi</w:t>
            </w:r>
            <w:r w:rsidRPr="00283140">
              <w:rPr>
                <w:rFonts w:ascii="Times New Roman" w:eastAsia="Times New Roman" w:hAnsi="Times New Roman" w:cs="Times New Roman"/>
                <w:sz w:val="22"/>
                <w:szCs w:val="22"/>
              </w:rPr>
              <w:br/>
              <w:t>(da pubblicare in tabelle)</w:t>
            </w:r>
          </w:p>
        </w:tc>
        <w:tc>
          <w:tcPr>
            <w:tcW w:w="5531" w:type="dxa"/>
            <w:tcBorders>
              <w:top w:val="nil"/>
              <w:left w:val="nil"/>
              <w:bottom w:val="single" w:sz="4" w:space="0" w:color="auto"/>
              <w:right w:val="single" w:sz="4" w:space="0" w:color="auto"/>
            </w:tcBorders>
            <w:shd w:val="clear" w:color="000000" w:fill="FFFFFF"/>
            <w:vAlign w:val="center"/>
            <w:hideMark/>
          </w:tcPr>
          <w:p w14:paraId="3A3AE0FC"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Criteri definiti nei sistemi di misurazione e valutazione della performance per l'assegnazione del trattamento accessorio</w:t>
            </w:r>
          </w:p>
        </w:tc>
        <w:tc>
          <w:tcPr>
            <w:tcW w:w="2268" w:type="dxa"/>
            <w:tcBorders>
              <w:top w:val="nil"/>
              <w:left w:val="nil"/>
              <w:bottom w:val="single" w:sz="4" w:space="0" w:color="auto"/>
              <w:right w:val="single" w:sz="4" w:space="0" w:color="auto"/>
            </w:tcBorders>
            <w:shd w:val="clear" w:color="000000" w:fill="FFFFFF"/>
            <w:vAlign w:val="center"/>
          </w:tcPr>
          <w:p w14:paraId="7FD5F7EA" w14:textId="119C8CC0"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1407EDD" w14:textId="3DD06D34"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7E6CE098" w14:textId="124FAB3F" w:rsidTr="00CB712F">
        <w:trPr>
          <w:trHeight w:val="1131"/>
        </w:trPr>
        <w:tc>
          <w:tcPr>
            <w:tcW w:w="1621" w:type="dxa"/>
            <w:vMerge/>
            <w:tcBorders>
              <w:top w:val="nil"/>
              <w:left w:val="single" w:sz="4" w:space="0" w:color="auto"/>
              <w:bottom w:val="single" w:sz="4" w:space="0" w:color="000000"/>
              <w:right w:val="single" w:sz="4" w:space="0" w:color="auto"/>
            </w:tcBorders>
            <w:vAlign w:val="center"/>
            <w:hideMark/>
          </w:tcPr>
          <w:p w14:paraId="3AB364A9"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F29879B"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6F979B1"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BBE4301"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Distribuzione del trattamento accessorio, in forma aggregata, al fine di dare conto del livello di selettivit? utilizzato nella distribuzione dei premi e degli incentivi</w:t>
            </w:r>
          </w:p>
        </w:tc>
        <w:tc>
          <w:tcPr>
            <w:tcW w:w="2268" w:type="dxa"/>
            <w:tcBorders>
              <w:top w:val="nil"/>
              <w:left w:val="nil"/>
              <w:bottom w:val="single" w:sz="4" w:space="0" w:color="auto"/>
              <w:right w:val="single" w:sz="4" w:space="0" w:color="auto"/>
            </w:tcBorders>
            <w:shd w:val="clear" w:color="000000" w:fill="FFFFFF"/>
            <w:vAlign w:val="center"/>
          </w:tcPr>
          <w:p w14:paraId="4D1D770C" w14:textId="7FFA3A5B"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56943E4" w14:textId="3D9DA66D"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4F2C8204" w14:textId="025E378E" w:rsidTr="00CB712F">
        <w:trPr>
          <w:trHeight w:val="777"/>
        </w:trPr>
        <w:tc>
          <w:tcPr>
            <w:tcW w:w="1621" w:type="dxa"/>
            <w:vMerge/>
            <w:tcBorders>
              <w:top w:val="nil"/>
              <w:left w:val="single" w:sz="4" w:space="0" w:color="auto"/>
              <w:bottom w:val="single" w:sz="4" w:space="0" w:color="000000"/>
              <w:right w:val="single" w:sz="4" w:space="0" w:color="auto"/>
            </w:tcBorders>
            <w:vAlign w:val="center"/>
            <w:hideMark/>
          </w:tcPr>
          <w:p w14:paraId="31F1343C"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D6DB5F2"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539C72A"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249A6E60"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Grado di differenziazione dell'utilizzo della premialit? sia per i dirigenti sia per i dipendenti</w:t>
            </w:r>
          </w:p>
        </w:tc>
        <w:tc>
          <w:tcPr>
            <w:tcW w:w="2268" w:type="dxa"/>
            <w:tcBorders>
              <w:top w:val="nil"/>
              <w:left w:val="nil"/>
              <w:bottom w:val="single" w:sz="4" w:space="0" w:color="auto"/>
              <w:right w:val="single" w:sz="4" w:space="0" w:color="auto"/>
            </w:tcBorders>
            <w:shd w:val="clear" w:color="000000" w:fill="FFFFFF"/>
            <w:vAlign w:val="center"/>
          </w:tcPr>
          <w:p w14:paraId="538923BA" w14:textId="640676B1"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385FF20" w14:textId="67044EFF"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7F75DA26" w14:textId="769965D6" w:rsidTr="00CB712F">
        <w:trPr>
          <w:trHeight w:val="1785"/>
        </w:trPr>
        <w:tc>
          <w:tcPr>
            <w:tcW w:w="1621" w:type="dxa"/>
            <w:vMerge/>
            <w:tcBorders>
              <w:top w:val="nil"/>
              <w:left w:val="single" w:sz="4" w:space="0" w:color="auto"/>
              <w:bottom w:val="single" w:sz="4" w:space="0" w:color="000000"/>
              <w:right w:val="single" w:sz="4" w:space="0" w:color="auto"/>
            </w:tcBorders>
            <w:vAlign w:val="center"/>
            <w:hideMark/>
          </w:tcPr>
          <w:p w14:paraId="7984BF6C" w14:textId="77777777" w:rsidR="008B0B75" w:rsidRPr="00283140" w:rsidRDefault="008B0B75" w:rsidP="008B0B75">
            <w:pPr>
              <w:rPr>
                <w:rFonts w:ascii="Times New Roman" w:eastAsia="Times New Roman" w:hAnsi="Times New Roman" w:cs="Times New Roman"/>
                <w:b/>
                <w:bCs/>
                <w:sz w:val="22"/>
                <w:szCs w:val="22"/>
              </w:rPr>
            </w:pPr>
          </w:p>
        </w:tc>
        <w:tc>
          <w:tcPr>
            <w:tcW w:w="1493" w:type="dxa"/>
            <w:tcBorders>
              <w:top w:val="nil"/>
              <w:left w:val="nil"/>
              <w:bottom w:val="single" w:sz="4" w:space="0" w:color="auto"/>
              <w:right w:val="single" w:sz="4" w:space="0" w:color="auto"/>
            </w:tcBorders>
            <w:shd w:val="clear" w:color="000000" w:fill="BFBFBF"/>
            <w:vAlign w:val="center"/>
            <w:hideMark/>
          </w:tcPr>
          <w:p w14:paraId="74B0889E"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Benessere organizzativo</w:t>
            </w:r>
          </w:p>
        </w:tc>
        <w:tc>
          <w:tcPr>
            <w:tcW w:w="2332" w:type="dxa"/>
            <w:tcBorders>
              <w:top w:val="nil"/>
              <w:left w:val="nil"/>
              <w:bottom w:val="single" w:sz="4" w:space="0" w:color="auto"/>
              <w:right w:val="single" w:sz="4" w:space="0" w:color="auto"/>
            </w:tcBorders>
            <w:shd w:val="clear" w:color="000000" w:fill="BFBFBF"/>
            <w:vAlign w:val="center"/>
            <w:hideMark/>
          </w:tcPr>
          <w:p w14:paraId="541C0735"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Benessere organizzativo</w:t>
            </w:r>
          </w:p>
        </w:tc>
        <w:tc>
          <w:tcPr>
            <w:tcW w:w="5531" w:type="dxa"/>
            <w:tcBorders>
              <w:top w:val="nil"/>
              <w:left w:val="nil"/>
              <w:bottom w:val="single" w:sz="4" w:space="0" w:color="auto"/>
              <w:right w:val="single" w:sz="4" w:space="0" w:color="auto"/>
            </w:tcBorders>
            <w:shd w:val="clear" w:color="000000" w:fill="BFBFBF"/>
            <w:vAlign w:val="center"/>
            <w:hideMark/>
          </w:tcPr>
          <w:p w14:paraId="524D6D18"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Livelli di benessere organizzativo</w:t>
            </w:r>
          </w:p>
        </w:tc>
        <w:tc>
          <w:tcPr>
            <w:tcW w:w="2268" w:type="dxa"/>
            <w:tcBorders>
              <w:top w:val="nil"/>
              <w:left w:val="nil"/>
              <w:bottom w:val="single" w:sz="4" w:space="0" w:color="auto"/>
              <w:right w:val="single" w:sz="4" w:space="0" w:color="auto"/>
            </w:tcBorders>
            <w:shd w:val="clear" w:color="000000" w:fill="BFBFBF"/>
            <w:vAlign w:val="center"/>
          </w:tcPr>
          <w:p w14:paraId="7F5F20AF" w14:textId="2B577FA7"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BFBFBF"/>
            <w:vAlign w:val="center"/>
          </w:tcPr>
          <w:p w14:paraId="75E4B335" w14:textId="56C8FC8A"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35A27766" w14:textId="61BBEAD1" w:rsidTr="00CB712F">
        <w:trPr>
          <w:trHeight w:val="1200"/>
        </w:trPr>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3ED851" w14:textId="77777777" w:rsidR="008B0B75" w:rsidRPr="00283140" w:rsidRDefault="008B0B75" w:rsidP="008B0B75">
            <w:pPr>
              <w:spacing w:after="240"/>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Enti controllati</w:t>
            </w:r>
            <w:r w:rsidRPr="00283140">
              <w:rPr>
                <w:rFonts w:ascii="Times New Roman" w:eastAsia="Times New Roman" w:hAnsi="Times New Roman" w:cs="Times New Roman"/>
                <w:b/>
                <w:bCs/>
                <w:sz w:val="22"/>
                <w:szCs w:val="22"/>
              </w:rPr>
              <w:br/>
            </w:r>
            <w:r w:rsidRPr="00283140">
              <w:rPr>
                <w:rFonts w:ascii="Times New Roman" w:eastAsia="Times New Roman" w:hAnsi="Times New Roman" w:cs="Times New Roman"/>
                <w:b/>
                <w:bCs/>
                <w:sz w:val="22"/>
                <w:szCs w:val="22"/>
              </w:rPr>
              <w:br/>
            </w: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FD86A5"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Enti pubblici vigilati</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F4CA0C"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Enti pubblici vigilati</w:t>
            </w:r>
            <w:r w:rsidRPr="00283140">
              <w:rPr>
                <w:rFonts w:ascii="Times New Roman" w:eastAsia="Times New Roman" w:hAnsi="Times New Roman" w:cs="Times New Roman"/>
                <w:sz w:val="22"/>
                <w:szCs w:val="22"/>
              </w:rPr>
              <w:br/>
              <w:t>(da pubblicare in tabelle)</w:t>
            </w:r>
          </w:p>
        </w:tc>
        <w:tc>
          <w:tcPr>
            <w:tcW w:w="5531" w:type="dxa"/>
            <w:tcBorders>
              <w:top w:val="nil"/>
              <w:left w:val="nil"/>
              <w:bottom w:val="single" w:sz="4" w:space="0" w:color="auto"/>
              <w:right w:val="single" w:sz="4" w:space="0" w:color="auto"/>
            </w:tcBorders>
            <w:shd w:val="clear" w:color="000000" w:fill="FFFFFF"/>
            <w:vAlign w:val="center"/>
            <w:hideMark/>
          </w:tcPr>
          <w:p w14:paraId="62F814B6"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degli enti pubblici, comunque denominati, istituiti, vigilati e finanziati dall'amministrazione ovvero per i quali l'amministrazione abbia il potere di nomina degli amministratori dell'ente, con l'indicazione delle funzioni attribuite e delle attivit? svolte in favore dell'amministrazione o delle attivit? di servizio pubblico affidate</w:t>
            </w:r>
          </w:p>
        </w:tc>
        <w:tc>
          <w:tcPr>
            <w:tcW w:w="2268" w:type="dxa"/>
            <w:tcBorders>
              <w:top w:val="nil"/>
              <w:left w:val="nil"/>
              <w:bottom w:val="single" w:sz="4" w:space="0" w:color="auto"/>
              <w:right w:val="single" w:sz="4" w:space="0" w:color="auto"/>
            </w:tcBorders>
            <w:shd w:val="clear" w:color="000000" w:fill="FFFFFF"/>
            <w:vAlign w:val="center"/>
          </w:tcPr>
          <w:p w14:paraId="623F68C0" w14:textId="4081E539"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12C49CB" w14:textId="0753DBF2"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E938D0" w:rsidRPr="00283140" w14:paraId="283886AA" w14:textId="1B179982" w:rsidTr="00CB712F">
        <w:trPr>
          <w:trHeight w:val="300"/>
        </w:trPr>
        <w:tc>
          <w:tcPr>
            <w:tcW w:w="1621" w:type="dxa"/>
            <w:vMerge/>
            <w:tcBorders>
              <w:top w:val="nil"/>
              <w:left w:val="single" w:sz="4" w:space="0" w:color="auto"/>
              <w:bottom w:val="single" w:sz="4" w:space="0" w:color="auto"/>
              <w:right w:val="single" w:sz="4" w:space="0" w:color="auto"/>
            </w:tcBorders>
            <w:vAlign w:val="center"/>
            <w:hideMark/>
          </w:tcPr>
          <w:p w14:paraId="34CB623E" w14:textId="77777777" w:rsidR="00E938D0" w:rsidRPr="00283140" w:rsidRDefault="00E938D0" w:rsidP="00A22442">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984A45C" w14:textId="77777777" w:rsidR="00E938D0" w:rsidRPr="00283140" w:rsidRDefault="00E938D0" w:rsidP="00A22442">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E8A24E9" w14:textId="77777777" w:rsidR="00E938D0" w:rsidRPr="00283140" w:rsidRDefault="00E938D0" w:rsidP="00A22442">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34B6C501" w14:textId="77777777" w:rsidR="00E938D0" w:rsidRPr="00283140" w:rsidRDefault="00E938D0"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Per ciascuno degli enti:</w:t>
            </w:r>
          </w:p>
        </w:tc>
        <w:tc>
          <w:tcPr>
            <w:tcW w:w="2268" w:type="dxa"/>
            <w:tcBorders>
              <w:top w:val="nil"/>
              <w:left w:val="nil"/>
              <w:bottom w:val="single" w:sz="4" w:space="0" w:color="auto"/>
              <w:right w:val="single" w:sz="4" w:space="0" w:color="auto"/>
            </w:tcBorders>
            <w:shd w:val="clear" w:color="000000" w:fill="FFFFFF"/>
            <w:vAlign w:val="center"/>
          </w:tcPr>
          <w:p w14:paraId="62B08057" w14:textId="28766BDC" w:rsidR="00E938D0" w:rsidRPr="00283140" w:rsidRDefault="00E938D0" w:rsidP="00A22442">
            <w:pPr>
              <w:jc w:val="center"/>
              <w:rPr>
                <w:rFonts w:ascii="Times New Roman" w:eastAsia="Times New Roman" w:hAnsi="Times New Roman" w:cs="Times New Roman"/>
                <w:sz w:val="22"/>
                <w:szCs w:val="22"/>
              </w:rPr>
            </w:pPr>
          </w:p>
        </w:tc>
        <w:tc>
          <w:tcPr>
            <w:tcW w:w="1984" w:type="dxa"/>
            <w:tcBorders>
              <w:top w:val="nil"/>
              <w:left w:val="nil"/>
              <w:bottom w:val="single" w:sz="4" w:space="0" w:color="auto"/>
              <w:right w:val="single" w:sz="4" w:space="0" w:color="auto"/>
            </w:tcBorders>
            <w:shd w:val="clear" w:color="000000" w:fill="FFFFFF"/>
            <w:vAlign w:val="center"/>
          </w:tcPr>
          <w:p w14:paraId="7368E2DF" w14:textId="77777777" w:rsidR="00E938D0" w:rsidRPr="00283140" w:rsidRDefault="00E938D0" w:rsidP="00A22442">
            <w:pPr>
              <w:jc w:val="center"/>
              <w:rPr>
                <w:rFonts w:ascii="Times New Roman" w:eastAsia="Times New Roman" w:hAnsi="Times New Roman" w:cs="Times New Roman"/>
                <w:sz w:val="22"/>
                <w:szCs w:val="22"/>
              </w:rPr>
            </w:pPr>
          </w:p>
        </w:tc>
      </w:tr>
      <w:tr w:rsidR="008B0B75" w:rsidRPr="00283140" w14:paraId="5DA09E18" w14:textId="19D477C4" w:rsidTr="00CB712F">
        <w:trPr>
          <w:trHeight w:val="746"/>
        </w:trPr>
        <w:tc>
          <w:tcPr>
            <w:tcW w:w="1621" w:type="dxa"/>
            <w:vMerge/>
            <w:tcBorders>
              <w:top w:val="nil"/>
              <w:left w:val="single" w:sz="4" w:space="0" w:color="auto"/>
              <w:bottom w:val="single" w:sz="4" w:space="0" w:color="auto"/>
              <w:right w:val="single" w:sz="4" w:space="0" w:color="auto"/>
            </w:tcBorders>
            <w:vAlign w:val="center"/>
            <w:hideMark/>
          </w:tcPr>
          <w:p w14:paraId="1B92E14E"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CDA33FE"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28EBC459"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7D8534F"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ragione sociale</w:t>
            </w:r>
          </w:p>
        </w:tc>
        <w:tc>
          <w:tcPr>
            <w:tcW w:w="2268" w:type="dxa"/>
            <w:tcBorders>
              <w:top w:val="nil"/>
              <w:left w:val="nil"/>
              <w:bottom w:val="single" w:sz="4" w:space="0" w:color="auto"/>
              <w:right w:val="single" w:sz="4" w:space="0" w:color="auto"/>
            </w:tcBorders>
            <w:shd w:val="clear" w:color="000000" w:fill="FFFFFF"/>
            <w:vAlign w:val="center"/>
          </w:tcPr>
          <w:p w14:paraId="4100FAC1" w14:textId="73B6CE17"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70367E8" w14:textId="470D47BC"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36A72B7C" w14:textId="28B5F09F" w:rsidTr="00CB712F">
        <w:trPr>
          <w:trHeight w:val="544"/>
        </w:trPr>
        <w:tc>
          <w:tcPr>
            <w:tcW w:w="1621" w:type="dxa"/>
            <w:vMerge/>
            <w:tcBorders>
              <w:top w:val="nil"/>
              <w:left w:val="single" w:sz="4" w:space="0" w:color="auto"/>
              <w:bottom w:val="single" w:sz="4" w:space="0" w:color="auto"/>
              <w:right w:val="single" w:sz="4" w:space="0" w:color="auto"/>
            </w:tcBorders>
            <w:vAlign w:val="center"/>
            <w:hideMark/>
          </w:tcPr>
          <w:p w14:paraId="75DDF2B4"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EB4EA7C"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259B6508"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557FAA1D"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2) misura dell'eventuale partecipazione dell'amministrazione</w:t>
            </w:r>
          </w:p>
        </w:tc>
        <w:tc>
          <w:tcPr>
            <w:tcW w:w="2268" w:type="dxa"/>
            <w:tcBorders>
              <w:top w:val="nil"/>
              <w:left w:val="nil"/>
              <w:bottom w:val="single" w:sz="4" w:space="0" w:color="auto"/>
              <w:right w:val="single" w:sz="4" w:space="0" w:color="auto"/>
            </w:tcBorders>
            <w:shd w:val="clear" w:color="000000" w:fill="FFFFFF"/>
            <w:vAlign w:val="center"/>
          </w:tcPr>
          <w:p w14:paraId="1DADFBF2" w14:textId="6385C90B"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6DCC639" w14:textId="1E7E8B5B"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10A91E75" w14:textId="3EAD56F8" w:rsidTr="00CB712F">
        <w:trPr>
          <w:trHeight w:val="498"/>
        </w:trPr>
        <w:tc>
          <w:tcPr>
            <w:tcW w:w="1621" w:type="dxa"/>
            <w:vMerge/>
            <w:tcBorders>
              <w:top w:val="nil"/>
              <w:left w:val="single" w:sz="4" w:space="0" w:color="auto"/>
              <w:bottom w:val="single" w:sz="4" w:space="0" w:color="auto"/>
              <w:right w:val="single" w:sz="4" w:space="0" w:color="auto"/>
            </w:tcBorders>
            <w:vAlign w:val="center"/>
            <w:hideMark/>
          </w:tcPr>
          <w:p w14:paraId="463C1335"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9B9A5F5"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2076176F"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6D6DB538"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3) durata dell'impegno</w:t>
            </w:r>
          </w:p>
        </w:tc>
        <w:tc>
          <w:tcPr>
            <w:tcW w:w="2268" w:type="dxa"/>
            <w:tcBorders>
              <w:top w:val="nil"/>
              <w:left w:val="nil"/>
              <w:bottom w:val="single" w:sz="4" w:space="0" w:color="auto"/>
              <w:right w:val="single" w:sz="4" w:space="0" w:color="auto"/>
            </w:tcBorders>
            <w:shd w:val="clear" w:color="000000" w:fill="FFFFFF"/>
            <w:vAlign w:val="center"/>
          </w:tcPr>
          <w:p w14:paraId="24CE1284" w14:textId="77B4EC29"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AEE2EE7" w14:textId="72D4D362"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23EE2DD3" w14:textId="3E8A2058" w:rsidTr="00CB712F">
        <w:trPr>
          <w:trHeight w:val="580"/>
        </w:trPr>
        <w:tc>
          <w:tcPr>
            <w:tcW w:w="1621" w:type="dxa"/>
            <w:vMerge/>
            <w:tcBorders>
              <w:top w:val="nil"/>
              <w:left w:val="single" w:sz="4" w:space="0" w:color="auto"/>
              <w:bottom w:val="single" w:sz="4" w:space="0" w:color="auto"/>
              <w:right w:val="single" w:sz="4" w:space="0" w:color="auto"/>
            </w:tcBorders>
            <w:vAlign w:val="center"/>
            <w:hideMark/>
          </w:tcPr>
          <w:p w14:paraId="43023370"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467C2DB9"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619FCC0"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E020E97"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4) onere complessivo a qualsiasi titolo gravante per l'anno sul bilancio dell'amministrazione</w:t>
            </w:r>
          </w:p>
        </w:tc>
        <w:tc>
          <w:tcPr>
            <w:tcW w:w="2268" w:type="dxa"/>
            <w:tcBorders>
              <w:top w:val="nil"/>
              <w:left w:val="nil"/>
              <w:bottom w:val="single" w:sz="4" w:space="0" w:color="auto"/>
              <w:right w:val="single" w:sz="4" w:space="0" w:color="auto"/>
            </w:tcBorders>
            <w:shd w:val="clear" w:color="000000" w:fill="FFFFFF"/>
            <w:vAlign w:val="center"/>
          </w:tcPr>
          <w:p w14:paraId="2FF6A394" w14:textId="69BE456B"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407B44C" w14:textId="437A0C96"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4495D658" w14:textId="469CA9C4"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0360AEF4"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F247C11"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2D295596"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25C53376"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5) numero dei rappresentanti dell'amministrazione negli organi di governo e trattamento economico complessivo a ciascuno di essi spettante (con l'esclusione dei rimborsi per vitto e alloggio) </w:t>
            </w:r>
          </w:p>
        </w:tc>
        <w:tc>
          <w:tcPr>
            <w:tcW w:w="2268" w:type="dxa"/>
            <w:tcBorders>
              <w:top w:val="nil"/>
              <w:left w:val="nil"/>
              <w:bottom w:val="single" w:sz="4" w:space="0" w:color="auto"/>
              <w:right w:val="single" w:sz="4" w:space="0" w:color="auto"/>
            </w:tcBorders>
            <w:shd w:val="clear" w:color="000000" w:fill="FFFFFF"/>
            <w:vAlign w:val="center"/>
          </w:tcPr>
          <w:p w14:paraId="1953F2C9" w14:textId="3C41B3DA"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3299C19" w14:textId="3F9D9879"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5F969963" w14:textId="6E562107"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434CD931"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63503DD"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038C89C4"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18DC53F"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6) risultati di bilancio degli ultimi tre esercizi finanziari</w:t>
            </w:r>
          </w:p>
        </w:tc>
        <w:tc>
          <w:tcPr>
            <w:tcW w:w="2268" w:type="dxa"/>
            <w:tcBorders>
              <w:top w:val="nil"/>
              <w:left w:val="nil"/>
              <w:bottom w:val="single" w:sz="4" w:space="0" w:color="auto"/>
              <w:right w:val="single" w:sz="4" w:space="0" w:color="auto"/>
            </w:tcBorders>
            <w:shd w:val="clear" w:color="000000" w:fill="FFFFFF"/>
            <w:vAlign w:val="center"/>
          </w:tcPr>
          <w:p w14:paraId="76D4DFB2" w14:textId="1BEF317A"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93E015A" w14:textId="4249CECA"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3694880B" w14:textId="5AC6DB8B"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2F875032"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51C50D9"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4AC2285"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AB51CD7"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7) incarichi di amministratore dell'ente e relativo trattamento economico complessivo (con l'esclusione dei rimborsi per vitto e alloggio) </w:t>
            </w:r>
          </w:p>
        </w:tc>
        <w:tc>
          <w:tcPr>
            <w:tcW w:w="2268" w:type="dxa"/>
            <w:tcBorders>
              <w:top w:val="nil"/>
              <w:left w:val="nil"/>
              <w:bottom w:val="single" w:sz="4" w:space="0" w:color="auto"/>
              <w:right w:val="single" w:sz="4" w:space="0" w:color="auto"/>
            </w:tcBorders>
            <w:shd w:val="clear" w:color="000000" w:fill="FFFFFF"/>
            <w:vAlign w:val="center"/>
          </w:tcPr>
          <w:p w14:paraId="31201363" w14:textId="248F0170"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9E15B75" w14:textId="1D36E84D"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509CEC53" w14:textId="757E69EC"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7B33E7FB"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1578E29"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6F4A932F"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AFD5D26"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Dichiarazione sulla insussistenza di una delle cause di inconferibilit? dell'incarico (</w:t>
            </w:r>
            <w:r w:rsidRPr="00283140">
              <w:rPr>
                <w:rFonts w:ascii="Times New Roman" w:eastAsia="Times New Roman" w:hAnsi="Times New Roman" w:cs="Times New Roman"/>
                <w:i/>
                <w:iCs/>
                <w:sz w:val="22"/>
                <w:szCs w:val="22"/>
                <w:u w:val="single"/>
              </w:rPr>
              <w:t>link</w:t>
            </w:r>
            <w:r w:rsidRPr="00283140">
              <w:rPr>
                <w:rFonts w:ascii="Times New Roman" w:eastAsia="Times New Roman" w:hAnsi="Times New Roman" w:cs="Times New Roman"/>
                <w:sz w:val="22"/>
                <w:szCs w:val="22"/>
                <w:u w:val="single"/>
              </w:rPr>
              <w:t xml:space="preserve"> al sito dell'ente</w:t>
            </w:r>
            <w:r w:rsidRPr="00283140">
              <w:rPr>
                <w:rFonts w:ascii="Times New Roman" w:eastAsia="Times New Roman" w:hAnsi="Times New Roman" w:cs="Times New Roman"/>
                <w:sz w:val="22"/>
                <w:szCs w:val="22"/>
              </w:rPr>
              <w:t>)</w:t>
            </w:r>
          </w:p>
        </w:tc>
        <w:tc>
          <w:tcPr>
            <w:tcW w:w="2268" w:type="dxa"/>
            <w:tcBorders>
              <w:top w:val="nil"/>
              <w:left w:val="nil"/>
              <w:bottom w:val="single" w:sz="4" w:space="0" w:color="auto"/>
              <w:right w:val="single" w:sz="4" w:space="0" w:color="auto"/>
            </w:tcBorders>
            <w:shd w:val="clear" w:color="000000" w:fill="FFFFFF"/>
            <w:vAlign w:val="center"/>
          </w:tcPr>
          <w:p w14:paraId="04EB4403" w14:textId="5E7A97CE"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DB27B72" w14:textId="201E9EC4"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4ED6AB2B" w14:textId="13368FDF"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2F22FFB3"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CB83DCE"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61DA789A"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5519A05"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Dichiarazione sulla insussistenza di una delle cause di incompatibilit? al conferimento dell'incarico (</w:t>
            </w:r>
            <w:r w:rsidRPr="00283140">
              <w:rPr>
                <w:rFonts w:ascii="Times New Roman" w:eastAsia="Times New Roman" w:hAnsi="Times New Roman" w:cs="Times New Roman"/>
                <w:i/>
                <w:iCs/>
                <w:sz w:val="22"/>
                <w:szCs w:val="22"/>
              </w:rPr>
              <w:t>l</w:t>
            </w:r>
            <w:r w:rsidRPr="00283140">
              <w:rPr>
                <w:rFonts w:ascii="Times New Roman" w:eastAsia="Times New Roman" w:hAnsi="Times New Roman" w:cs="Times New Roman"/>
                <w:i/>
                <w:iCs/>
                <w:sz w:val="22"/>
                <w:szCs w:val="22"/>
                <w:u w:val="single"/>
              </w:rPr>
              <w:t>ink</w:t>
            </w:r>
            <w:r w:rsidRPr="00283140">
              <w:rPr>
                <w:rFonts w:ascii="Times New Roman" w:eastAsia="Times New Roman" w:hAnsi="Times New Roman" w:cs="Times New Roman"/>
                <w:sz w:val="22"/>
                <w:szCs w:val="22"/>
                <w:u w:val="single"/>
              </w:rPr>
              <w:t xml:space="preserve"> al sito dell'ente</w:t>
            </w:r>
            <w:r w:rsidRPr="00283140">
              <w:rPr>
                <w:rFonts w:ascii="Times New Roman" w:eastAsia="Times New Roman" w:hAnsi="Times New Roman" w:cs="Times New Roman"/>
                <w:sz w:val="22"/>
                <w:szCs w:val="22"/>
              </w:rPr>
              <w:t>)</w:t>
            </w:r>
          </w:p>
        </w:tc>
        <w:tc>
          <w:tcPr>
            <w:tcW w:w="2268" w:type="dxa"/>
            <w:tcBorders>
              <w:top w:val="nil"/>
              <w:left w:val="nil"/>
              <w:bottom w:val="single" w:sz="4" w:space="0" w:color="auto"/>
              <w:right w:val="single" w:sz="4" w:space="0" w:color="auto"/>
            </w:tcBorders>
            <w:shd w:val="clear" w:color="000000" w:fill="FFFFFF"/>
            <w:vAlign w:val="center"/>
          </w:tcPr>
          <w:p w14:paraId="768E5EC5" w14:textId="51BD9261"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F3A0E1E" w14:textId="70A57085"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22A84835" w14:textId="613C5FE6" w:rsidTr="00CB712F">
        <w:trPr>
          <w:trHeight w:val="390"/>
        </w:trPr>
        <w:tc>
          <w:tcPr>
            <w:tcW w:w="1621" w:type="dxa"/>
            <w:vMerge/>
            <w:tcBorders>
              <w:top w:val="nil"/>
              <w:left w:val="single" w:sz="4" w:space="0" w:color="auto"/>
              <w:bottom w:val="single" w:sz="4" w:space="0" w:color="auto"/>
              <w:right w:val="single" w:sz="4" w:space="0" w:color="auto"/>
            </w:tcBorders>
            <w:vAlign w:val="center"/>
            <w:hideMark/>
          </w:tcPr>
          <w:p w14:paraId="1C71775A"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47FC6C4B"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E1862C7"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08926681"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Collegamento con i siti istituzionali degli enti pubblici vigilati </w:t>
            </w:r>
          </w:p>
        </w:tc>
        <w:tc>
          <w:tcPr>
            <w:tcW w:w="2268" w:type="dxa"/>
            <w:tcBorders>
              <w:top w:val="nil"/>
              <w:left w:val="nil"/>
              <w:bottom w:val="single" w:sz="4" w:space="0" w:color="auto"/>
              <w:right w:val="single" w:sz="4" w:space="0" w:color="auto"/>
            </w:tcBorders>
            <w:shd w:val="clear" w:color="000000" w:fill="FFFFFF"/>
            <w:vAlign w:val="center"/>
          </w:tcPr>
          <w:p w14:paraId="7373203A" w14:textId="15DAA3FE"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437F3F0" w14:textId="7FD1FC8B"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779436C2" w14:textId="519621EB" w:rsidTr="00CB712F">
        <w:trPr>
          <w:trHeight w:val="1500"/>
        </w:trPr>
        <w:tc>
          <w:tcPr>
            <w:tcW w:w="1621" w:type="dxa"/>
            <w:vMerge/>
            <w:tcBorders>
              <w:top w:val="nil"/>
              <w:left w:val="single" w:sz="4" w:space="0" w:color="auto"/>
              <w:bottom w:val="single" w:sz="4" w:space="0" w:color="auto"/>
              <w:right w:val="single" w:sz="4" w:space="0" w:color="auto"/>
            </w:tcBorders>
            <w:vAlign w:val="center"/>
            <w:hideMark/>
          </w:tcPr>
          <w:p w14:paraId="2CE6EBE7"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F4BDCF"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Societ? partecipate</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C4A79A" w14:textId="77777777" w:rsidR="008B0B75" w:rsidRPr="00283140" w:rsidRDefault="008B0B75" w:rsidP="008B0B75">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societ? partecipate</w:t>
            </w:r>
            <w:r w:rsidRPr="00283140">
              <w:rPr>
                <w:rFonts w:ascii="Times New Roman" w:eastAsia="Times New Roman" w:hAnsi="Times New Roman" w:cs="Times New Roman"/>
                <w:sz w:val="22"/>
                <w:szCs w:val="22"/>
              </w:rPr>
              <w:br/>
              <w:t>(da pubblicare in tabelle)</w:t>
            </w:r>
          </w:p>
        </w:tc>
        <w:tc>
          <w:tcPr>
            <w:tcW w:w="5531" w:type="dxa"/>
            <w:tcBorders>
              <w:top w:val="nil"/>
              <w:left w:val="nil"/>
              <w:bottom w:val="single" w:sz="4" w:space="0" w:color="auto"/>
              <w:right w:val="single" w:sz="4" w:space="0" w:color="auto"/>
            </w:tcBorders>
            <w:shd w:val="clear" w:color="000000" w:fill="FFFFFF"/>
            <w:vAlign w:val="center"/>
            <w:hideMark/>
          </w:tcPr>
          <w:p w14:paraId="675EA9DE"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delle societ? di cui l'amministrazione detiene direttamente quote di partecipazione anche minoritaria, con l'indicazione dell'entit? , delle funzioni attribuite e delle attivit? svolte in favore dell'amministrazione o delle attivit? di servizio pubblico affidate, ad esclusione delle societ? , partecipate da amministrazioni pubbliche, con azioni quotate in mercati regolamentati italiani o di altri paesi dell'Unione europea, e loro controllate. (art. 22, c. 6, d.lgs. n. 33/2013)</w:t>
            </w:r>
          </w:p>
        </w:tc>
        <w:tc>
          <w:tcPr>
            <w:tcW w:w="2268" w:type="dxa"/>
            <w:tcBorders>
              <w:top w:val="nil"/>
              <w:left w:val="nil"/>
              <w:bottom w:val="single" w:sz="4" w:space="0" w:color="auto"/>
              <w:right w:val="single" w:sz="4" w:space="0" w:color="auto"/>
            </w:tcBorders>
            <w:shd w:val="clear" w:color="000000" w:fill="FFFFFF"/>
            <w:vAlign w:val="center"/>
          </w:tcPr>
          <w:p w14:paraId="35A78B35" w14:textId="35D26652"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7A00526" w14:textId="63AC1B26"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2A2B634A" w14:textId="20F22EF1" w:rsidTr="00CB712F">
        <w:trPr>
          <w:trHeight w:val="464"/>
        </w:trPr>
        <w:tc>
          <w:tcPr>
            <w:tcW w:w="1621" w:type="dxa"/>
            <w:vMerge/>
            <w:tcBorders>
              <w:top w:val="nil"/>
              <w:left w:val="single" w:sz="4" w:space="0" w:color="auto"/>
              <w:bottom w:val="single" w:sz="4" w:space="0" w:color="auto"/>
              <w:right w:val="single" w:sz="4" w:space="0" w:color="auto"/>
            </w:tcBorders>
            <w:vAlign w:val="center"/>
            <w:hideMark/>
          </w:tcPr>
          <w:p w14:paraId="0C05ADC3"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0E7B9ED"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B1B6717"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54EBF5C"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Per ciascuna delle societ? :</w:t>
            </w:r>
          </w:p>
        </w:tc>
        <w:tc>
          <w:tcPr>
            <w:tcW w:w="2268" w:type="dxa"/>
            <w:tcBorders>
              <w:top w:val="nil"/>
              <w:left w:val="nil"/>
              <w:bottom w:val="single" w:sz="4" w:space="0" w:color="auto"/>
              <w:right w:val="single" w:sz="4" w:space="0" w:color="auto"/>
            </w:tcBorders>
            <w:shd w:val="clear" w:color="000000" w:fill="FFFFFF"/>
            <w:vAlign w:val="center"/>
          </w:tcPr>
          <w:p w14:paraId="69101CBD" w14:textId="5C9A65F5"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5FF8682" w14:textId="2A464A16"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10B47E1B" w14:textId="36D7CA1F" w:rsidTr="00CB712F">
        <w:trPr>
          <w:trHeight w:val="358"/>
        </w:trPr>
        <w:tc>
          <w:tcPr>
            <w:tcW w:w="1621" w:type="dxa"/>
            <w:vMerge/>
            <w:tcBorders>
              <w:top w:val="nil"/>
              <w:left w:val="single" w:sz="4" w:space="0" w:color="auto"/>
              <w:bottom w:val="single" w:sz="4" w:space="0" w:color="auto"/>
              <w:right w:val="single" w:sz="4" w:space="0" w:color="auto"/>
            </w:tcBorders>
            <w:vAlign w:val="center"/>
            <w:hideMark/>
          </w:tcPr>
          <w:p w14:paraId="5D8CE58C"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14F19A2"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08CC3457"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D009180"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ragione sociale</w:t>
            </w:r>
          </w:p>
        </w:tc>
        <w:tc>
          <w:tcPr>
            <w:tcW w:w="2268" w:type="dxa"/>
            <w:tcBorders>
              <w:top w:val="nil"/>
              <w:left w:val="nil"/>
              <w:bottom w:val="single" w:sz="4" w:space="0" w:color="auto"/>
              <w:right w:val="single" w:sz="4" w:space="0" w:color="auto"/>
            </w:tcBorders>
            <w:shd w:val="clear" w:color="000000" w:fill="FFFFFF"/>
            <w:vAlign w:val="center"/>
          </w:tcPr>
          <w:p w14:paraId="39DA8F34" w14:textId="6594FEEA"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F71D723" w14:textId="20043771"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03C6084A" w14:textId="1D572552" w:rsidTr="00CB712F">
        <w:trPr>
          <w:trHeight w:val="440"/>
        </w:trPr>
        <w:tc>
          <w:tcPr>
            <w:tcW w:w="1621" w:type="dxa"/>
            <w:vMerge/>
            <w:tcBorders>
              <w:top w:val="nil"/>
              <w:left w:val="single" w:sz="4" w:space="0" w:color="auto"/>
              <w:bottom w:val="single" w:sz="4" w:space="0" w:color="auto"/>
              <w:right w:val="single" w:sz="4" w:space="0" w:color="auto"/>
            </w:tcBorders>
            <w:vAlign w:val="center"/>
            <w:hideMark/>
          </w:tcPr>
          <w:p w14:paraId="77569ED5"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1184717"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6ED3930A"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5BCC903"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2) misura dell'eventuale partecipazione dell'amministrazione</w:t>
            </w:r>
          </w:p>
        </w:tc>
        <w:tc>
          <w:tcPr>
            <w:tcW w:w="2268" w:type="dxa"/>
            <w:tcBorders>
              <w:top w:val="nil"/>
              <w:left w:val="nil"/>
              <w:bottom w:val="single" w:sz="4" w:space="0" w:color="auto"/>
              <w:right w:val="single" w:sz="4" w:space="0" w:color="auto"/>
            </w:tcBorders>
            <w:shd w:val="clear" w:color="000000" w:fill="FFFFFF"/>
            <w:vAlign w:val="center"/>
          </w:tcPr>
          <w:p w14:paraId="767864F5" w14:textId="5CCFBB1F"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33F78D5" w14:textId="284A82A2"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6EC11BC0" w14:textId="250B4624" w:rsidTr="00CB712F">
        <w:trPr>
          <w:trHeight w:val="536"/>
        </w:trPr>
        <w:tc>
          <w:tcPr>
            <w:tcW w:w="1621" w:type="dxa"/>
            <w:vMerge/>
            <w:tcBorders>
              <w:top w:val="nil"/>
              <w:left w:val="single" w:sz="4" w:space="0" w:color="auto"/>
              <w:bottom w:val="single" w:sz="4" w:space="0" w:color="auto"/>
              <w:right w:val="single" w:sz="4" w:space="0" w:color="auto"/>
            </w:tcBorders>
            <w:vAlign w:val="center"/>
            <w:hideMark/>
          </w:tcPr>
          <w:p w14:paraId="5F38A6F8"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B6A58C1"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A24F893"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57610FB8"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3) durata dell'impegno</w:t>
            </w:r>
          </w:p>
        </w:tc>
        <w:tc>
          <w:tcPr>
            <w:tcW w:w="2268" w:type="dxa"/>
            <w:tcBorders>
              <w:top w:val="nil"/>
              <w:left w:val="nil"/>
              <w:bottom w:val="single" w:sz="4" w:space="0" w:color="auto"/>
              <w:right w:val="single" w:sz="4" w:space="0" w:color="auto"/>
            </w:tcBorders>
            <w:shd w:val="clear" w:color="000000" w:fill="FFFFFF"/>
            <w:vAlign w:val="center"/>
          </w:tcPr>
          <w:p w14:paraId="41A4EA66" w14:textId="4D8249AE"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C8EA6D9" w14:textId="1A518755"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395B3987" w14:textId="47A3AF85"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015286A5"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6041F03"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2054F91B"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6E532C8"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4) onere complessivo a qualsiasi titolo gravante per l'anno sul bilancio dell'amministrazione</w:t>
            </w:r>
          </w:p>
        </w:tc>
        <w:tc>
          <w:tcPr>
            <w:tcW w:w="2268" w:type="dxa"/>
            <w:tcBorders>
              <w:top w:val="nil"/>
              <w:left w:val="nil"/>
              <w:bottom w:val="single" w:sz="4" w:space="0" w:color="auto"/>
              <w:right w:val="single" w:sz="4" w:space="0" w:color="auto"/>
            </w:tcBorders>
            <w:shd w:val="clear" w:color="000000" w:fill="FFFFFF"/>
            <w:vAlign w:val="center"/>
          </w:tcPr>
          <w:p w14:paraId="51DA28C7" w14:textId="44C189AA"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D914F3D" w14:textId="4FCB2B07"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598B6C07" w14:textId="7A99D3C3"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7BBAC4B5"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47195DB2"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842FEE5"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D396BA3"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5) numero dei rappresentanti dell'amministrazione negli organi di governo e trattamento economico complessivo a ciascuno di essi spettante</w:t>
            </w:r>
          </w:p>
        </w:tc>
        <w:tc>
          <w:tcPr>
            <w:tcW w:w="2268" w:type="dxa"/>
            <w:tcBorders>
              <w:top w:val="nil"/>
              <w:left w:val="nil"/>
              <w:bottom w:val="single" w:sz="4" w:space="0" w:color="auto"/>
              <w:right w:val="single" w:sz="4" w:space="0" w:color="auto"/>
            </w:tcBorders>
            <w:shd w:val="clear" w:color="000000" w:fill="FFFFFF"/>
            <w:vAlign w:val="center"/>
          </w:tcPr>
          <w:p w14:paraId="2EE31AE4" w14:textId="403E9771"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A5DE2BD" w14:textId="3C44931B"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51CDC35A" w14:textId="7ED05315" w:rsidTr="00CB712F">
        <w:trPr>
          <w:trHeight w:val="506"/>
        </w:trPr>
        <w:tc>
          <w:tcPr>
            <w:tcW w:w="1621" w:type="dxa"/>
            <w:vMerge/>
            <w:tcBorders>
              <w:top w:val="nil"/>
              <w:left w:val="single" w:sz="4" w:space="0" w:color="auto"/>
              <w:bottom w:val="single" w:sz="4" w:space="0" w:color="auto"/>
              <w:right w:val="single" w:sz="4" w:space="0" w:color="auto"/>
            </w:tcBorders>
            <w:vAlign w:val="center"/>
            <w:hideMark/>
          </w:tcPr>
          <w:p w14:paraId="54BC2228"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0773BA9"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D9786E8"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91F489A"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6) risultati di bilancio degli ultimi tre esercizi finanziari</w:t>
            </w:r>
          </w:p>
        </w:tc>
        <w:tc>
          <w:tcPr>
            <w:tcW w:w="2268" w:type="dxa"/>
            <w:tcBorders>
              <w:top w:val="nil"/>
              <w:left w:val="nil"/>
              <w:bottom w:val="single" w:sz="4" w:space="0" w:color="auto"/>
              <w:right w:val="single" w:sz="4" w:space="0" w:color="auto"/>
            </w:tcBorders>
            <w:shd w:val="clear" w:color="000000" w:fill="FFFFFF"/>
            <w:vAlign w:val="center"/>
          </w:tcPr>
          <w:p w14:paraId="6030F903" w14:textId="2DCC5078"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9105886" w14:textId="1237E762"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27661790" w14:textId="2320C4F4" w:rsidTr="00CB712F">
        <w:trPr>
          <w:trHeight w:val="587"/>
        </w:trPr>
        <w:tc>
          <w:tcPr>
            <w:tcW w:w="1621" w:type="dxa"/>
            <w:vMerge/>
            <w:tcBorders>
              <w:top w:val="nil"/>
              <w:left w:val="single" w:sz="4" w:space="0" w:color="auto"/>
              <w:bottom w:val="single" w:sz="4" w:space="0" w:color="auto"/>
              <w:right w:val="single" w:sz="4" w:space="0" w:color="auto"/>
            </w:tcBorders>
            <w:vAlign w:val="center"/>
            <w:hideMark/>
          </w:tcPr>
          <w:p w14:paraId="5DCC36AD"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E5A62A9"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35066017"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50A11D82"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7) incarichi di amministratore della societ? e relativo trattamento economico complessivo</w:t>
            </w:r>
          </w:p>
        </w:tc>
        <w:tc>
          <w:tcPr>
            <w:tcW w:w="2268" w:type="dxa"/>
            <w:tcBorders>
              <w:top w:val="nil"/>
              <w:left w:val="nil"/>
              <w:bottom w:val="single" w:sz="4" w:space="0" w:color="auto"/>
              <w:right w:val="single" w:sz="4" w:space="0" w:color="auto"/>
            </w:tcBorders>
            <w:shd w:val="clear" w:color="000000" w:fill="FFFFFF"/>
            <w:vAlign w:val="center"/>
          </w:tcPr>
          <w:p w14:paraId="4FF5E52F" w14:textId="05B461A3"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B3087ED" w14:textId="7412652E"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786C0BE8" w14:textId="4FDB6D48" w:rsidTr="00CB712F">
        <w:trPr>
          <w:trHeight w:val="670"/>
        </w:trPr>
        <w:tc>
          <w:tcPr>
            <w:tcW w:w="1621" w:type="dxa"/>
            <w:vMerge/>
            <w:tcBorders>
              <w:top w:val="nil"/>
              <w:left w:val="single" w:sz="4" w:space="0" w:color="auto"/>
              <w:bottom w:val="single" w:sz="4" w:space="0" w:color="auto"/>
              <w:right w:val="single" w:sz="4" w:space="0" w:color="auto"/>
            </w:tcBorders>
            <w:vAlign w:val="center"/>
            <w:hideMark/>
          </w:tcPr>
          <w:p w14:paraId="12A2C0D6"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8CC9D33"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18FDADC"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56CBD694"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Dichiarazione sulla insussistenza di una delle cause di inconferibilit? dell'incarico (</w:t>
            </w:r>
            <w:r w:rsidRPr="00283140">
              <w:rPr>
                <w:rFonts w:ascii="Times New Roman" w:eastAsia="Times New Roman" w:hAnsi="Times New Roman" w:cs="Times New Roman"/>
                <w:i/>
                <w:iCs/>
                <w:sz w:val="22"/>
                <w:szCs w:val="22"/>
                <w:u w:val="single"/>
              </w:rPr>
              <w:t>link</w:t>
            </w:r>
            <w:r w:rsidRPr="00283140">
              <w:rPr>
                <w:rFonts w:ascii="Times New Roman" w:eastAsia="Times New Roman" w:hAnsi="Times New Roman" w:cs="Times New Roman"/>
                <w:sz w:val="22"/>
                <w:szCs w:val="22"/>
                <w:u w:val="single"/>
              </w:rPr>
              <w:t xml:space="preserve"> al sito dell'ente</w:t>
            </w:r>
            <w:r w:rsidRPr="00283140">
              <w:rPr>
                <w:rFonts w:ascii="Times New Roman" w:eastAsia="Times New Roman" w:hAnsi="Times New Roman" w:cs="Times New Roman"/>
                <w:sz w:val="22"/>
                <w:szCs w:val="22"/>
              </w:rPr>
              <w:t>)</w:t>
            </w:r>
          </w:p>
        </w:tc>
        <w:tc>
          <w:tcPr>
            <w:tcW w:w="2268" w:type="dxa"/>
            <w:tcBorders>
              <w:top w:val="nil"/>
              <w:left w:val="nil"/>
              <w:bottom w:val="single" w:sz="4" w:space="0" w:color="auto"/>
              <w:right w:val="single" w:sz="4" w:space="0" w:color="auto"/>
            </w:tcBorders>
            <w:shd w:val="clear" w:color="000000" w:fill="FFFFFF"/>
            <w:vAlign w:val="center"/>
          </w:tcPr>
          <w:p w14:paraId="64F3CF7E" w14:textId="00C0940B"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FFC495C" w14:textId="76FC270F"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6A44931F" w14:textId="7C971EF7"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6411BC24"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76B8A78"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582A30B"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3FB5A8F9"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Dichiarazione sulla insussistenza di una delle cause di incompatibilit? al conferimento dell'incarico (</w:t>
            </w:r>
            <w:r w:rsidRPr="00283140">
              <w:rPr>
                <w:rFonts w:ascii="Times New Roman" w:eastAsia="Times New Roman" w:hAnsi="Times New Roman" w:cs="Times New Roman"/>
                <w:i/>
                <w:iCs/>
                <w:sz w:val="22"/>
                <w:szCs w:val="22"/>
              </w:rPr>
              <w:t>l</w:t>
            </w:r>
            <w:r w:rsidRPr="00283140">
              <w:rPr>
                <w:rFonts w:ascii="Times New Roman" w:eastAsia="Times New Roman" w:hAnsi="Times New Roman" w:cs="Times New Roman"/>
                <w:i/>
                <w:iCs/>
                <w:sz w:val="22"/>
                <w:szCs w:val="22"/>
                <w:u w:val="single"/>
              </w:rPr>
              <w:t>ink</w:t>
            </w:r>
            <w:r w:rsidRPr="00283140">
              <w:rPr>
                <w:rFonts w:ascii="Times New Roman" w:eastAsia="Times New Roman" w:hAnsi="Times New Roman" w:cs="Times New Roman"/>
                <w:sz w:val="22"/>
                <w:szCs w:val="22"/>
                <w:u w:val="single"/>
              </w:rPr>
              <w:t xml:space="preserve"> al sito dell'ente</w:t>
            </w:r>
            <w:r w:rsidRPr="00283140">
              <w:rPr>
                <w:rFonts w:ascii="Times New Roman" w:eastAsia="Times New Roman" w:hAnsi="Times New Roman" w:cs="Times New Roman"/>
                <w:sz w:val="22"/>
                <w:szCs w:val="22"/>
              </w:rPr>
              <w:t>)</w:t>
            </w:r>
          </w:p>
        </w:tc>
        <w:tc>
          <w:tcPr>
            <w:tcW w:w="2268" w:type="dxa"/>
            <w:tcBorders>
              <w:top w:val="nil"/>
              <w:left w:val="nil"/>
              <w:bottom w:val="single" w:sz="4" w:space="0" w:color="auto"/>
              <w:right w:val="single" w:sz="4" w:space="0" w:color="auto"/>
            </w:tcBorders>
            <w:shd w:val="clear" w:color="000000" w:fill="FFFFFF"/>
            <w:vAlign w:val="center"/>
          </w:tcPr>
          <w:p w14:paraId="37203957" w14:textId="42736C14"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C8BF40C" w14:textId="6106036B"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6642E737" w14:textId="301E5630" w:rsidTr="00CB712F">
        <w:trPr>
          <w:trHeight w:val="551"/>
        </w:trPr>
        <w:tc>
          <w:tcPr>
            <w:tcW w:w="1621" w:type="dxa"/>
            <w:vMerge/>
            <w:tcBorders>
              <w:top w:val="nil"/>
              <w:left w:val="single" w:sz="4" w:space="0" w:color="auto"/>
              <w:bottom w:val="single" w:sz="4" w:space="0" w:color="auto"/>
              <w:right w:val="single" w:sz="4" w:space="0" w:color="auto"/>
            </w:tcBorders>
            <w:vAlign w:val="center"/>
            <w:hideMark/>
          </w:tcPr>
          <w:p w14:paraId="63CD0844"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4BC30A25"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C4EE692"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9F04030"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Collegamento con i siti istituzionali delle societ? partecipate </w:t>
            </w:r>
          </w:p>
        </w:tc>
        <w:tc>
          <w:tcPr>
            <w:tcW w:w="2268" w:type="dxa"/>
            <w:tcBorders>
              <w:top w:val="nil"/>
              <w:left w:val="nil"/>
              <w:bottom w:val="single" w:sz="4" w:space="0" w:color="auto"/>
              <w:right w:val="single" w:sz="4" w:space="0" w:color="auto"/>
            </w:tcBorders>
            <w:shd w:val="clear" w:color="000000" w:fill="FFFFFF"/>
            <w:vAlign w:val="center"/>
          </w:tcPr>
          <w:p w14:paraId="30DB406A" w14:textId="3EBE1D00"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6DD4383" w14:textId="1E6B6FE1"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2789DB65" w14:textId="4173A46C" w:rsidTr="00CB712F">
        <w:trPr>
          <w:trHeight w:val="1500"/>
        </w:trPr>
        <w:tc>
          <w:tcPr>
            <w:tcW w:w="1621" w:type="dxa"/>
            <w:vMerge/>
            <w:tcBorders>
              <w:top w:val="nil"/>
              <w:left w:val="single" w:sz="4" w:space="0" w:color="auto"/>
              <w:bottom w:val="single" w:sz="4" w:space="0" w:color="auto"/>
              <w:right w:val="single" w:sz="4" w:space="0" w:color="auto"/>
            </w:tcBorders>
            <w:vAlign w:val="center"/>
            <w:hideMark/>
          </w:tcPr>
          <w:p w14:paraId="2FAD187A"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E90BE97" w14:textId="77777777" w:rsidR="008B0B75" w:rsidRPr="00283140" w:rsidRDefault="008B0B75" w:rsidP="008B0B75">
            <w:pPr>
              <w:rPr>
                <w:rFonts w:ascii="Times New Roman" w:eastAsia="Times New Roman" w:hAnsi="Times New Roman" w:cs="Times New Roman"/>
                <w:sz w:val="22"/>
                <w:szCs w:val="22"/>
              </w:rPr>
            </w:pP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FEE44D" w14:textId="77777777" w:rsidR="008B0B75" w:rsidRPr="00283140" w:rsidRDefault="008B0B75" w:rsidP="008B0B75">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w:t>
            </w:r>
          </w:p>
        </w:tc>
        <w:tc>
          <w:tcPr>
            <w:tcW w:w="5531" w:type="dxa"/>
            <w:tcBorders>
              <w:top w:val="nil"/>
              <w:left w:val="nil"/>
              <w:bottom w:val="single" w:sz="4" w:space="0" w:color="auto"/>
              <w:right w:val="single" w:sz="4" w:space="0" w:color="auto"/>
            </w:tcBorders>
            <w:shd w:val="clear" w:color="000000" w:fill="FFFFFF"/>
            <w:vAlign w:val="center"/>
            <w:hideMark/>
          </w:tcPr>
          <w:p w14:paraId="17893BC9"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in materia di costituzione di societ? a partecipazione pubblica, acquisto di partecipazioni in societ? gi? costituite, gestione delle partecipazioni pubbliche, alienazione di partecipazioni sociali, quotazione di societ? a controllo pubblico in mercati regolamentati e razionalizzazione periodica delle partecipazioni pubbliche, previsti dal decreto legislativo adottato ai sensi dell'articolo 18 della legge 7 agosto 2015, n. 124 (art. 20 d.lgs 175/2016)</w:t>
            </w:r>
          </w:p>
        </w:tc>
        <w:tc>
          <w:tcPr>
            <w:tcW w:w="2268" w:type="dxa"/>
            <w:tcBorders>
              <w:top w:val="nil"/>
              <w:left w:val="nil"/>
              <w:bottom w:val="single" w:sz="4" w:space="0" w:color="auto"/>
              <w:right w:val="single" w:sz="4" w:space="0" w:color="auto"/>
            </w:tcBorders>
            <w:shd w:val="clear" w:color="000000" w:fill="FFFFFF"/>
            <w:vAlign w:val="center"/>
          </w:tcPr>
          <w:p w14:paraId="06C75162" w14:textId="1AAFCD47"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C77A70B" w14:textId="6562DBA8"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23B36A70" w14:textId="6550025F" w:rsidTr="00CB712F">
        <w:trPr>
          <w:trHeight w:val="1110"/>
        </w:trPr>
        <w:tc>
          <w:tcPr>
            <w:tcW w:w="1621" w:type="dxa"/>
            <w:vMerge/>
            <w:tcBorders>
              <w:top w:val="nil"/>
              <w:left w:val="single" w:sz="4" w:space="0" w:color="auto"/>
              <w:bottom w:val="single" w:sz="4" w:space="0" w:color="auto"/>
              <w:right w:val="single" w:sz="4" w:space="0" w:color="auto"/>
            </w:tcBorders>
            <w:vAlign w:val="center"/>
            <w:hideMark/>
          </w:tcPr>
          <w:p w14:paraId="6EB26D68"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4E1C2611"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2FEE43BF"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62A9BE64"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con cui le amministrazioni pubbliche socie fissano obiettivi specifici, annuali e pluriennali, sul complesso delle spese di funzionamento, ivi comprese quelle per il personale, delle societ? controllate</w:t>
            </w:r>
          </w:p>
        </w:tc>
        <w:tc>
          <w:tcPr>
            <w:tcW w:w="2268" w:type="dxa"/>
            <w:tcBorders>
              <w:top w:val="nil"/>
              <w:left w:val="nil"/>
              <w:bottom w:val="single" w:sz="4" w:space="0" w:color="auto"/>
              <w:right w:val="single" w:sz="4" w:space="0" w:color="auto"/>
            </w:tcBorders>
            <w:shd w:val="clear" w:color="000000" w:fill="FFFFFF"/>
            <w:vAlign w:val="center"/>
          </w:tcPr>
          <w:p w14:paraId="24F9F186" w14:textId="1C91A515"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977EB40" w14:textId="1A76E36F"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605157EC" w14:textId="1888CFF1" w:rsidTr="00CB712F">
        <w:trPr>
          <w:trHeight w:val="1200"/>
        </w:trPr>
        <w:tc>
          <w:tcPr>
            <w:tcW w:w="1621" w:type="dxa"/>
            <w:vMerge/>
            <w:tcBorders>
              <w:top w:val="nil"/>
              <w:left w:val="single" w:sz="4" w:space="0" w:color="auto"/>
              <w:bottom w:val="single" w:sz="4" w:space="0" w:color="auto"/>
              <w:right w:val="single" w:sz="4" w:space="0" w:color="auto"/>
            </w:tcBorders>
            <w:vAlign w:val="center"/>
            <w:hideMark/>
          </w:tcPr>
          <w:p w14:paraId="35070C7A"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A766A3A"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06ED926"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78D6476"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Provvedimenti con cui le societ? a controllo pubblico garantiscono il concreto perseguimento degli obiettivi specifici, annuali e pluriennali, sul complesso delle spese di funzionamento </w:t>
            </w:r>
          </w:p>
        </w:tc>
        <w:tc>
          <w:tcPr>
            <w:tcW w:w="2268" w:type="dxa"/>
            <w:tcBorders>
              <w:top w:val="nil"/>
              <w:left w:val="nil"/>
              <w:bottom w:val="single" w:sz="4" w:space="0" w:color="auto"/>
              <w:right w:val="single" w:sz="4" w:space="0" w:color="auto"/>
            </w:tcBorders>
            <w:shd w:val="clear" w:color="000000" w:fill="FFFFFF"/>
            <w:vAlign w:val="center"/>
          </w:tcPr>
          <w:p w14:paraId="06540505" w14:textId="5DFFD3C4"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39E1449" w14:textId="3A6BFA1E"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4F38E669" w14:textId="727D1626" w:rsidTr="00CB712F">
        <w:trPr>
          <w:trHeight w:val="70"/>
        </w:trPr>
        <w:tc>
          <w:tcPr>
            <w:tcW w:w="1621" w:type="dxa"/>
            <w:vMerge/>
            <w:tcBorders>
              <w:top w:val="nil"/>
              <w:left w:val="single" w:sz="4" w:space="0" w:color="auto"/>
              <w:bottom w:val="single" w:sz="4" w:space="0" w:color="auto"/>
              <w:right w:val="single" w:sz="4" w:space="0" w:color="auto"/>
            </w:tcBorders>
            <w:vAlign w:val="center"/>
            <w:hideMark/>
          </w:tcPr>
          <w:p w14:paraId="2BA6E109"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13EA1D"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Enti di diritto privato controllati</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A3A79A"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Enti di diritto privato controllati</w:t>
            </w:r>
            <w:r w:rsidRPr="00283140">
              <w:rPr>
                <w:rFonts w:ascii="Times New Roman" w:eastAsia="Times New Roman" w:hAnsi="Times New Roman" w:cs="Times New Roman"/>
                <w:sz w:val="22"/>
                <w:szCs w:val="22"/>
              </w:rPr>
              <w:br/>
              <w:t>(da pubblicare in tabelle)</w:t>
            </w:r>
          </w:p>
        </w:tc>
        <w:tc>
          <w:tcPr>
            <w:tcW w:w="5531" w:type="dxa"/>
            <w:tcBorders>
              <w:top w:val="nil"/>
              <w:left w:val="nil"/>
              <w:bottom w:val="single" w:sz="4" w:space="0" w:color="auto"/>
              <w:right w:val="single" w:sz="4" w:space="0" w:color="auto"/>
            </w:tcBorders>
            <w:shd w:val="clear" w:color="000000" w:fill="FFFFFF"/>
            <w:vAlign w:val="center"/>
            <w:hideMark/>
          </w:tcPr>
          <w:p w14:paraId="4561BBED"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degli enti di diritto privato, comunque denominati, in controllo dell'amministrazione, con l'indicazione delle funzioni attribuite e delle attivit? svolte in favore dell'amministrazione o delle attivit? di servizio pubblico affidate</w:t>
            </w:r>
          </w:p>
        </w:tc>
        <w:tc>
          <w:tcPr>
            <w:tcW w:w="2268" w:type="dxa"/>
            <w:tcBorders>
              <w:top w:val="nil"/>
              <w:left w:val="nil"/>
              <w:bottom w:val="single" w:sz="4" w:space="0" w:color="auto"/>
              <w:right w:val="single" w:sz="4" w:space="0" w:color="auto"/>
            </w:tcBorders>
            <w:shd w:val="clear" w:color="000000" w:fill="FFFFFF"/>
            <w:vAlign w:val="center"/>
          </w:tcPr>
          <w:p w14:paraId="51734C09" w14:textId="5B672AA9"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3C7A3A5" w14:textId="1FDC8677"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1B8DE1CA" w14:textId="5CDDC3E3" w:rsidTr="00CB712F">
        <w:trPr>
          <w:trHeight w:val="300"/>
        </w:trPr>
        <w:tc>
          <w:tcPr>
            <w:tcW w:w="1621" w:type="dxa"/>
            <w:vMerge/>
            <w:tcBorders>
              <w:top w:val="nil"/>
              <w:left w:val="single" w:sz="4" w:space="0" w:color="auto"/>
              <w:bottom w:val="single" w:sz="4" w:space="0" w:color="auto"/>
              <w:right w:val="single" w:sz="4" w:space="0" w:color="auto"/>
            </w:tcBorders>
            <w:vAlign w:val="center"/>
            <w:hideMark/>
          </w:tcPr>
          <w:p w14:paraId="54EC2E9F"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3C579DC"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7EF4C51"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24F89D4" w14:textId="77777777" w:rsidR="008B0B75" w:rsidRPr="004D7355" w:rsidRDefault="008B0B75" w:rsidP="008B0B75">
            <w:pPr>
              <w:rPr>
                <w:rFonts w:ascii="Times New Roman" w:eastAsia="Times New Roman" w:hAnsi="Times New Roman" w:cs="Times New Roman"/>
                <w:b/>
                <w:sz w:val="22"/>
                <w:szCs w:val="22"/>
              </w:rPr>
            </w:pPr>
            <w:r w:rsidRPr="004D7355">
              <w:rPr>
                <w:rFonts w:ascii="Times New Roman" w:eastAsia="Times New Roman" w:hAnsi="Times New Roman" w:cs="Times New Roman"/>
                <w:b/>
                <w:sz w:val="22"/>
                <w:szCs w:val="22"/>
              </w:rPr>
              <w:t>Per ciascuno degli enti:</w:t>
            </w:r>
          </w:p>
        </w:tc>
        <w:tc>
          <w:tcPr>
            <w:tcW w:w="2268" w:type="dxa"/>
            <w:tcBorders>
              <w:top w:val="nil"/>
              <w:left w:val="nil"/>
              <w:bottom w:val="single" w:sz="4" w:space="0" w:color="auto"/>
              <w:right w:val="single" w:sz="4" w:space="0" w:color="auto"/>
            </w:tcBorders>
            <w:shd w:val="clear" w:color="000000" w:fill="FFFFFF"/>
            <w:vAlign w:val="center"/>
          </w:tcPr>
          <w:p w14:paraId="00677205" w14:textId="6A1F3A60"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2B0B83A" w14:textId="4B0F6917"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70BC2F0E" w14:textId="10985DF8" w:rsidTr="00CB712F">
        <w:trPr>
          <w:trHeight w:val="559"/>
        </w:trPr>
        <w:tc>
          <w:tcPr>
            <w:tcW w:w="1621" w:type="dxa"/>
            <w:vMerge/>
            <w:tcBorders>
              <w:top w:val="nil"/>
              <w:left w:val="single" w:sz="4" w:space="0" w:color="auto"/>
              <w:bottom w:val="single" w:sz="4" w:space="0" w:color="auto"/>
              <w:right w:val="single" w:sz="4" w:space="0" w:color="auto"/>
            </w:tcBorders>
            <w:vAlign w:val="center"/>
            <w:hideMark/>
          </w:tcPr>
          <w:p w14:paraId="2D1BD029"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F0D8B97"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C910B13"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362BCC1"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ragione sociale</w:t>
            </w:r>
          </w:p>
        </w:tc>
        <w:tc>
          <w:tcPr>
            <w:tcW w:w="2268" w:type="dxa"/>
            <w:tcBorders>
              <w:top w:val="nil"/>
              <w:left w:val="nil"/>
              <w:bottom w:val="single" w:sz="4" w:space="0" w:color="auto"/>
              <w:right w:val="single" w:sz="4" w:space="0" w:color="auto"/>
            </w:tcBorders>
            <w:shd w:val="clear" w:color="000000" w:fill="FFFFFF"/>
            <w:vAlign w:val="center"/>
          </w:tcPr>
          <w:p w14:paraId="2DF024B0" w14:textId="293F66A2"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0599EDA" w14:textId="00510F13"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4768DCA0" w14:textId="492FEE08" w:rsidTr="00CB712F">
        <w:trPr>
          <w:trHeight w:val="498"/>
        </w:trPr>
        <w:tc>
          <w:tcPr>
            <w:tcW w:w="1621" w:type="dxa"/>
            <w:vMerge/>
            <w:tcBorders>
              <w:top w:val="nil"/>
              <w:left w:val="single" w:sz="4" w:space="0" w:color="auto"/>
              <w:bottom w:val="single" w:sz="4" w:space="0" w:color="auto"/>
              <w:right w:val="single" w:sz="4" w:space="0" w:color="auto"/>
            </w:tcBorders>
            <w:vAlign w:val="center"/>
            <w:hideMark/>
          </w:tcPr>
          <w:p w14:paraId="7E6611FC"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CCCF1F3"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424D1C0"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638F5C7C"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2) misura dell'eventuale partecipazione dell'amministrazione</w:t>
            </w:r>
          </w:p>
        </w:tc>
        <w:tc>
          <w:tcPr>
            <w:tcW w:w="2268" w:type="dxa"/>
            <w:tcBorders>
              <w:top w:val="nil"/>
              <w:left w:val="nil"/>
              <w:bottom w:val="single" w:sz="4" w:space="0" w:color="auto"/>
              <w:right w:val="single" w:sz="4" w:space="0" w:color="auto"/>
            </w:tcBorders>
            <w:shd w:val="clear" w:color="000000" w:fill="FFFFFF"/>
            <w:vAlign w:val="center"/>
          </w:tcPr>
          <w:p w14:paraId="0DDBE18F" w14:textId="40BC048C"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ECB84C5" w14:textId="080754FE"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3435D932" w14:textId="70B14790" w:rsidTr="00CB712F">
        <w:trPr>
          <w:trHeight w:val="438"/>
        </w:trPr>
        <w:tc>
          <w:tcPr>
            <w:tcW w:w="1621" w:type="dxa"/>
            <w:vMerge/>
            <w:tcBorders>
              <w:top w:val="nil"/>
              <w:left w:val="single" w:sz="4" w:space="0" w:color="auto"/>
              <w:bottom w:val="single" w:sz="4" w:space="0" w:color="auto"/>
              <w:right w:val="single" w:sz="4" w:space="0" w:color="auto"/>
            </w:tcBorders>
            <w:vAlign w:val="center"/>
            <w:hideMark/>
          </w:tcPr>
          <w:p w14:paraId="1CE4D060"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11ABC15"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3B7B8FD5"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0E49A62A"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3) durata dell'impegno</w:t>
            </w:r>
          </w:p>
        </w:tc>
        <w:tc>
          <w:tcPr>
            <w:tcW w:w="2268" w:type="dxa"/>
            <w:tcBorders>
              <w:top w:val="nil"/>
              <w:left w:val="nil"/>
              <w:bottom w:val="single" w:sz="4" w:space="0" w:color="auto"/>
              <w:right w:val="single" w:sz="4" w:space="0" w:color="auto"/>
            </w:tcBorders>
            <w:shd w:val="clear" w:color="000000" w:fill="FFFFFF"/>
            <w:vAlign w:val="center"/>
          </w:tcPr>
          <w:p w14:paraId="3A784D2F" w14:textId="1C5445E1"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C1362E3" w14:textId="680985A7"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39B89567" w14:textId="6EC576CE" w:rsidTr="00CB712F">
        <w:trPr>
          <w:trHeight w:val="533"/>
        </w:trPr>
        <w:tc>
          <w:tcPr>
            <w:tcW w:w="1621" w:type="dxa"/>
            <w:vMerge/>
            <w:tcBorders>
              <w:top w:val="nil"/>
              <w:left w:val="single" w:sz="4" w:space="0" w:color="auto"/>
              <w:bottom w:val="single" w:sz="4" w:space="0" w:color="auto"/>
              <w:right w:val="single" w:sz="4" w:space="0" w:color="auto"/>
            </w:tcBorders>
            <w:vAlign w:val="center"/>
            <w:hideMark/>
          </w:tcPr>
          <w:p w14:paraId="10DA13D5"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9377C7E"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6D42A07D"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3013C789"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4) onere complessivo a qualsiasi titolo gravante per l'anno sul bilancio dell'amministrazione</w:t>
            </w:r>
          </w:p>
        </w:tc>
        <w:tc>
          <w:tcPr>
            <w:tcW w:w="2268" w:type="dxa"/>
            <w:tcBorders>
              <w:top w:val="nil"/>
              <w:left w:val="nil"/>
              <w:bottom w:val="single" w:sz="4" w:space="0" w:color="auto"/>
              <w:right w:val="single" w:sz="4" w:space="0" w:color="auto"/>
            </w:tcBorders>
            <w:shd w:val="clear" w:color="000000" w:fill="FFFFFF"/>
            <w:vAlign w:val="center"/>
          </w:tcPr>
          <w:p w14:paraId="01DA95FC" w14:textId="50594B5B"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86B9C99" w14:textId="0CACCD49"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1C1FCF1C" w14:textId="43635274"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79485461"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6D9F46A"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6F693FFC"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33C88CFA"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5) numero dei rappresentanti dell'amministrazione negli organi di governo e trattamento economico complessivo a ciascuno di essi spettante</w:t>
            </w:r>
          </w:p>
        </w:tc>
        <w:tc>
          <w:tcPr>
            <w:tcW w:w="2268" w:type="dxa"/>
            <w:tcBorders>
              <w:top w:val="nil"/>
              <w:left w:val="nil"/>
              <w:bottom w:val="single" w:sz="4" w:space="0" w:color="auto"/>
              <w:right w:val="single" w:sz="4" w:space="0" w:color="auto"/>
            </w:tcBorders>
            <w:shd w:val="clear" w:color="000000" w:fill="FFFFFF"/>
            <w:vAlign w:val="center"/>
          </w:tcPr>
          <w:p w14:paraId="2FD511FC" w14:textId="5C4C1A39"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45F00CF" w14:textId="6E96D917"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6EEE9CC6" w14:textId="5BAEE8C7" w:rsidTr="00CB712F">
        <w:trPr>
          <w:trHeight w:val="402"/>
        </w:trPr>
        <w:tc>
          <w:tcPr>
            <w:tcW w:w="1621" w:type="dxa"/>
            <w:vMerge/>
            <w:tcBorders>
              <w:top w:val="nil"/>
              <w:left w:val="single" w:sz="4" w:space="0" w:color="auto"/>
              <w:bottom w:val="single" w:sz="4" w:space="0" w:color="auto"/>
              <w:right w:val="single" w:sz="4" w:space="0" w:color="auto"/>
            </w:tcBorders>
            <w:vAlign w:val="center"/>
            <w:hideMark/>
          </w:tcPr>
          <w:p w14:paraId="0B59217E"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5669AB7"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82B5ED8"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2E25DB5"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6) risultati di bilancio degli ultimi tre esercizi finanziari</w:t>
            </w:r>
          </w:p>
        </w:tc>
        <w:tc>
          <w:tcPr>
            <w:tcW w:w="2268" w:type="dxa"/>
            <w:tcBorders>
              <w:top w:val="nil"/>
              <w:left w:val="nil"/>
              <w:bottom w:val="single" w:sz="4" w:space="0" w:color="auto"/>
              <w:right w:val="single" w:sz="4" w:space="0" w:color="auto"/>
            </w:tcBorders>
            <w:shd w:val="clear" w:color="000000" w:fill="FFFFFF"/>
            <w:vAlign w:val="center"/>
          </w:tcPr>
          <w:p w14:paraId="0131CF69" w14:textId="2C134623"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025037E" w14:textId="7A766D13"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7B368EED" w14:textId="0703D384"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53014985"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36E66C7"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14F1FE4"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238722CE"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7) incarichi di amministratore dell'ente e relativo trattamento economico complessivo</w:t>
            </w:r>
          </w:p>
        </w:tc>
        <w:tc>
          <w:tcPr>
            <w:tcW w:w="2268" w:type="dxa"/>
            <w:tcBorders>
              <w:top w:val="nil"/>
              <w:left w:val="nil"/>
              <w:bottom w:val="single" w:sz="4" w:space="0" w:color="auto"/>
              <w:right w:val="single" w:sz="4" w:space="0" w:color="auto"/>
            </w:tcBorders>
            <w:shd w:val="clear" w:color="000000" w:fill="FFFFFF"/>
            <w:vAlign w:val="center"/>
          </w:tcPr>
          <w:p w14:paraId="124EFC6D" w14:textId="2C43733B"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8D62128" w14:textId="32A865B1"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5D86CFA4" w14:textId="09C2C9D6" w:rsidTr="00CB712F">
        <w:trPr>
          <w:trHeight w:val="568"/>
        </w:trPr>
        <w:tc>
          <w:tcPr>
            <w:tcW w:w="1621" w:type="dxa"/>
            <w:vMerge/>
            <w:tcBorders>
              <w:top w:val="nil"/>
              <w:left w:val="single" w:sz="4" w:space="0" w:color="auto"/>
              <w:bottom w:val="single" w:sz="4" w:space="0" w:color="auto"/>
              <w:right w:val="single" w:sz="4" w:space="0" w:color="auto"/>
            </w:tcBorders>
            <w:vAlign w:val="center"/>
            <w:hideMark/>
          </w:tcPr>
          <w:p w14:paraId="7716162D"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55DB4C2"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023C8BD4"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67CCE728"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Dichiarazione sulla insussistenza di una delle cause di inconferibilit? dell'incarico (</w:t>
            </w:r>
            <w:r w:rsidRPr="00283140">
              <w:rPr>
                <w:rFonts w:ascii="Times New Roman" w:eastAsia="Times New Roman" w:hAnsi="Times New Roman" w:cs="Times New Roman"/>
                <w:i/>
                <w:iCs/>
                <w:sz w:val="22"/>
                <w:szCs w:val="22"/>
                <w:u w:val="single"/>
              </w:rPr>
              <w:t>link</w:t>
            </w:r>
            <w:r w:rsidRPr="00283140">
              <w:rPr>
                <w:rFonts w:ascii="Times New Roman" w:eastAsia="Times New Roman" w:hAnsi="Times New Roman" w:cs="Times New Roman"/>
                <w:sz w:val="22"/>
                <w:szCs w:val="22"/>
                <w:u w:val="single"/>
              </w:rPr>
              <w:t xml:space="preserve"> al sito dell'ente</w:t>
            </w:r>
            <w:r w:rsidRPr="00283140">
              <w:rPr>
                <w:rFonts w:ascii="Times New Roman" w:eastAsia="Times New Roman" w:hAnsi="Times New Roman" w:cs="Times New Roman"/>
                <w:sz w:val="22"/>
                <w:szCs w:val="22"/>
              </w:rPr>
              <w:t>)</w:t>
            </w:r>
          </w:p>
        </w:tc>
        <w:tc>
          <w:tcPr>
            <w:tcW w:w="2268" w:type="dxa"/>
            <w:tcBorders>
              <w:top w:val="nil"/>
              <w:left w:val="nil"/>
              <w:bottom w:val="single" w:sz="4" w:space="0" w:color="auto"/>
              <w:right w:val="single" w:sz="4" w:space="0" w:color="auto"/>
            </w:tcBorders>
            <w:shd w:val="clear" w:color="000000" w:fill="FFFFFF"/>
            <w:vAlign w:val="center"/>
          </w:tcPr>
          <w:p w14:paraId="3ACCCAA4" w14:textId="0152072E"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0C5C31A" w14:textId="42EA14F3"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4B45D6FE" w14:textId="0DDA844E"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17D8AD28"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E77A48E"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79A383B"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26C37BA"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Dichiarazione sulla insussistenza di una delle cause di incompatibilit? al conferimento dell'incarico (</w:t>
            </w:r>
            <w:r w:rsidRPr="00283140">
              <w:rPr>
                <w:rFonts w:ascii="Times New Roman" w:eastAsia="Times New Roman" w:hAnsi="Times New Roman" w:cs="Times New Roman"/>
                <w:i/>
                <w:iCs/>
                <w:sz w:val="22"/>
                <w:szCs w:val="22"/>
              </w:rPr>
              <w:t>l</w:t>
            </w:r>
            <w:r w:rsidRPr="00283140">
              <w:rPr>
                <w:rFonts w:ascii="Times New Roman" w:eastAsia="Times New Roman" w:hAnsi="Times New Roman" w:cs="Times New Roman"/>
                <w:i/>
                <w:iCs/>
                <w:sz w:val="22"/>
                <w:szCs w:val="22"/>
                <w:u w:val="single"/>
              </w:rPr>
              <w:t>ink</w:t>
            </w:r>
            <w:r w:rsidRPr="00283140">
              <w:rPr>
                <w:rFonts w:ascii="Times New Roman" w:eastAsia="Times New Roman" w:hAnsi="Times New Roman" w:cs="Times New Roman"/>
                <w:sz w:val="22"/>
                <w:szCs w:val="22"/>
                <w:u w:val="single"/>
              </w:rPr>
              <w:t xml:space="preserve"> al sito dell'ente</w:t>
            </w:r>
            <w:r w:rsidRPr="00283140">
              <w:rPr>
                <w:rFonts w:ascii="Times New Roman" w:eastAsia="Times New Roman" w:hAnsi="Times New Roman" w:cs="Times New Roman"/>
                <w:sz w:val="22"/>
                <w:szCs w:val="22"/>
              </w:rPr>
              <w:t>)</w:t>
            </w:r>
          </w:p>
        </w:tc>
        <w:tc>
          <w:tcPr>
            <w:tcW w:w="2268" w:type="dxa"/>
            <w:tcBorders>
              <w:top w:val="nil"/>
              <w:left w:val="nil"/>
              <w:bottom w:val="single" w:sz="4" w:space="0" w:color="auto"/>
              <w:right w:val="single" w:sz="4" w:space="0" w:color="auto"/>
            </w:tcBorders>
            <w:shd w:val="clear" w:color="000000" w:fill="FFFFFF"/>
            <w:vAlign w:val="center"/>
          </w:tcPr>
          <w:p w14:paraId="3CA2C3FF" w14:textId="293292AF"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3125F3C" w14:textId="143211CD"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5EA23567" w14:textId="42DC2B6E" w:rsidTr="00CB712F">
        <w:trPr>
          <w:trHeight w:val="790"/>
        </w:trPr>
        <w:tc>
          <w:tcPr>
            <w:tcW w:w="1621" w:type="dxa"/>
            <w:vMerge/>
            <w:tcBorders>
              <w:top w:val="nil"/>
              <w:left w:val="single" w:sz="4" w:space="0" w:color="auto"/>
              <w:bottom w:val="single" w:sz="4" w:space="0" w:color="auto"/>
              <w:right w:val="single" w:sz="4" w:space="0" w:color="auto"/>
            </w:tcBorders>
            <w:vAlign w:val="center"/>
            <w:hideMark/>
          </w:tcPr>
          <w:p w14:paraId="5155A171" w14:textId="77777777" w:rsidR="008B0B75" w:rsidRPr="00283140" w:rsidRDefault="008B0B75" w:rsidP="008B0B75">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D1F5DB7" w14:textId="77777777" w:rsidR="008B0B75" w:rsidRPr="00283140" w:rsidRDefault="008B0B75" w:rsidP="008B0B75">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E8F4A1F" w14:textId="77777777" w:rsidR="008B0B75" w:rsidRPr="00283140" w:rsidRDefault="008B0B75" w:rsidP="008B0B75">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A1B5988"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Collegamento con i siti istituzionali degli enti di diritto privato controllati </w:t>
            </w:r>
          </w:p>
        </w:tc>
        <w:tc>
          <w:tcPr>
            <w:tcW w:w="2268" w:type="dxa"/>
            <w:tcBorders>
              <w:top w:val="nil"/>
              <w:left w:val="nil"/>
              <w:bottom w:val="single" w:sz="4" w:space="0" w:color="auto"/>
              <w:right w:val="single" w:sz="4" w:space="0" w:color="auto"/>
            </w:tcBorders>
            <w:shd w:val="clear" w:color="000000" w:fill="FFFFFF"/>
            <w:vAlign w:val="center"/>
          </w:tcPr>
          <w:p w14:paraId="0646A12F" w14:textId="5FE1B139"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37B025D" w14:textId="7058CA0C"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8B0B75" w:rsidRPr="00283140" w14:paraId="7E1A2F46" w14:textId="711676BC" w:rsidTr="00CB712F">
        <w:trPr>
          <w:trHeight w:val="139"/>
        </w:trPr>
        <w:tc>
          <w:tcPr>
            <w:tcW w:w="1621" w:type="dxa"/>
            <w:vMerge/>
            <w:tcBorders>
              <w:top w:val="nil"/>
              <w:left w:val="single" w:sz="4" w:space="0" w:color="auto"/>
              <w:bottom w:val="single" w:sz="4" w:space="0" w:color="auto"/>
              <w:right w:val="single" w:sz="4" w:space="0" w:color="auto"/>
            </w:tcBorders>
            <w:vAlign w:val="center"/>
            <w:hideMark/>
          </w:tcPr>
          <w:p w14:paraId="0FE7AC81" w14:textId="77777777" w:rsidR="008B0B75" w:rsidRPr="00283140" w:rsidRDefault="008B0B75" w:rsidP="008B0B75">
            <w:pPr>
              <w:rPr>
                <w:rFonts w:ascii="Times New Roman" w:eastAsia="Times New Roman" w:hAnsi="Times New Roman" w:cs="Times New Roman"/>
                <w:b/>
                <w:bCs/>
                <w:sz w:val="22"/>
                <w:szCs w:val="22"/>
              </w:rPr>
            </w:pPr>
          </w:p>
        </w:tc>
        <w:tc>
          <w:tcPr>
            <w:tcW w:w="1493" w:type="dxa"/>
            <w:tcBorders>
              <w:top w:val="nil"/>
              <w:left w:val="nil"/>
              <w:bottom w:val="single" w:sz="4" w:space="0" w:color="auto"/>
              <w:right w:val="single" w:sz="4" w:space="0" w:color="auto"/>
            </w:tcBorders>
            <w:shd w:val="clear" w:color="000000" w:fill="FFFFFF"/>
            <w:vAlign w:val="center"/>
            <w:hideMark/>
          </w:tcPr>
          <w:p w14:paraId="45D17C8C"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Rappresentazione grafica</w:t>
            </w:r>
          </w:p>
        </w:tc>
        <w:tc>
          <w:tcPr>
            <w:tcW w:w="2332" w:type="dxa"/>
            <w:tcBorders>
              <w:top w:val="nil"/>
              <w:left w:val="nil"/>
              <w:bottom w:val="single" w:sz="4" w:space="0" w:color="auto"/>
              <w:right w:val="single" w:sz="4" w:space="0" w:color="auto"/>
            </w:tcBorders>
            <w:shd w:val="clear" w:color="000000" w:fill="FFFFFF"/>
            <w:vAlign w:val="center"/>
            <w:hideMark/>
          </w:tcPr>
          <w:p w14:paraId="7957AB8D"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Rappresentazione grafica</w:t>
            </w:r>
          </w:p>
        </w:tc>
        <w:tc>
          <w:tcPr>
            <w:tcW w:w="5531" w:type="dxa"/>
            <w:tcBorders>
              <w:top w:val="nil"/>
              <w:left w:val="nil"/>
              <w:bottom w:val="single" w:sz="4" w:space="0" w:color="auto"/>
              <w:right w:val="single" w:sz="4" w:space="0" w:color="auto"/>
            </w:tcBorders>
            <w:shd w:val="clear" w:color="000000" w:fill="FFFFFF"/>
            <w:vAlign w:val="center"/>
            <w:hideMark/>
          </w:tcPr>
          <w:p w14:paraId="335D3436" w14:textId="77777777" w:rsidR="008B0B75" w:rsidRPr="00283140" w:rsidRDefault="008B0B75" w:rsidP="008B0B7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Una o più rappresentazioni grafiche che evidenziano i rapporti tra l'amministrazione e gli enti pubblici vigilati, le societ? partecipate, gli enti di diritto privato controllati</w:t>
            </w:r>
          </w:p>
        </w:tc>
        <w:tc>
          <w:tcPr>
            <w:tcW w:w="2268" w:type="dxa"/>
            <w:tcBorders>
              <w:top w:val="nil"/>
              <w:left w:val="nil"/>
              <w:bottom w:val="single" w:sz="4" w:space="0" w:color="auto"/>
              <w:right w:val="single" w:sz="4" w:space="0" w:color="auto"/>
            </w:tcBorders>
            <w:shd w:val="clear" w:color="000000" w:fill="FFFFFF"/>
            <w:vAlign w:val="center"/>
          </w:tcPr>
          <w:p w14:paraId="19A8DC5A" w14:textId="194C0F3F"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5D5F90B" w14:textId="15F1921F" w:rsidR="008B0B75" w:rsidRPr="00283140" w:rsidRDefault="008B0B75" w:rsidP="008B0B75">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E938D0" w:rsidRPr="00283140" w14:paraId="6FC9934F" w14:textId="7CBFE074" w:rsidTr="00CB712F">
        <w:trPr>
          <w:trHeight w:val="30"/>
        </w:trPr>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9494AD" w14:textId="77777777" w:rsidR="00E938D0" w:rsidRPr="00283140" w:rsidRDefault="00E938D0" w:rsidP="00A22442">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Attivit? e procedimenti</w:t>
            </w:r>
          </w:p>
        </w:tc>
        <w:tc>
          <w:tcPr>
            <w:tcW w:w="1493" w:type="dxa"/>
            <w:tcBorders>
              <w:top w:val="nil"/>
              <w:left w:val="nil"/>
              <w:bottom w:val="single" w:sz="4" w:space="0" w:color="auto"/>
              <w:right w:val="single" w:sz="4" w:space="0" w:color="auto"/>
            </w:tcBorders>
            <w:shd w:val="clear" w:color="auto" w:fill="auto"/>
            <w:vAlign w:val="center"/>
            <w:hideMark/>
          </w:tcPr>
          <w:p w14:paraId="5818A19D" w14:textId="77777777" w:rsidR="00E938D0" w:rsidRPr="00283140" w:rsidRDefault="00E938D0" w:rsidP="00A22442">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auto" w:fill="auto"/>
            <w:vAlign w:val="center"/>
            <w:hideMark/>
          </w:tcPr>
          <w:p w14:paraId="58F7F39A" w14:textId="77777777" w:rsidR="00E938D0" w:rsidRPr="00283140" w:rsidRDefault="00E938D0" w:rsidP="00A22442">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auto" w:fill="auto"/>
            <w:vAlign w:val="center"/>
            <w:hideMark/>
          </w:tcPr>
          <w:p w14:paraId="3B494F16" w14:textId="77777777" w:rsidR="00E938D0" w:rsidRPr="00283140" w:rsidRDefault="00E938D0" w:rsidP="00A22442">
            <w:pPr>
              <w:rPr>
                <w:rFonts w:ascii="Times New Roman" w:eastAsia="Times New Roman" w:hAnsi="Times New Roman" w:cs="Times New Roman"/>
                <w:sz w:val="22"/>
                <w:szCs w:val="22"/>
              </w:rPr>
            </w:pPr>
          </w:p>
        </w:tc>
        <w:tc>
          <w:tcPr>
            <w:tcW w:w="2268" w:type="dxa"/>
            <w:tcBorders>
              <w:top w:val="nil"/>
              <w:left w:val="nil"/>
              <w:bottom w:val="single" w:sz="4" w:space="0" w:color="auto"/>
              <w:right w:val="single" w:sz="4" w:space="0" w:color="auto"/>
            </w:tcBorders>
            <w:shd w:val="clear" w:color="auto" w:fill="auto"/>
            <w:vAlign w:val="center"/>
          </w:tcPr>
          <w:p w14:paraId="066BC74D" w14:textId="58888936" w:rsidR="00E938D0" w:rsidRPr="00283140" w:rsidRDefault="00E938D0" w:rsidP="00A22442">
            <w:pPr>
              <w:jc w:val="center"/>
              <w:rPr>
                <w:rFonts w:ascii="Times New Roman" w:eastAsia="Times New Roman" w:hAnsi="Times New Roman" w:cs="Times New Roman"/>
                <w:sz w:val="22"/>
                <w:szCs w:val="22"/>
              </w:rPr>
            </w:pPr>
          </w:p>
        </w:tc>
        <w:tc>
          <w:tcPr>
            <w:tcW w:w="1984" w:type="dxa"/>
            <w:tcBorders>
              <w:top w:val="nil"/>
              <w:left w:val="nil"/>
              <w:bottom w:val="single" w:sz="4" w:space="0" w:color="auto"/>
              <w:right w:val="single" w:sz="4" w:space="0" w:color="auto"/>
            </w:tcBorders>
            <w:vAlign w:val="center"/>
          </w:tcPr>
          <w:p w14:paraId="6812AA97" w14:textId="77777777" w:rsidR="00E938D0" w:rsidRPr="00283140" w:rsidRDefault="00E938D0" w:rsidP="00A22442">
            <w:pPr>
              <w:jc w:val="center"/>
              <w:rPr>
                <w:rFonts w:ascii="Times New Roman" w:eastAsia="Times New Roman" w:hAnsi="Times New Roman" w:cs="Times New Roman"/>
                <w:sz w:val="22"/>
                <w:szCs w:val="22"/>
              </w:rPr>
            </w:pPr>
          </w:p>
        </w:tc>
      </w:tr>
      <w:tr w:rsidR="00E938D0" w:rsidRPr="00283140" w14:paraId="275B1099" w14:textId="2F2744CA" w:rsidTr="00CB712F">
        <w:trPr>
          <w:trHeight w:val="300"/>
        </w:trPr>
        <w:tc>
          <w:tcPr>
            <w:tcW w:w="1621" w:type="dxa"/>
            <w:vMerge/>
            <w:tcBorders>
              <w:top w:val="nil"/>
              <w:left w:val="single" w:sz="4" w:space="0" w:color="auto"/>
              <w:bottom w:val="single" w:sz="4" w:space="0" w:color="auto"/>
              <w:right w:val="single" w:sz="4" w:space="0" w:color="auto"/>
            </w:tcBorders>
            <w:vAlign w:val="center"/>
            <w:hideMark/>
          </w:tcPr>
          <w:p w14:paraId="232542B3" w14:textId="77777777" w:rsidR="00E938D0" w:rsidRPr="00283140" w:rsidRDefault="00E938D0" w:rsidP="00A22442">
            <w:pPr>
              <w:rPr>
                <w:rFonts w:ascii="Times New Roman" w:eastAsia="Times New Roman" w:hAnsi="Times New Roman" w:cs="Times New Roman"/>
                <w:b/>
                <w:bCs/>
                <w:sz w:val="22"/>
                <w:szCs w:val="22"/>
              </w:rPr>
            </w:pP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7C9063" w14:textId="77777777" w:rsidR="00E938D0" w:rsidRPr="00283140" w:rsidRDefault="00E938D0"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Tipologie di procedimento</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035FFB" w14:textId="77777777" w:rsidR="00E938D0" w:rsidRPr="00283140" w:rsidRDefault="00E938D0"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Tipologie di procedimento</w:t>
            </w:r>
            <w:r w:rsidRPr="00283140">
              <w:rPr>
                <w:rFonts w:ascii="Times New Roman" w:eastAsia="Times New Roman" w:hAnsi="Times New Roman" w:cs="Times New Roman"/>
                <w:sz w:val="22"/>
                <w:szCs w:val="22"/>
              </w:rPr>
              <w:br/>
              <w:t>(da pubblicare in tabelle)</w:t>
            </w:r>
          </w:p>
        </w:tc>
        <w:tc>
          <w:tcPr>
            <w:tcW w:w="5531" w:type="dxa"/>
            <w:tcBorders>
              <w:top w:val="nil"/>
              <w:left w:val="nil"/>
              <w:bottom w:val="single" w:sz="4" w:space="0" w:color="auto"/>
              <w:right w:val="single" w:sz="4" w:space="0" w:color="auto"/>
            </w:tcBorders>
            <w:shd w:val="clear" w:color="000000" w:fill="FFFFFF"/>
            <w:vAlign w:val="center"/>
            <w:hideMark/>
          </w:tcPr>
          <w:p w14:paraId="5185F11B" w14:textId="77777777" w:rsidR="00E938D0" w:rsidRPr="00283140" w:rsidRDefault="00E938D0" w:rsidP="00A22442">
            <w:pP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 xml:space="preserve">Per ciascuna tipologia di procedimento: </w:t>
            </w:r>
          </w:p>
        </w:tc>
        <w:tc>
          <w:tcPr>
            <w:tcW w:w="2268" w:type="dxa"/>
            <w:tcBorders>
              <w:top w:val="nil"/>
              <w:left w:val="nil"/>
              <w:bottom w:val="single" w:sz="4" w:space="0" w:color="auto"/>
              <w:right w:val="single" w:sz="4" w:space="0" w:color="auto"/>
            </w:tcBorders>
            <w:shd w:val="clear" w:color="000000" w:fill="FFFFFF"/>
            <w:vAlign w:val="center"/>
          </w:tcPr>
          <w:p w14:paraId="1A7F793E" w14:textId="0904B7BC" w:rsidR="00E938D0" w:rsidRPr="00283140" w:rsidRDefault="00E938D0" w:rsidP="00A22442">
            <w:pPr>
              <w:jc w:val="center"/>
              <w:rPr>
                <w:rFonts w:ascii="Times New Roman" w:eastAsia="Times New Roman" w:hAnsi="Times New Roman" w:cs="Times New Roman"/>
                <w:sz w:val="22"/>
                <w:szCs w:val="22"/>
              </w:rPr>
            </w:pPr>
          </w:p>
        </w:tc>
        <w:tc>
          <w:tcPr>
            <w:tcW w:w="1984" w:type="dxa"/>
            <w:tcBorders>
              <w:top w:val="nil"/>
              <w:left w:val="nil"/>
              <w:bottom w:val="single" w:sz="4" w:space="0" w:color="auto"/>
              <w:right w:val="single" w:sz="4" w:space="0" w:color="auto"/>
            </w:tcBorders>
            <w:shd w:val="clear" w:color="000000" w:fill="FFFFFF"/>
            <w:vAlign w:val="center"/>
          </w:tcPr>
          <w:p w14:paraId="1086BC5F" w14:textId="77777777" w:rsidR="00E938D0" w:rsidRPr="00283140" w:rsidRDefault="00E938D0" w:rsidP="00A22442">
            <w:pPr>
              <w:jc w:val="center"/>
              <w:rPr>
                <w:rFonts w:ascii="Times New Roman" w:eastAsia="Times New Roman" w:hAnsi="Times New Roman" w:cs="Times New Roman"/>
                <w:sz w:val="22"/>
                <w:szCs w:val="22"/>
              </w:rPr>
            </w:pPr>
          </w:p>
        </w:tc>
      </w:tr>
      <w:tr w:rsidR="00214460" w:rsidRPr="00283140" w14:paraId="7695CCF9" w14:textId="1BF54AD3"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6B988596" w14:textId="77777777" w:rsidR="00214460" w:rsidRPr="00283140" w:rsidRDefault="00214460" w:rsidP="00214460">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549BAAF" w14:textId="77777777" w:rsidR="00214460" w:rsidRPr="00283140" w:rsidRDefault="00214460" w:rsidP="0021446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3860073" w14:textId="77777777" w:rsidR="00214460" w:rsidRPr="00283140" w:rsidRDefault="00214460" w:rsidP="00214460">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6CC280C" w14:textId="77777777" w:rsidR="00214460" w:rsidRPr="00283140" w:rsidRDefault="00214460" w:rsidP="0021446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breve descrizione del procedimento con indicazione di tutti i riferimenti normativi utili</w:t>
            </w:r>
          </w:p>
        </w:tc>
        <w:tc>
          <w:tcPr>
            <w:tcW w:w="2268" w:type="dxa"/>
            <w:tcBorders>
              <w:top w:val="nil"/>
              <w:left w:val="nil"/>
              <w:bottom w:val="single" w:sz="4" w:space="0" w:color="auto"/>
              <w:right w:val="single" w:sz="4" w:space="0" w:color="auto"/>
            </w:tcBorders>
            <w:shd w:val="clear" w:color="000000" w:fill="FFFFFF"/>
            <w:vAlign w:val="center"/>
          </w:tcPr>
          <w:p w14:paraId="11294056" w14:textId="7486D270"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C4450FA" w14:textId="14B8309C"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14460" w:rsidRPr="00283140" w14:paraId="0E2899DF" w14:textId="53E355DE" w:rsidTr="00CB712F">
        <w:trPr>
          <w:trHeight w:val="358"/>
        </w:trPr>
        <w:tc>
          <w:tcPr>
            <w:tcW w:w="1621" w:type="dxa"/>
            <w:vMerge/>
            <w:tcBorders>
              <w:top w:val="nil"/>
              <w:left w:val="single" w:sz="4" w:space="0" w:color="auto"/>
              <w:bottom w:val="single" w:sz="4" w:space="0" w:color="auto"/>
              <w:right w:val="single" w:sz="4" w:space="0" w:color="auto"/>
            </w:tcBorders>
            <w:vAlign w:val="center"/>
            <w:hideMark/>
          </w:tcPr>
          <w:p w14:paraId="6BE57353" w14:textId="77777777" w:rsidR="00214460" w:rsidRPr="00283140" w:rsidRDefault="00214460" w:rsidP="00214460">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C86358E" w14:textId="77777777" w:rsidR="00214460" w:rsidRPr="00283140" w:rsidRDefault="00214460" w:rsidP="0021446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F6224D1" w14:textId="77777777" w:rsidR="00214460" w:rsidRPr="00283140" w:rsidRDefault="00214460" w:rsidP="00214460">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032B4D68" w14:textId="77777777" w:rsidR="00214460" w:rsidRPr="00283140" w:rsidRDefault="00214460" w:rsidP="0021446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2) unit? organizzative responsabili dell'istruttoria</w:t>
            </w:r>
          </w:p>
        </w:tc>
        <w:tc>
          <w:tcPr>
            <w:tcW w:w="2268" w:type="dxa"/>
            <w:tcBorders>
              <w:top w:val="nil"/>
              <w:left w:val="nil"/>
              <w:bottom w:val="single" w:sz="4" w:space="0" w:color="auto"/>
              <w:right w:val="single" w:sz="4" w:space="0" w:color="auto"/>
            </w:tcBorders>
            <w:shd w:val="clear" w:color="000000" w:fill="FFFFFF"/>
            <w:vAlign w:val="center"/>
          </w:tcPr>
          <w:p w14:paraId="2F453C57" w14:textId="00AC8FD0"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36217B0" w14:textId="7715C718"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14460" w:rsidRPr="00283140" w14:paraId="34AAA553" w14:textId="7533A64F"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46A3B656" w14:textId="77777777" w:rsidR="00214460" w:rsidRPr="00283140" w:rsidRDefault="00214460" w:rsidP="00214460">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196CF2C" w14:textId="77777777" w:rsidR="00214460" w:rsidRPr="00283140" w:rsidRDefault="00214460" w:rsidP="0021446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64F44CBF" w14:textId="77777777" w:rsidR="00214460" w:rsidRPr="00283140" w:rsidRDefault="00214460" w:rsidP="00214460">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0B311AC6" w14:textId="77777777" w:rsidR="00214460" w:rsidRPr="00283140" w:rsidRDefault="00214460" w:rsidP="0021446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3) l'ufficio del procedimento, unitamente ai recapiti telefonici e alla casella di posta elettronica istituzionale </w:t>
            </w:r>
          </w:p>
        </w:tc>
        <w:tc>
          <w:tcPr>
            <w:tcW w:w="2268" w:type="dxa"/>
            <w:tcBorders>
              <w:top w:val="nil"/>
              <w:left w:val="nil"/>
              <w:bottom w:val="single" w:sz="4" w:space="0" w:color="auto"/>
              <w:right w:val="single" w:sz="4" w:space="0" w:color="auto"/>
            </w:tcBorders>
            <w:shd w:val="clear" w:color="000000" w:fill="FFFFFF"/>
            <w:vAlign w:val="center"/>
          </w:tcPr>
          <w:p w14:paraId="75DCDA2B" w14:textId="1983EE31"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98009B4" w14:textId="75558039"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14460" w:rsidRPr="00283140" w14:paraId="614EDD33" w14:textId="2001128A"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119524D1" w14:textId="77777777" w:rsidR="00214460" w:rsidRPr="00283140" w:rsidRDefault="00214460" w:rsidP="00214460">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1B21A3A" w14:textId="77777777" w:rsidR="00214460" w:rsidRPr="00283140" w:rsidRDefault="00214460" w:rsidP="0021446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B4B168A" w14:textId="77777777" w:rsidR="00214460" w:rsidRPr="00283140" w:rsidRDefault="00214460" w:rsidP="00214460">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0AACA4D9" w14:textId="77777777" w:rsidR="00214460" w:rsidRPr="00283140" w:rsidRDefault="00214460" w:rsidP="0021446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4) ove diverso, l'ufficio competente all'adozione del provvedimento finale, con l'indicazione del nome del responsabile dell'ufficio unitamente ai rispettivi recapiti telefonici e alla casella di posta elettronica istituzionale</w:t>
            </w:r>
          </w:p>
        </w:tc>
        <w:tc>
          <w:tcPr>
            <w:tcW w:w="2268" w:type="dxa"/>
            <w:tcBorders>
              <w:top w:val="nil"/>
              <w:left w:val="nil"/>
              <w:bottom w:val="single" w:sz="4" w:space="0" w:color="auto"/>
              <w:right w:val="single" w:sz="4" w:space="0" w:color="auto"/>
            </w:tcBorders>
            <w:shd w:val="clear" w:color="000000" w:fill="FFFFFF"/>
            <w:vAlign w:val="center"/>
          </w:tcPr>
          <w:p w14:paraId="1C3CBDED" w14:textId="6C251446"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430EAEF" w14:textId="6587AE26"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14460" w:rsidRPr="00283140" w14:paraId="0DE58D5D" w14:textId="43B1B282" w:rsidTr="00CB712F">
        <w:trPr>
          <w:trHeight w:val="496"/>
        </w:trPr>
        <w:tc>
          <w:tcPr>
            <w:tcW w:w="1621" w:type="dxa"/>
            <w:vMerge/>
            <w:tcBorders>
              <w:top w:val="nil"/>
              <w:left w:val="single" w:sz="4" w:space="0" w:color="auto"/>
              <w:bottom w:val="single" w:sz="4" w:space="0" w:color="auto"/>
              <w:right w:val="single" w:sz="4" w:space="0" w:color="auto"/>
            </w:tcBorders>
            <w:vAlign w:val="center"/>
            <w:hideMark/>
          </w:tcPr>
          <w:p w14:paraId="2988DEE5" w14:textId="77777777" w:rsidR="00214460" w:rsidRPr="00283140" w:rsidRDefault="00214460" w:rsidP="00214460">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2DBCA37" w14:textId="77777777" w:rsidR="00214460" w:rsidRPr="00283140" w:rsidRDefault="00214460" w:rsidP="0021446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7AEF01B" w14:textId="77777777" w:rsidR="00214460" w:rsidRPr="00283140" w:rsidRDefault="00214460" w:rsidP="00214460">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D3E254F" w14:textId="77777777" w:rsidR="00214460" w:rsidRPr="00283140" w:rsidRDefault="00214460" w:rsidP="0021446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5) modalit? con le quali gli interessati possono ottenere le informazioni relative ai procedimenti in corso che li riguardino</w:t>
            </w:r>
          </w:p>
        </w:tc>
        <w:tc>
          <w:tcPr>
            <w:tcW w:w="2268" w:type="dxa"/>
            <w:tcBorders>
              <w:top w:val="nil"/>
              <w:left w:val="nil"/>
              <w:bottom w:val="single" w:sz="4" w:space="0" w:color="auto"/>
              <w:right w:val="single" w:sz="4" w:space="0" w:color="auto"/>
            </w:tcBorders>
            <w:shd w:val="clear" w:color="000000" w:fill="FFFFFF"/>
            <w:vAlign w:val="center"/>
          </w:tcPr>
          <w:p w14:paraId="742A17F2" w14:textId="2130D73A"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319FD58" w14:textId="69BD835D"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14460" w:rsidRPr="00283140" w14:paraId="32D34D9B" w14:textId="6718E3D2"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3A6CD25F" w14:textId="77777777" w:rsidR="00214460" w:rsidRPr="00283140" w:rsidRDefault="00214460" w:rsidP="00214460">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BCF5914" w14:textId="77777777" w:rsidR="00214460" w:rsidRPr="00283140" w:rsidRDefault="00214460" w:rsidP="0021446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02418639" w14:textId="77777777" w:rsidR="00214460" w:rsidRPr="00283140" w:rsidRDefault="00214460" w:rsidP="00214460">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26C6E990" w14:textId="77777777" w:rsidR="00214460" w:rsidRPr="00283140" w:rsidRDefault="00214460" w:rsidP="0021446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6) termine fissato in sede di disciplina normativa del procedimento per la conclusione con l'adozione di un provvedimento espresso e ogni altro termine procedimentale rilevante</w:t>
            </w:r>
          </w:p>
        </w:tc>
        <w:tc>
          <w:tcPr>
            <w:tcW w:w="2268" w:type="dxa"/>
            <w:tcBorders>
              <w:top w:val="nil"/>
              <w:left w:val="nil"/>
              <w:bottom w:val="single" w:sz="4" w:space="0" w:color="auto"/>
              <w:right w:val="single" w:sz="4" w:space="0" w:color="auto"/>
            </w:tcBorders>
            <w:shd w:val="clear" w:color="000000" w:fill="FFFFFF"/>
            <w:vAlign w:val="center"/>
          </w:tcPr>
          <w:p w14:paraId="37FAFD47" w14:textId="266588F0"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0E8DABD" w14:textId="20432639"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14460" w:rsidRPr="00283140" w14:paraId="1D20D1C0" w14:textId="401C4A45"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6F5511B7" w14:textId="77777777" w:rsidR="00214460" w:rsidRPr="00283140" w:rsidRDefault="00214460" w:rsidP="00214460">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D959497" w14:textId="77777777" w:rsidR="00214460" w:rsidRPr="00283140" w:rsidRDefault="00214460" w:rsidP="0021446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CA02995" w14:textId="77777777" w:rsidR="00214460" w:rsidRPr="00283140" w:rsidRDefault="00214460" w:rsidP="00214460">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07681020" w14:textId="77777777" w:rsidR="00214460" w:rsidRPr="00283140" w:rsidRDefault="00214460" w:rsidP="0021446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7) procedimenti per i quali il provvedimento dell'amministrazione può essere sostituito da una dichiarazione dell'interessato ovvero il procedimento può concludersi con il silenzio-assenso dell'amministrazione</w:t>
            </w:r>
          </w:p>
        </w:tc>
        <w:tc>
          <w:tcPr>
            <w:tcW w:w="2268" w:type="dxa"/>
            <w:tcBorders>
              <w:top w:val="nil"/>
              <w:left w:val="nil"/>
              <w:bottom w:val="single" w:sz="4" w:space="0" w:color="auto"/>
              <w:right w:val="single" w:sz="4" w:space="0" w:color="auto"/>
            </w:tcBorders>
            <w:shd w:val="clear" w:color="000000" w:fill="FFFFFF"/>
            <w:vAlign w:val="center"/>
          </w:tcPr>
          <w:p w14:paraId="3E3F4AAE" w14:textId="4B1E13AD"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85A0918" w14:textId="5BE5ABD0"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14460" w:rsidRPr="00283140" w14:paraId="073A7DB5" w14:textId="511B90E5" w:rsidTr="00CB712F">
        <w:trPr>
          <w:trHeight w:val="1200"/>
        </w:trPr>
        <w:tc>
          <w:tcPr>
            <w:tcW w:w="1621" w:type="dxa"/>
            <w:vMerge/>
            <w:tcBorders>
              <w:top w:val="nil"/>
              <w:left w:val="single" w:sz="4" w:space="0" w:color="auto"/>
              <w:bottom w:val="single" w:sz="4" w:space="0" w:color="auto"/>
              <w:right w:val="single" w:sz="4" w:space="0" w:color="auto"/>
            </w:tcBorders>
            <w:vAlign w:val="center"/>
            <w:hideMark/>
          </w:tcPr>
          <w:p w14:paraId="0F1B72BE" w14:textId="77777777" w:rsidR="00214460" w:rsidRPr="00283140" w:rsidRDefault="00214460" w:rsidP="00214460">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B0D9B25" w14:textId="77777777" w:rsidR="00214460" w:rsidRPr="00283140" w:rsidRDefault="00214460" w:rsidP="0021446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2A29DC99" w14:textId="77777777" w:rsidR="00214460" w:rsidRPr="00283140" w:rsidRDefault="00214460" w:rsidP="00214460">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230098AC" w14:textId="77777777" w:rsidR="00214460" w:rsidRPr="00283140" w:rsidRDefault="00214460" w:rsidP="0021446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2268" w:type="dxa"/>
            <w:tcBorders>
              <w:top w:val="nil"/>
              <w:left w:val="nil"/>
              <w:bottom w:val="single" w:sz="4" w:space="0" w:color="auto"/>
              <w:right w:val="single" w:sz="4" w:space="0" w:color="auto"/>
            </w:tcBorders>
            <w:shd w:val="clear" w:color="000000" w:fill="FFFFFF"/>
            <w:vAlign w:val="center"/>
          </w:tcPr>
          <w:p w14:paraId="68EDD613" w14:textId="14FD2DD8"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9927D5B" w14:textId="4FD484CB"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14460" w:rsidRPr="00283140" w14:paraId="2057D8D8" w14:textId="73DFCF91" w:rsidTr="00CB712F">
        <w:trPr>
          <w:trHeight w:val="512"/>
        </w:trPr>
        <w:tc>
          <w:tcPr>
            <w:tcW w:w="1621" w:type="dxa"/>
            <w:vMerge/>
            <w:tcBorders>
              <w:top w:val="nil"/>
              <w:left w:val="single" w:sz="4" w:space="0" w:color="auto"/>
              <w:bottom w:val="single" w:sz="4" w:space="0" w:color="auto"/>
              <w:right w:val="single" w:sz="4" w:space="0" w:color="auto"/>
            </w:tcBorders>
            <w:vAlign w:val="center"/>
            <w:hideMark/>
          </w:tcPr>
          <w:p w14:paraId="69F54452" w14:textId="77777777" w:rsidR="00214460" w:rsidRPr="00283140" w:rsidRDefault="00214460" w:rsidP="00214460">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14AE724" w14:textId="77777777" w:rsidR="00214460" w:rsidRPr="00283140" w:rsidRDefault="00214460" w:rsidP="0021446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BD856A7" w14:textId="77777777" w:rsidR="00214460" w:rsidRPr="00283140" w:rsidRDefault="00214460" w:rsidP="00214460">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5811F38" w14:textId="77777777" w:rsidR="00214460" w:rsidRPr="00283140" w:rsidRDefault="00214460" w:rsidP="0021446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9) </w:t>
            </w:r>
            <w:r w:rsidRPr="00283140">
              <w:rPr>
                <w:rFonts w:ascii="Times New Roman" w:eastAsia="Times New Roman" w:hAnsi="Times New Roman" w:cs="Times New Roman"/>
                <w:i/>
                <w:iCs/>
                <w:sz w:val="22"/>
                <w:szCs w:val="22"/>
              </w:rPr>
              <w:t>link</w:t>
            </w:r>
            <w:r w:rsidRPr="00283140">
              <w:rPr>
                <w:rFonts w:ascii="Times New Roman" w:eastAsia="Times New Roman" w:hAnsi="Times New Roman" w:cs="Times New Roman"/>
                <w:sz w:val="22"/>
                <w:szCs w:val="22"/>
              </w:rPr>
              <w:t xml:space="preserve"> di accesso al servizio on line, ove sia gi? disponibile in rete, o tempi previsti per la sua attivazione</w:t>
            </w:r>
          </w:p>
        </w:tc>
        <w:tc>
          <w:tcPr>
            <w:tcW w:w="2268" w:type="dxa"/>
            <w:tcBorders>
              <w:top w:val="nil"/>
              <w:left w:val="nil"/>
              <w:bottom w:val="single" w:sz="4" w:space="0" w:color="auto"/>
              <w:right w:val="single" w:sz="4" w:space="0" w:color="auto"/>
            </w:tcBorders>
            <w:shd w:val="clear" w:color="000000" w:fill="FFFFFF"/>
            <w:vAlign w:val="center"/>
          </w:tcPr>
          <w:p w14:paraId="059781B6" w14:textId="26F74AF8"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C2AE0C3" w14:textId="7803E328"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14460" w:rsidRPr="00283140" w14:paraId="7A7A5D75" w14:textId="43FD990B" w:rsidTr="00CB712F">
        <w:trPr>
          <w:trHeight w:val="1800"/>
        </w:trPr>
        <w:tc>
          <w:tcPr>
            <w:tcW w:w="1621" w:type="dxa"/>
            <w:vMerge/>
            <w:tcBorders>
              <w:top w:val="nil"/>
              <w:left w:val="single" w:sz="4" w:space="0" w:color="auto"/>
              <w:bottom w:val="single" w:sz="4" w:space="0" w:color="auto"/>
              <w:right w:val="single" w:sz="4" w:space="0" w:color="auto"/>
            </w:tcBorders>
            <w:vAlign w:val="center"/>
            <w:hideMark/>
          </w:tcPr>
          <w:p w14:paraId="65269302" w14:textId="77777777" w:rsidR="00214460" w:rsidRPr="00283140" w:rsidRDefault="00214460" w:rsidP="00214460">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3E2AAF1" w14:textId="77777777" w:rsidR="00214460" w:rsidRPr="00283140" w:rsidRDefault="00214460" w:rsidP="0021446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053AE5DE" w14:textId="77777777" w:rsidR="00214460" w:rsidRPr="00283140" w:rsidRDefault="00214460" w:rsidP="00214460">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3F9116FE" w14:textId="77777777" w:rsidR="00214460" w:rsidRPr="00283140" w:rsidRDefault="00214460" w:rsidP="0021446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10) modalit?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tcW w:w="2268" w:type="dxa"/>
            <w:tcBorders>
              <w:top w:val="nil"/>
              <w:left w:val="nil"/>
              <w:bottom w:val="single" w:sz="4" w:space="0" w:color="auto"/>
              <w:right w:val="single" w:sz="4" w:space="0" w:color="auto"/>
            </w:tcBorders>
            <w:shd w:val="clear" w:color="000000" w:fill="FFFFFF"/>
            <w:vAlign w:val="center"/>
          </w:tcPr>
          <w:p w14:paraId="3C2BE198" w14:textId="482E7848"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2E50CBD" w14:textId="39C93AA6"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14460" w:rsidRPr="00283140" w14:paraId="3E160DF5" w14:textId="5826B561"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43603828" w14:textId="77777777" w:rsidR="00214460" w:rsidRPr="00283140" w:rsidRDefault="00214460" w:rsidP="00214460">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D572AAD" w14:textId="77777777" w:rsidR="00214460" w:rsidRPr="00283140" w:rsidRDefault="00214460" w:rsidP="0021446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32F93AC6" w14:textId="77777777" w:rsidR="00214460" w:rsidRPr="00283140" w:rsidRDefault="00214460" w:rsidP="00214460">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E50961F" w14:textId="77777777" w:rsidR="00214460" w:rsidRPr="00283140" w:rsidRDefault="00214460" w:rsidP="0021446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11) nome del soggetto a cui è attribuito, in caso di inerzia, il potere sostitutivo, nonchè modalit? per attivare tale potere, con indicazione dei recapiti telefonici e delle caselle di posta elettronica istituzionale</w:t>
            </w:r>
          </w:p>
        </w:tc>
        <w:tc>
          <w:tcPr>
            <w:tcW w:w="2268" w:type="dxa"/>
            <w:tcBorders>
              <w:top w:val="nil"/>
              <w:left w:val="nil"/>
              <w:bottom w:val="single" w:sz="4" w:space="0" w:color="auto"/>
              <w:right w:val="single" w:sz="4" w:space="0" w:color="auto"/>
            </w:tcBorders>
            <w:shd w:val="clear" w:color="000000" w:fill="FFFFFF"/>
            <w:vAlign w:val="center"/>
          </w:tcPr>
          <w:p w14:paraId="149BF516" w14:textId="77DBB9A2"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0093ADB" w14:textId="436D790F"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14460" w:rsidRPr="00283140" w14:paraId="7D89ACC6" w14:textId="5D23BD9F" w:rsidTr="00CB712F">
        <w:trPr>
          <w:trHeight w:val="300"/>
        </w:trPr>
        <w:tc>
          <w:tcPr>
            <w:tcW w:w="1621" w:type="dxa"/>
            <w:vMerge/>
            <w:tcBorders>
              <w:top w:val="nil"/>
              <w:left w:val="single" w:sz="4" w:space="0" w:color="auto"/>
              <w:bottom w:val="single" w:sz="4" w:space="0" w:color="auto"/>
              <w:right w:val="single" w:sz="4" w:space="0" w:color="auto"/>
            </w:tcBorders>
            <w:vAlign w:val="center"/>
            <w:hideMark/>
          </w:tcPr>
          <w:p w14:paraId="6F2235FC" w14:textId="77777777" w:rsidR="00214460" w:rsidRPr="00283140" w:rsidRDefault="00214460" w:rsidP="00214460">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E7DF76A" w14:textId="77777777" w:rsidR="00214460" w:rsidRPr="00283140" w:rsidRDefault="00214460" w:rsidP="0021446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E9546F4" w14:textId="77777777" w:rsidR="00214460" w:rsidRPr="00283140" w:rsidRDefault="00214460" w:rsidP="00214460">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FCFF927" w14:textId="77777777" w:rsidR="00214460" w:rsidRPr="00283140" w:rsidRDefault="00214460" w:rsidP="00214460">
            <w:pP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Per i procedimenti ad istanza di parte:</w:t>
            </w:r>
          </w:p>
        </w:tc>
        <w:tc>
          <w:tcPr>
            <w:tcW w:w="2268" w:type="dxa"/>
            <w:tcBorders>
              <w:top w:val="nil"/>
              <w:left w:val="nil"/>
              <w:bottom w:val="single" w:sz="4" w:space="0" w:color="auto"/>
              <w:right w:val="single" w:sz="4" w:space="0" w:color="auto"/>
            </w:tcBorders>
            <w:shd w:val="clear" w:color="000000" w:fill="FFFFFF"/>
            <w:vAlign w:val="center"/>
          </w:tcPr>
          <w:p w14:paraId="0895FFF9" w14:textId="59C9FC01"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F2E6357" w14:textId="34D59E1C"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14460" w:rsidRPr="00283140" w14:paraId="3E055004" w14:textId="71A5CDA1"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25B62669" w14:textId="77777777" w:rsidR="00214460" w:rsidRPr="00283140" w:rsidRDefault="00214460" w:rsidP="00214460">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7EC54FF" w14:textId="77777777" w:rsidR="00214460" w:rsidRPr="00283140" w:rsidRDefault="00214460" w:rsidP="0021446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2415F9A" w14:textId="77777777" w:rsidR="00214460" w:rsidRPr="00283140" w:rsidRDefault="00214460" w:rsidP="00214460">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60FD66F8" w14:textId="77777777" w:rsidR="00214460" w:rsidRPr="00283140" w:rsidRDefault="00214460" w:rsidP="0021446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atti e documenti da allegare all'istanza e modulistica necessaria, compresi i fac-simile per le autocertificazioni</w:t>
            </w:r>
          </w:p>
        </w:tc>
        <w:tc>
          <w:tcPr>
            <w:tcW w:w="2268" w:type="dxa"/>
            <w:tcBorders>
              <w:top w:val="nil"/>
              <w:left w:val="nil"/>
              <w:bottom w:val="single" w:sz="4" w:space="0" w:color="auto"/>
              <w:right w:val="single" w:sz="4" w:space="0" w:color="auto"/>
            </w:tcBorders>
            <w:shd w:val="clear" w:color="000000" w:fill="FFFFFF"/>
            <w:vAlign w:val="center"/>
          </w:tcPr>
          <w:p w14:paraId="746411A1" w14:textId="021F79A8"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0CE8F34" w14:textId="0C8AE193"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14460" w:rsidRPr="00283140" w14:paraId="5F2A4B96" w14:textId="0F587F28" w:rsidTr="00CB712F">
        <w:trPr>
          <w:trHeight w:val="1352"/>
        </w:trPr>
        <w:tc>
          <w:tcPr>
            <w:tcW w:w="1621" w:type="dxa"/>
            <w:vMerge/>
            <w:tcBorders>
              <w:top w:val="nil"/>
              <w:left w:val="single" w:sz="4" w:space="0" w:color="auto"/>
              <w:bottom w:val="single" w:sz="4" w:space="0" w:color="auto"/>
              <w:right w:val="single" w:sz="4" w:space="0" w:color="auto"/>
            </w:tcBorders>
            <w:vAlign w:val="center"/>
            <w:hideMark/>
          </w:tcPr>
          <w:p w14:paraId="6CDB6D1C" w14:textId="77777777" w:rsidR="00214460" w:rsidRPr="00283140" w:rsidRDefault="00214460" w:rsidP="00214460">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38F5CC33" w14:textId="77777777" w:rsidR="00214460" w:rsidRPr="00283140" w:rsidRDefault="00214460" w:rsidP="0021446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FA367C9" w14:textId="77777777" w:rsidR="00214460" w:rsidRPr="00283140" w:rsidRDefault="00214460" w:rsidP="00214460">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AD17A7D" w14:textId="77777777" w:rsidR="00214460" w:rsidRPr="00283140" w:rsidRDefault="00214460" w:rsidP="0021446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2) uffici ai quali rivolgersi per informazioni, orari e modalit? di accesso con indicazione degli indirizzi, recapiti telefonici e caselle di posta elettronica istituzionale a cui presentare le istanze</w:t>
            </w:r>
          </w:p>
        </w:tc>
        <w:tc>
          <w:tcPr>
            <w:tcW w:w="2268" w:type="dxa"/>
            <w:tcBorders>
              <w:top w:val="nil"/>
              <w:left w:val="nil"/>
              <w:bottom w:val="single" w:sz="4" w:space="0" w:color="auto"/>
              <w:right w:val="single" w:sz="4" w:space="0" w:color="auto"/>
            </w:tcBorders>
            <w:shd w:val="clear" w:color="000000" w:fill="FFFFFF"/>
            <w:vAlign w:val="center"/>
          </w:tcPr>
          <w:p w14:paraId="7154D989" w14:textId="46FC7914"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112DD06" w14:textId="5EBDD955"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214460" w:rsidRPr="00283140" w14:paraId="48DE2BEC" w14:textId="5BB61D10" w:rsidTr="00CB712F">
        <w:trPr>
          <w:trHeight w:val="1761"/>
        </w:trPr>
        <w:tc>
          <w:tcPr>
            <w:tcW w:w="1621" w:type="dxa"/>
            <w:vMerge/>
            <w:tcBorders>
              <w:top w:val="nil"/>
              <w:left w:val="single" w:sz="4" w:space="0" w:color="auto"/>
              <w:bottom w:val="single" w:sz="4" w:space="0" w:color="auto"/>
              <w:right w:val="single" w:sz="4" w:space="0" w:color="auto"/>
            </w:tcBorders>
            <w:vAlign w:val="center"/>
            <w:hideMark/>
          </w:tcPr>
          <w:p w14:paraId="74A2AC34" w14:textId="77777777" w:rsidR="00214460" w:rsidRPr="00283140" w:rsidRDefault="00214460" w:rsidP="00214460">
            <w:pPr>
              <w:rPr>
                <w:rFonts w:ascii="Times New Roman" w:eastAsia="Times New Roman" w:hAnsi="Times New Roman" w:cs="Times New Roman"/>
                <w:b/>
                <w:bCs/>
                <w:sz w:val="22"/>
                <w:szCs w:val="22"/>
              </w:rPr>
            </w:pPr>
          </w:p>
        </w:tc>
        <w:tc>
          <w:tcPr>
            <w:tcW w:w="1493" w:type="dxa"/>
            <w:tcBorders>
              <w:top w:val="nil"/>
              <w:left w:val="nil"/>
              <w:right w:val="single" w:sz="4" w:space="0" w:color="auto"/>
            </w:tcBorders>
            <w:shd w:val="clear" w:color="auto" w:fill="auto"/>
            <w:vAlign w:val="center"/>
            <w:hideMark/>
          </w:tcPr>
          <w:p w14:paraId="1FB54A9E" w14:textId="77777777" w:rsidR="00214460" w:rsidRPr="00283140" w:rsidRDefault="00214460" w:rsidP="00214460">
            <w:pPr>
              <w:rPr>
                <w:rFonts w:ascii="Times New Roman" w:eastAsia="Times New Roman" w:hAnsi="Times New Roman" w:cs="Times New Roman"/>
                <w:sz w:val="22"/>
                <w:szCs w:val="22"/>
              </w:rPr>
            </w:pPr>
          </w:p>
          <w:p w14:paraId="08FC4F77" w14:textId="77777777" w:rsidR="00214460" w:rsidRPr="00283140" w:rsidRDefault="00214460" w:rsidP="0021446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Dichiarazioni sostitutive e acquisizione d'ufficio dei dati</w:t>
            </w:r>
          </w:p>
        </w:tc>
        <w:tc>
          <w:tcPr>
            <w:tcW w:w="2332" w:type="dxa"/>
            <w:tcBorders>
              <w:top w:val="nil"/>
              <w:left w:val="nil"/>
              <w:right w:val="single" w:sz="4" w:space="0" w:color="auto"/>
            </w:tcBorders>
            <w:shd w:val="clear" w:color="auto" w:fill="auto"/>
            <w:vAlign w:val="center"/>
            <w:hideMark/>
          </w:tcPr>
          <w:p w14:paraId="600E2C0A" w14:textId="77777777" w:rsidR="00214460" w:rsidRPr="00283140" w:rsidRDefault="00214460" w:rsidP="00214460">
            <w:pPr>
              <w:rPr>
                <w:rFonts w:ascii="Times New Roman" w:eastAsia="Times New Roman" w:hAnsi="Times New Roman" w:cs="Times New Roman"/>
                <w:sz w:val="22"/>
                <w:szCs w:val="22"/>
              </w:rPr>
            </w:pPr>
          </w:p>
          <w:p w14:paraId="1ABC5D91" w14:textId="77777777" w:rsidR="00214460" w:rsidRPr="00283140" w:rsidRDefault="00214460" w:rsidP="0021446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Recapiti dell'ufficio responsabile</w:t>
            </w:r>
          </w:p>
        </w:tc>
        <w:tc>
          <w:tcPr>
            <w:tcW w:w="5531" w:type="dxa"/>
            <w:tcBorders>
              <w:top w:val="nil"/>
              <w:left w:val="nil"/>
              <w:right w:val="single" w:sz="4" w:space="0" w:color="auto"/>
            </w:tcBorders>
            <w:shd w:val="clear" w:color="auto" w:fill="auto"/>
            <w:vAlign w:val="center"/>
            <w:hideMark/>
          </w:tcPr>
          <w:p w14:paraId="475E46A9" w14:textId="77777777" w:rsidR="00214460" w:rsidRPr="00283140" w:rsidRDefault="00214460" w:rsidP="00214460">
            <w:pPr>
              <w:rPr>
                <w:rFonts w:ascii="Times New Roman" w:eastAsia="Times New Roman" w:hAnsi="Times New Roman" w:cs="Times New Roman"/>
                <w:sz w:val="22"/>
                <w:szCs w:val="22"/>
              </w:rPr>
            </w:pPr>
          </w:p>
          <w:p w14:paraId="06C9AA13" w14:textId="77777777" w:rsidR="00214460" w:rsidRPr="00283140" w:rsidRDefault="00214460" w:rsidP="0021446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Recapiti telefonici e casella di posta elettronica istituzionale dell'ufficio responsabile per le attivit? volte a gestire, garantire e verificare la trasmissione dei dati o l'accesso diretto degli stessi da parte delle amministrazioni procedenti all'acquisizione d'ufficio dei dati e allo svolgimento dei controlli sulle dichiarazioni sostitutive</w:t>
            </w:r>
          </w:p>
        </w:tc>
        <w:tc>
          <w:tcPr>
            <w:tcW w:w="2268" w:type="dxa"/>
            <w:tcBorders>
              <w:top w:val="nil"/>
              <w:left w:val="nil"/>
              <w:right w:val="single" w:sz="4" w:space="0" w:color="auto"/>
            </w:tcBorders>
            <w:shd w:val="clear" w:color="auto" w:fill="auto"/>
            <w:vAlign w:val="center"/>
          </w:tcPr>
          <w:p w14:paraId="49F4A156" w14:textId="34478412"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right w:val="single" w:sz="4" w:space="0" w:color="auto"/>
            </w:tcBorders>
            <w:vAlign w:val="center"/>
          </w:tcPr>
          <w:p w14:paraId="7485C3EE" w14:textId="36A2797C" w:rsidR="00214460" w:rsidRPr="00283140" w:rsidRDefault="00214460" w:rsidP="00214460">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715557" w:rsidRPr="00283140" w14:paraId="746B994B" w14:textId="4ABA687D" w:rsidTr="00CB712F">
        <w:trPr>
          <w:trHeight w:val="1840"/>
        </w:trPr>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47CD36" w14:textId="77777777" w:rsidR="00715557" w:rsidRPr="00283140" w:rsidRDefault="00715557" w:rsidP="00715557">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Provvedimenti</w:t>
            </w:r>
          </w:p>
        </w:tc>
        <w:tc>
          <w:tcPr>
            <w:tcW w:w="1493" w:type="dxa"/>
            <w:tcBorders>
              <w:top w:val="nil"/>
              <w:left w:val="nil"/>
              <w:bottom w:val="single" w:sz="4" w:space="0" w:color="auto"/>
              <w:right w:val="single" w:sz="4" w:space="0" w:color="auto"/>
            </w:tcBorders>
            <w:shd w:val="clear" w:color="000000" w:fill="FFFFFF"/>
            <w:vAlign w:val="center"/>
            <w:hideMark/>
          </w:tcPr>
          <w:p w14:paraId="7398473D" w14:textId="77777777" w:rsidR="00715557" w:rsidRPr="00283140" w:rsidRDefault="00715557" w:rsidP="00715557">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organi indirizzo politico</w:t>
            </w:r>
          </w:p>
        </w:tc>
        <w:tc>
          <w:tcPr>
            <w:tcW w:w="2332" w:type="dxa"/>
            <w:tcBorders>
              <w:top w:val="nil"/>
              <w:left w:val="nil"/>
              <w:bottom w:val="single" w:sz="4" w:space="0" w:color="auto"/>
              <w:right w:val="single" w:sz="4" w:space="0" w:color="auto"/>
            </w:tcBorders>
            <w:shd w:val="clear" w:color="000000" w:fill="FFFFFF"/>
            <w:vAlign w:val="center"/>
            <w:hideMark/>
          </w:tcPr>
          <w:p w14:paraId="601D1B20" w14:textId="77777777" w:rsidR="00715557" w:rsidRPr="00283140" w:rsidRDefault="00715557" w:rsidP="00715557">
            <w:pPr>
              <w:spacing w:after="240"/>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organi indirizzo politico</w:t>
            </w:r>
          </w:p>
        </w:tc>
        <w:tc>
          <w:tcPr>
            <w:tcW w:w="5531" w:type="dxa"/>
            <w:tcBorders>
              <w:top w:val="nil"/>
              <w:left w:val="nil"/>
              <w:bottom w:val="single" w:sz="4" w:space="0" w:color="auto"/>
              <w:right w:val="single" w:sz="4" w:space="0" w:color="auto"/>
            </w:tcBorders>
            <w:shd w:val="clear" w:color="000000" w:fill="FFFFFF"/>
            <w:vAlign w:val="center"/>
            <w:hideMark/>
          </w:tcPr>
          <w:p w14:paraId="57A67895" w14:textId="77777777" w:rsidR="00715557" w:rsidRPr="00283140" w:rsidRDefault="00715557" w:rsidP="00715557">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dei provvedimenti, con particolare riferimento ai provvedimenti finali dei procedimenti di: scelta del contraente per l'affidamento di lavori, forniture e servizi, anche con riferimento alla modalit? di selezione prescelta (</w:t>
            </w:r>
            <w:r w:rsidRPr="00283140">
              <w:rPr>
                <w:rFonts w:ascii="Times New Roman" w:eastAsia="Times New Roman" w:hAnsi="Times New Roman" w:cs="Times New Roman"/>
                <w:i/>
                <w:iCs/>
                <w:sz w:val="22"/>
                <w:szCs w:val="22"/>
              </w:rPr>
              <w:t>link</w:t>
            </w:r>
            <w:r w:rsidRPr="00283140">
              <w:rPr>
                <w:rFonts w:ascii="Times New Roman" w:eastAsia="Times New Roman" w:hAnsi="Times New Roman" w:cs="Times New Roman"/>
                <w:sz w:val="22"/>
                <w:szCs w:val="22"/>
              </w:rPr>
              <w:t xml:space="preserve"> alla sotto-sezione "bandi di gara e contratti"); accordi stipulati dall'amministrazione con soggetti privati o con altre amministrazioni pubbliche. </w:t>
            </w:r>
          </w:p>
        </w:tc>
        <w:tc>
          <w:tcPr>
            <w:tcW w:w="2268" w:type="dxa"/>
            <w:tcBorders>
              <w:top w:val="nil"/>
              <w:left w:val="nil"/>
              <w:bottom w:val="single" w:sz="4" w:space="0" w:color="auto"/>
              <w:right w:val="single" w:sz="4" w:space="0" w:color="auto"/>
            </w:tcBorders>
            <w:shd w:val="clear" w:color="000000" w:fill="FFFFFF"/>
            <w:vAlign w:val="center"/>
          </w:tcPr>
          <w:p w14:paraId="286CE3CB" w14:textId="31370F48" w:rsidR="00715557" w:rsidRPr="00283140" w:rsidRDefault="00715557"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C4753F5" w14:textId="710C7D83" w:rsidR="00715557" w:rsidRPr="00283140" w:rsidRDefault="00715557" w:rsidP="00715557">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503EAB" w:rsidRPr="00283140" w14:paraId="7EE76B9B" w14:textId="076CC1F6" w:rsidTr="00CB712F">
        <w:trPr>
          <w:trHeight w:val="1270"/>
        </w:trPr>
        <w:tc>
          <w:tcPr>
            <w:tcW w:w="1621" w:type="dxa"/>
            <w:vMerge/>
            <w:tcBorders>
              <w:top w:val="nil"/>
              <w:left w:val="single" w:sz="4" w:space="0" w:color="auto"/>
              <w:bottom w:val="single" w:sz="4" w:space="0" w:color="auto"/>
              <w:right w:val="single" w:sz="4" w:space="0" w:color="auto"/>
            </w:tcBorders>
            <w:vAlign w:val="center"/>
            <w:hideMark/>
          </w:tcPr>
          <w:p w14:paraId="5EE4B513" w14:textId="77777777" w:rsidR="00503EAB" w:rsidRPr="00283140" w:rsidRDefault="00503EAB" w:rsidP="00503EAB">
            <w:pPr>
              <w:rPr>
                <w:rFonts w:ascii="Times New Roman" w:eastAsia="Times New Roman" w:hAnsi="Times New Roman" w:cs="Times New Roman"/>
                <w:b/>
                <w:bCs/>
                <w:sz w:val="22"/>
                <w:szCs w:val="22"/>
              </w:rPr>
            </w:pPr>
          </w:p>
        </w:tc>
        <w:tc>
          <w:tcPr>
            <w:tcW w:w="1493" w:type="dxa"/>
            <w:tcBorders>
              <w:top w:val="nil"/>
              <w:left w:val="nil"/>
              <w:right w:val="single" w:sz="4" w:space="0" w:color="auto"/>
            </w:tcBorders>
            <w:shd w:val="clear" w:color="000000" w:fill="BFBFBF"/>
            <w:vAlign w:val="center"/>
            <w:hideMark/>
          </w:tcPr>
          <w:p w14:paraId="07038A39"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organi indirizzo politico</w:t>
            </w:r>
          </w:p>
          <w:p w14:paraId="2DDA6AE6" w14:textId="77777777" w:rsidR="00503EAB" w:rsidRPr="00283140" w:rsidRDefault="00503EAB" w:rsidP="00503EAB">
            <w:pPr>
              <w:rPr>
                <w:rFonts w:ascii="Times New Roman" w:eastAsia="Times New Roman" w:hAnsi="Times New Roman" w:cs="Times New Roman"/>
                <w:sz w:val="22"/>
                <w:szCs w:val="22"/>
              </w:rPr>
            </w:pPr>
          </w:p>
        </w:tc>
        <w:tc>
          <w:tcPr>
            <w:tcW w:w="2332" w:type="dxa"/>
            <w:tcBorders>
              <w:top w:val="nil"/>
              <w:left w:val="nil"/>
              <w:right w:val="single" w:sz="4" w:space="0" w:color="auto"/>
            </w:tcBorders>
            <w:shd w:val="clear" w:color="000000" w:fill="BFBFBF"/>
            <w:vAlign w:val="center"/>
            <w:hideMark/>
          </w:tcPr>
          <w:p w14:paraId="28F3A184" w14:textId="77777777" w:rsidR="00503EAB" w:rsidRPr="00283140" w:rsidRDefault="00503EAB" w:rsidP="00503EAB">
            <w:pPr>
              <w:spacing w:after="240"/>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organi indirizzo politico</w:t>
            </w:r>
          </w:p>
          <w:p w14:paraId="25880BD6" w14:textId="77777777" w:rsidR="00503EAB" w:rsidRPr="00283140" w:rsidRDefault="00503EAB" w:rsidP="00503EAB">
            <w:pPr>
              <w:rPr>
                <w:rFonts w:ascii="Times New Roman" w:eastAsia="Times New Roman" w:hAnsi="Times New Roman" w:cs="Times New Roman"/>
                <w:sz w:val="22"/>
                <w:szCs w:val="22"/>
              </w:rPr>
            </w:pPr>
          </w:p>
        </w:tc>
        <w:tc>
          <w:tcPr>
            <w:tcW w:w="5531" w:type="dxa"/>
            <w:tcBorders>
              <w:top w:val="nil"/>
              <w:left w:val="nil"/>
              <w:right w:val="single" w:sz="4" w:space="0" w:color="auto"/>
            </w:tcBorders>
            <w:shd w:val="clear" w:color="000000" w:fill="BFBFBF"/>
            <w:vAlign w:val="center"/>
            <w:hideMark/>
          </w:tcPr>
          <w:p w14:paraId="6F3AE423"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Elenco dei provvedimenti, con particolare riferimento ai provvedimenti finali dei procedimenti di: autorizzazione o concessione; concorsi e prove selettive per l'assunzione del personale e progressioni di carriera. </w:t>
            </w:r>
          </w:p>
          <w:p w14:paraId="414EF2EC" w14:textId="77777777" w:rsidR="00503EAB" w:rsidRPr="00283140" w:rsidRDefault="00503EAB" w:rsidP="00503EAB">
            <w:pPr>
              <w:rPr>
                <w:rFonts w:ascii="Times New Roman" w:eastAsia="Times New Roman" w:hAnsi="Times New Roman" w:cs="Times New Roman"/>
                <w:sz w:val="22"/>
                <w:szCs w:val="22"/>
              </w:rPr>
            </w:pPr>
            <w:r w:rsidRPr="009F3EAE">
              <w:rPr>
                <w:rFonts w:ascii="Times New Roman" w:eastAsia="Times New Roman" w:hAnsi="Times New Roman" w:cs="Times New Roman"/>
                <w:sz w:val="22"/>
                <w:szCs w:val="22"/>
                <w:highlight w:val="yellow"/>
              </w:rPr>
              <w:br/>
              <w:t xml:space="preserve"> </w:t>
            </w:r>
          </w:p>
        </w:tc>
        <w:tc>
          <w:tcPr>
            <w:tcW w:w="2268" w:type="dxa"/>
            <w:tcBorders>
              <w:top w:val="nil"/>
              <w:left w:val="nil"/>
              <w:right w:val="single" w:sz="4" w:space="0" w:color="auto"/>
            </w:tcBorders>
            <w:shd w:val="clear" w:color="000000" w:fill="BFBFBF"/>
            <w:vAlign w:val="center"/>
          </w:tcPr>
          <w:p w14:paraId="42C44713" w14:textId="773E17C4"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right w:val="single" w:sz="4" w:space="0" w:color="auto"/>
            </w:tcBorders>
            <w:shd w:val="clear" w:color="000000" w:fill="BFBFBF"/>
            <w:vAlign w:val="center"/>
          </w:tcPr>
          <w:p w14:paraId="7259B9D4" w14:textId="2422A295"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503EAB" w:rsidRPr="00283140" w14:paraId="4A21779D" w14:textId="773AF472" w:rsidTr="00CB712F">
        <w:trPr>
          <w:trHeight w:val="70"/>
        </w:trPr>
        <w:tc>
          <w:tcPr>
            <w:tcW w:w="1621" w:type="dxa"/>
            <w:vMerge/>
            <w:tcBorders>
              <w:top w:val="nil"/>
              <w:left w:val="single" w:sz="4" w:space="0" w:color="auto"/>
              <w:bottom w:val="single" w:sz="4" w:space="0" w:color="auto"/>
              <w:right w:val="single" w:sz="4" w:space="0" w:color="auto"/>
            </w:tcBorders>
            <w:vAlign w:val="center"/>
            <w:hideMark/>
          </w:tcPr>
          <w:p w14:paraId="0F1812FF" w14:textId="77777777" w:rsidR="00503EAB" w:rsidRPr="00283140" w:rsidRDefault="00503EAB" w:rsidP="00503EAB">
            <w:pPr>
              <w:rPr>
                <w:rFonts w:ascii="Times New Roman" w:eastAsia="Times New Roman" w:hAnsi="Times New Roman" w:cs="Times New Roman"/>
                <w:b/>
                <w:bCs/>
                <w:sz w:val="22"/>
                <w:szCs w:val="22"/>
              </w:rPr>
            </w:pPr>
          </w:p>
        </w:tc>
        <w:tc>
          <w:tcPr>
            <w:tcW w:w="1493" w:type="dxa"/>
            <w:vMerge w:val="restart"/>
            <w:tcBorders>
              <w:top w:val="nil"/>
              <w:left w:val="nil"/>
              <w:right w:val="single" w:sz="4" w:space="0" w:color="auto"/>
            </w:tcBorders>
            <w:shd w:val="clear" w:color="000000" w:fill="FFFFFF"/>
            <w:vAlign w:val="center"/>
            <w:hideMark/>
          </w:tcPr>
          <w:p w14:paraId="299D7384"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dirigenti amministrativi</w:t>
            </w:r>
          </w:p>
          <w:p w14:paraId="18654F3F" w14:textId="77777777" w:rsidR="00503EAB" w:rsidRPr="00283140" w:rsidRDefault="00503EAB" w:rsidP="00503EAB">
            <w:pPr>
              <w:rPr>
                <w:rFonts w:ascii="Times New Roman" w:eastAsia="Times New Roman" w:hAnsi="Times New Roman" w:cs="Times New Roman"/>
                <w:sz w:val="22"/>
                <w:szCs w:val="22"/>
              </w:rPr>
            </w:pPr>
          </w:p>
          <w:p w14:paraId="019DD186" w14:textId="77777777" w:rsidR="00503EAB" w:rsidRPr="00283140" w:rsidRDefault="00503EAB" w:rsidP="00503EAB">
            <w:pPr>
              <w:rPr>
                <w:rFonts w:ascii="Times New Roman" w:eastAsia="Times New Roman" w:hAnsi="Times New Roman" w:cs="Times New Roman"/>
                <w:sz w:val="22"/>
                <w:szCs w:val="22"/>
              </w:rPr>
            </w:pPr>
          </w:p>
        </w:tc>
        <w:tc>
          <w:tcPr>
            <w:tcW w:w="2332" w:type="dxa"/>
            <w:vMerge w:val="restart"/>
            <w:tcBorders>
              <w:top w:val="nil"/>
              <w:left w:val="nil"/>
              <w:right w:val="single" w:sz="4" w:space="0" w:color="auto"/>
            </w:tcBorders>
            <w:shd w:val="clear" w:color="000000" w:fill="FFFFFF"/>
            <w:vAlign w:val="center"/>
            <w:hideMark/>
          </w:tcPr>
          <w:p w14:paraId="42AF29FE" w14:textId="77777777" w:rsidR="00503EAB" w:rsidRPr="00283140" w:rsidRDefault="00503EAB" w:rsidP="00503EAB">
            <w:pPr>
              <w:spacing w:after="240"/>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dirigenti amministrativi</w:t>
            </w:r>
          </w:p>
          <w:p w14:paraId="54EABD9E" w14:textId="77777777" w:rsidR="00503EAB" w:rsidRPr="00283140" w:rsidRDefault="00503EAB" w:rsidP="00503EAB">
            <w:pPr>
              <w:rPr>
                <w:rFonts w:ascii="Times New Roman" w:eastAsia="Times New Roman" w:hAnsi="Times New Roman" w:cs="Times New Roman"/>
                <w:sz w:val="22"/>
                <w:szCs w:val="22"/>
              </w:rPr>
            </w:pPr>
          </w:p>
          <w:p w14:paraId="4C792B5E" w14:textId="77777777" w:rsidR="00503EAB" w:rsidRPr="00283140" w:rsidRDefault="00503EAB" w:rsidP="00503EAB">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5F818E3D"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Elenco dei provvedimenti, con particolare riferimento ai provvedimenti finali dei procedimenti di: scelta del contraente per l'affidamento di lavori, forniture e servizi, anche con riferimento alla modalit? di selezione prescelta (link alla sotto-sezione "bandi di gara e contratti"); accordi stipulati dall'amministrazione con soggetti privati o con altre amministrazioni pubbliche. </w:t>
            </w:r>
          </w:p>
        </w:tc>
        <w:tc>
          <w:tcPr>
            <w:tcW w:w="2268" w:type="dxa"/>
            <w:tcBorders>
              <w:top w:val="nil"/>
              <w:left w:val="nil"/>
              <w:bottom w:val="single" w:sz="4" w:space="0" w:color="auto"/>
              <w:right w:val="single" w:sz="4" w:space="0" w:color="auto"/>
            </w:tcBorders>
            <w:shd w:val="clear" w:color="000000" w:fill="FFFFFF"/>
            <w:vAlign w:val="center"/>
          </w:tcPr>
          <w:p w14:paraId="083A92E1" w14:textId="5FC3E2A7"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BC0B220" w14:textId="78DB072B"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503EAB" w:rsidRPr="00283140" w14:paraId="489108A5" w14:textId="1A7E4115" w:rsidTr="00CB712F">
        <w:trPr>
          <w:trHeight w:val="987"/>
        </w:trPr>
        <w:tc>
          <w:tcPr>
            <w:tcW w:w="1621" w:type="dxa"/>
            <w:vMerge/>
            <w:tcBorders>
              <w:top w:val="nil"/>
              <w:left w:val="single" w:sz="4" w:space="0" w:color="auto"/>
              <w:bottom w:val="single" w:sz="4" w:space="0" w:color="auto"/>
              <w:right w:val="single" w:sz="4" w:space="0" w:color="auto"/>
            </w:tcBorders>
            <w:vAlign w:val="center"/>
            <w:hideMark/>
          </w:tcPr>
          <w:p w14:paraId="00F68C85" w14:textId="77777777" w:rsidR="00503EAB" w:rsidRPr="00283140" w:rsidRDefault="00503EAB" w:rsidP="00503EAB">
            <w:pPr>
              <w:rPr>
                <w:rFonts w:ascii="Times New Roman" w:eastAsia="Times New Roman" w:hAnsi="Times New Roman" w:cs="Times New Roman"/>
                <w:b/>
                <w:bCs/>
                <w:sz w:val="22"/>
                <w:szCs w:val="22"/>
              </w:rPr>
            </w:pPr>
          </w:p>
        </w:tc>
        <w:tc>
          <w:tcPr>
            <w:tcW w:w="1493" w:type="dxa"/>
            <w:vMerge/>
            <w:tcBorders>
              <w:left w:val="nil"/>
              <w:right w:val="single" w:sz="4" w:space="0" w:color="auto"/>
            </w:tcBorders>
            <w:shd w:val="clear" w:color="auto" w:fill="auto"/>
            <w:vAlign w:val="center"/>
            <w:hideMark/>
          </w:tcPr>
          <w:p w14:paraId="0D796C90" w14:textId="77777777" w:rsidR="00503EAB" w:rsidRPr="00283140" w:rsidRDefault="00503EAB" w:rsidP="00503EAB">
            <w:pPr>
              <w:rPr>
                <w:rFonts w:ascii="Times New Roman" w:eastAsia="Times New Roman" w:hAnsi="Times New Roman" w:cs="Times New Roman"/>
                <w:sz w:val="22"/>
                <w:szCs w:val="22"/>
              </w:rPr>
            </w:pPr>
          </w:p>
        </w:tc>
        <w:tc>
          <w:tcPr>
            <w:tcW w:w="2332" w:type="dxa"/>
            <w:vMerge/>
            <w:tcBorders>
              <w:left w:val="nil"/>
              <w:right w:val="single" w:sz="4" w:space="0" w:color="auto"/>
            </w:tcBorders>
            <w:shd w:val="clear" w:color="auto" w:fill="auto"/>
            <w:vAlign w:val="center"/>
            <w:hideMark/>
          </w:tcPr>
          <w:p w14:paraId="5A4918E9" w14:textId="77777777" w:rsidR="00503EAB" w:rsidRPr="00283140" w:rsidRDefault="00503EAB" w:rsidP="00503EAB">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auto" w:fill="auto"/>
            <w:vAlign w:val="center"/>
            <w:hideMark/>
          </w:tcPr>
          <w:p w14:paraId="414D7614" w14:textId="77777777" w:rsidR="00503EAB" w:rsidRPr="00283140" w:rsidRDefault="00503EAB" w:rsidP="00503EAB">
            <w:pPr>
              <w:rPr>
                <w:rFonts w:ascii="Times New Roman" w:eastAsia="Times New Roman" w:hAnsi="Times New Roman" w:cs="Times New Roman"/>
                <w:sz w:val="22"/>
                <w:szCs w:val="22"/>
              </w:rPr>
            </w:pPr>
            <w:r>
              <w:rPr>
                <w:rFonts w:ascii="Times New Roman" w:eastAsia="Times New Roman" w:hAnsi="Times New Roman" w:cs="Times New Roman"/>
                <w:sz w:val="22"/>
                <w:szCs w:val="22"/>
              </w:rPr>
              <w:t>Bandi di conc</w:t>
            </w:r>
            <w:r w:rsidRPr="00283140">
              <w:rPr>
                <w:rFonts w:ascii="Times New Roman" w:eastAsia="Times New Roman" w:hAnsi="Times New Roman" w:cs="Times New Roman"/>
                <w:sz w:val="22"/>
                <w:szCs w:val="22"/>
              </w:rPr>
              <w:t>orso per il reclutamento a qualsiasi titolo di nonch</w:t>
            </w:r>
            <w:r>
              <w:rPr>
                <w:rFonts w:ascii="Times New Roman" w:eastAsia="Times New Roman" w:hAnsi="Times New Roman" w:cs="Times New Roman"/>
                <w:sz w:val="22"/>
                <w:szCs w:val="22"/>
              </w:rPr>
              <w:t>è i criteri di valutazione dell</w:t>
            </w:r>
            <w:r w:rsidRPr="00283140">
              <w:rPr>
                <w:rFonts w:ascii="Times New Roman" w:eastAsia="Times New Roman" w:hAnsi="Times New Roman" w:cs="Times New Roman"/>
                <w:sz w:val="22"/>
                <w:szCs w:val="22"/>
              </w:rPr>
              <w:t>a commissione e le tracce delle prove scritte</w:t>
            </w:r>
          </w:p>
        </w:tc>
        <w:tc>
          <w:tcPr>
            <w:tcW w:w="2268" w:type="dxa"/>
            <w:tcBorders>
              <w:top w:val="nil"/>
              <w:left w:val="nil"/>
              <w:bottom w:val="single" w:sz="4" w:space="0" w:color="auto"/>
              <w:right w:val="single" w:sz="4" w:space="0" w:color="auto"/>
            </w:tcBorders>
            <w:shd w:val="clear" w:color="auto" w:fill="auto"/>
            <w:vAlign w:val="center"/>
          </w:tcPr>
          <w:p w14:paraId="53B7ADBD" w14:textId="05AEE90C"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vAlign w:val="center"/>
          </w:tcPr>
          <w:p w14:paraId="789372BB" w14:textId="222F1E8B"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503EAB" w:rsidRPr="00283140" w14:paraId="25BB570C" w14:textId="4BA5614D" w:rsidTr="00CB712F">
        <w:trPr>
          <w:trHeight w:val="847"/>
        </w:trPr>
        <w:tc>
          <w:tcPr>
            <w:tcW w:w="1621" w:type="dxa"/>
            <w:vMerge/>
            <w:tcBorders>
              <w:top w:val="nil"/>
              <w:left w:val="single" w:sz="4" w:space="0" w:color="auto"/>
              <w:bottom w:val="single" w:sz="4" w:space="0" w:color="auto"/>
              <w:right w:val="single" w:sz="4" w:space="0" w:color="auto"/>
            </w:tcBorders>
            <w:vAlign w:val="center"/>
            <w:hideMark/>
          </w:tcPr>
          <w:p w14:paraId="7F058BBD" w14:textId="77777777" w:rsidR="00503EAB" w:rsidRPr="00283140" w:rsidRDefault="00503EAB" w:rsidP="00503EAB">
            <w:pPr>
              <w:rPr>
                <w:rFonts w:ascii="Times New Roman" w:eastAsia="Times New Roman" w:hAnsi="Times New Roman" w:cs="Times New Roman"/>
                <w:b/>
                <w:bCs/>
                <w:sz w:val="22"/>
                <w:szCs w:val="22"/>
              </w:rPr>
            </w:pPr>
          </w:p>
        </w:tc>
        <w:tc>
          <w:tcPr>
            <w:tcW w:w="1493" w:type="dxa"/>
            <w:vMerge/>
            <w:tcBorders>
              <w:left w:val="nil"/>
              <w:bottom w:val="single" w:sz="4" w:space="0" w:color="auto"/>
              <w:right w:val="single" w:sz="4" w:space="0" w:color="auto"/>
            </w:tcBorders>
            <w:shd w:val="clear" w:color="auto" w:fill="auto"/>
            <w:vAlign w:val="center"/>
            <w:hideMark/>
          </w:tcPr>
          <w:p w14:paraId="12CEBDC9" w14:textId="77777777" w:rsidR="00503EAB" w:rsidRPr="00283140" w:rsidRDefault="00503EAB" w:rsidP="00503EAB">
            <w:pPr>
              <w:rPr>
                <w:rFonts w:ascii="Times New Roman" w:eastAsia="Times New Roman" w:hAnsi="Times New Roman" w:cs="Times New Roman"/>
                <w:sz w:val="22"/>
                <w:szCs w:val="22"/>
              </w:rPr>
            </w:pPr>
          </w:p>
        </w:tc>
        <w:tc>
          <w:tcPr>
            <w:tcW w:w="2332" w:type="dxa"/>
            <w:vMerge/>
            <w:tcBorders>
              <w:left w:val="nil"/>
              <w:bottom w:val="single" w:sz="4" w:space="0" w:color="auto"/>
              <w:right w:val="single" w:sz="4" w:space="0" w:color="auto"/>
            </w:tcBorders>
            <w:shd w:val="clear" w:color="auto" w:fill="auto"/>
            <w:vAlign w:val="center"/>
            <w:hideMark/>
          </w:tcPr>
          <w:p w14:paraId="3E568191" w14:textId="77777777" w:rsidR="00503EAB" w:rsidRPr="00283140" w:rsidRDefault="00503EAB" w:rsidP="00503EAB">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auto" w:fill="auto"/>
            <w:vAlign w:val="center"/>
            <w:hideMark/>
          </w:tcPr>
          <w:p w14:paraId="17B57078"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Scelta del contraente per l'affidamento dei lavori servizi e forniture</w:t>
            </w:r>
            <w:r w:rsidRPr="00283140">
              <w:rPr>
                <w:rFonts w:ascii="Times New Roman" w:eastAsia="Times New Roman" w:hAnsi="Times New Roman" w:cs="Times New Roman"/>
                <w:sz w:val="22"/>
                <w:szCs w:val="22"/>
              </w:rPr>
              <w:br/>
              <w:t xml:space="preserve"> Delibera a contrarre</w:t>
            </w:r>
          </w:p>
        </w:tc>
        <w:tc>
          <w:tcPr>
            <w:tcW w:w="2268" w:type="dxa"/>
            <w:tcBorders>
              <w:top w:val="nil"/>
              <w:left w:val="nil"/>
              <w:bottom w:val="single" w:sz="4" w:space="0" w:color="auto"/>
              <w:right w:val="single" w:sz="4" w:space="0" w:color="auto"/>
            </w:tcBorders>
            <w:shd w:val="clear" w:color="auto" w:fill="auto"/>
            <w:vAlign w:val="center"/>
          </w:tcPr>
          <w:p w14:paraId="26A86870" w14:textId="04B38248"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vAlign w:val="center"/>
          </w:tcPr>
          <w:p w14:paraId="22929A12" w14:textId="7599B814"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503EAB" w:rsidRPr="00283140" w14:paraId="6EC3F378" w14:textId="6D2D68DF" w:rsidTr="00CB712F">
        <w:trPr>
          <w:trHeight w:val="1546"/>
        </w:trPr>
        <w:tc>
          <w:tcPr>
            <w:tcW w:w="1621" w:type="dxa"/>
            <w:vMerge/>
            <w:tcBorders>
              <w:top w:val="nil"/>
              <w:left w:val="single" w:sz="4" w:space="0" w:color="auto"/>
              <w:bottom w:val="single" w:sz="4" w:space="0" w:color="auto"/>
              <w:right w:val="single" w:sz="4" w:space="0" w:color="auto"/>
            </w:tcBorders>
            <w:vAlign w:val="center"/>
            <w:hideMark/>
          </w:tcPr>
          <w:p w14:paraId="1F073058" w14:textId="77777777" w:rsidR="00503EAB" w:rsidRPr="00283140" w:rsidRDefault="00503EAB" w:rsidP="00503EAB">
            <w:pPr>
              <w:rPr>
                <w:rFonts w:ascii="Times New Roman" w:eastAsia="Times New Roman" w:hAnsi="Times New Roman" w:cs="Times New Roman"/>
                <w:b/>
                <w:bCs/>
                <w:sz w:val="22"/>
                <w:szCs w:val="22"/>
              </w:rPr>
            </w:pPr>
          </w:p>
        </w:tc>
        <w:tc>
          <w:tcPr>
            <w:tcW w:w="1493" w:type="dxa"/>
            <w:tcBorders>
              <w:top w:val="nil"/>
              <w:left w:val="nil"/>
              <w:bottom w:val="single" w:sz="4" w:space="0" w:color="auto"/>
              <w:right w:val="single" w:sz="4" w:space="0" w:color="auto"/>
            </w:tcBorders>
            <w:shd w:val="clear" w:color="000000" w:fill="BFBFBF"/>
            <w:vAlign w:val="center"/>
            <w:hideMark/>
          </w:tcPr>
          <w:p w14:paraId="71D6504B"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dirigenti amministrativi</w:t>
            </w:r>
          </w:p>
        </w:tc>
        <w:tc>
          <w:tcPr>
            <w:tcW w:w="2332" w:type="dxa"/>
            <w:tcBorders>
              <w:top w:val="nil"/>
              <w:left w:val="nil"/>
              <w:bottom w:val="single" w:sz="4" w:space="0" w:color="auto"/>
              <w:right w:val="single" w:sz="4" w:space="0" w:color="auto"/>
            </w:tcBorders>
            <w:shd w:val="clear" w:color="000000" w:fill="BFBFBF"/>
            <w:vAlign w:val="center"/>
            <w:hideMark/>
          </w:tcPr>
          <w:p w14:paraId="5737DBF9" w14:textId="77777777" w:rsidR="00503EAB" w:rsidRPr="00283140" w:rsidRDefault="00503EAB" w:rsidP="00503EAB">
            <w:pPr>
              <w:spacing w:after="240"/>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dirigenti amministrativi</w:t>
            </w:r>
          </w:p>
        </w:tc>
        <w:tc>
          <w:tcPr>
            <w:tcW w:w="5531" w:type="dxa"/>
            <w:tcBorders>
              <w:top w:val="nil"/>
              <w:left w:val="nil"/>
              <w:bottom w:val="single" w:sz="4" w:space="0" w:color="auto"/>
              <w:right w:val="single" w:sz="4" w:space="0" w:color="auto"/>
            </w:tcBorders>
            <w:shd w:val="clear" w:color="000000" w:fill="BFBFBF"/>
            <w:vAlign w:val="center"/>
            <w:hideMark/>
          </w:tcPr>
          <w:p w14:paraId="14FEC450"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Elenco dei provvedimenti, con particolare riferimento ai provvedimenti finali dei procedimenti di: autorizzazione o concessione; concorsi e prove selettive per l'assunzione del personale e progressioni di carriera. </w:t>
            </w:r>
          </w:p>
        </w:tc>
        <w:tc>
          <w:tcPr>
            <w:tcW w:w="2268" w:type="dxa"/>
            <w:tcBorders>
              <w:top w:val="nil"/>
              <w:left w:val="nil"/>
              <w:bottom w:val="single" w:sz="4" w:space="0" w:color="auto"/>
              <w:right w:val="single" w:sz="4" w:space="0" w:color="auto"/>
            </w:tcBorders>
            <w:shd w:val="clear" w:color="000000" w:fill="BFBFBF"/>
            <w:vAlign w:val="center"/>
          </w:tcPr>
          <w:p w14:paraId="0CBDF746" w14:textId="2537D2C0"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BFBFBF"/>
            <w:vAlign w:val="center"/>
          </w:tcPr>
          <w:p w14:paraId="021D2608" w14:textId="699CD069"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503EAB" w:rsidRPr="00283140" w14:paraId="7151C325" w14:textId="3348AD7D" w:rsidTr="00CB712F">
        <w:trPr>
          <w:trHeight w:val="1695"/>
        </w:trPr>
        <w:tc>
          <w:tcPr>
            <w:tcW w:w="1621" w:type="dxa"/>
            <w:vMerge w:val="restart"/>
            <w:tcBorders>
              <w:top w:val="nil"/>
              <w:left w:val="single" w:sz="4" w:space="0" w:color="auto"/>
              <w:bottom w:val="single" w:sz="4" w:space="0" w:color="auto"/>
              <w:right w:val="single" w:sz="4" w:space="0" w:color="auto"/>
            </w:tcBorders>
            <w:shd w:val="clear" w:color="000000" w:fill="BFBFBF"/>
            <w:vAlign w:val="center"/>
            <w:hideMark/>
          </w:tcPr>
          <w:p w14:paraId="6E6047E4" w14:textId="77777777" w:rsidR="00503EAB" w:rsidRPr="00283140" w:rsidRDefault="00503EAB" w:rsidP="00503EAB">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Controlli sulle imprese</w:t>
            </w:r>
          </w:p>
        </w:tc>
        <w:tc>
          <w:tcPr>
            <w:tcW w:w="1493" w:type="dxa"/>
            <w:tcBorders>
              <w:top w:val="nil"/>
              <w:left w:val="nil"/>
              <w:bottom w:val="single" w:sz="4" w:space="0" w:color="auto"/>
              <w:right w:val="single" w:sz="4" w:space="0" w:color="auto"/>
            </w:tcBorders>
            <w:shd w:val="clear" w:color="000000" w:fill="BFBFBF"/>
            <w:vAlign w:val="center"/>
            <w:hideMark/>
          </w:tcPr>
          <w:p w14:paraId="7EB2D50F" w14:textId="77777777" w:rsidR="00503EAB" w:rsidRPr="00283140" w:rsidRDefault="00503EAB" w:rsidP="00503EAB">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BFBFBF"/>
            <w:vAlign w:val="center"/>
            <w:hideMark/>
          </w:tcPr>
          <w:p w14:paraId="1EF08136"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Tipologie di controllo</w:t>
            </w:r>
          </w:p>
        </w:tc>
        <w:tc>
          <w:tcPr>
            <w:tcW w:w="5531" w:type="dxa"/>
            <w:tcBorders>
              <w:top w:val="nil"/>
              <w:left w:val="nil"/>
              <w:bottom w:val="single" w:sz="4" w:space="0" w:color="auto"/>
              <w:right w:val="single" w:sz="4" w:space="0" w:color="auto"/>
            </w:tcBorders>
            <w:shd w:val="clear" w:color="000000" w:fill="BFBFBF"/>
            <w:vAlign w:val="center"/>
            <w:hideMark/>
          </w:tcPr>
          <w:p w14:paraId="0B99BA4E"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delle tipologie di controllo a cui sono assoggettate le imprese in ragione della dimensione e del settore di attivit? , con l'indicazione per ciascuna di esse dei criteri e delle relative modalit? di svolgimento</w:t>
            </w:r>
          </w:p>
        </w:tc>
        <w:tc>
          <w:tcPr>
            <w:tcW w:w="2268" w:type="dxa"/>
            <w:tcBorders>
              <w:top w:val="nil"/>
              <w:left w:val="single" w:sz="4" w:space="0" w:color="auto"/>
              <w:bottom w:val="single" w:sz="4" w:space="0" w:color="auto"/>
              <w:right w:val="single" w:sz="4" w:space="0" w:color="auto"/>
            </w:tcBorders>
            <w:shd w:val="clear" w:color="000000" w:fill="BFBFBF"/>
            <w:vAlign w:val="center"/>
          </w:tcPr>
          <w:p w14:paraId="238CF2F7" w14:textId="1FF22BF9"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single" w:sz="4" w:space="0" w:color="auto"/>
              <w:bottom w:val="single" w:sz="4" w:space="0" w:color="auto"/>
              <w:right w:val="single" w:sz="4" w:space="0" w:color="auto"/>
            </w:tcBorders>
            <w:shd w:val="clear" w:color="000000" w:fill="BFBFBF"/>
            <w:vAlign w:val="center"/>
          </w:tcPr>
          <w:p w14:paraId="0634712D" w14:textId="5F8A9BA5"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503EAB" w:rsidRPr="00283140" w14:paraId="090502D4" w14:textId="24E690E2" w:rsidTr="00CB712F">
        <w:trPr>
          <w:trHeight w:val="1127"/>
        </w:trPr>
        <w:tc>
          <w:tcPr>
            <w:tcW w:w="1621" w:type="dxa"/>
            <w:vMerge/>
            <w:tcBorders>
              <w:top w:val="nil"/>
              <w:left w:val="single" w:sz="4" w:space="0" w:color="auto"/>
              <w:bottom w:val="single" w:sz="4" w:space="0" w:color="auto"/>
              <w:right w:val="single" w:sz="4" w:space="0" w:color="auto"/>
            </w:tcBorders>
            <w:vAlign w:val="center"/>
            <w:hideMark/>
          </w:tcPr>
          <w:p w14:paraId="68B86557" w14:textId="77777777" w:rsidR="00503EAB" w:rsidRPr="00283140" w:rsidRDefault="00503EAB" w:rsidP="00503EAB">
            <w:pPr>
              <w:rPr>
                <w:rFonts w:ascii="Times New Roman" w:eastAsia="Times New Roman" w:hAnsi="Times New Roman" w:cs="Times New Roman"/>
                <w:b/>
                <w:bCs/>
                <w:sz w:val="22"/>
                <w:szCs w:val="22"/>
              </w:rPr>
            </w:pPr>
          </w:p>
        </w:tc>
        <w:tc>
          <w:tcPr>
            <w:tcW w:w="1493" w:type="dxa"/>
            <w:tcBorders>
              <w:top w:val="nil"/>
              <w:left w:val="nil"/>
              <w:bottom w:val="single" w:sz="4" w:space="0" w:color="auto"/>
              <w:right w:val="single" w:sz="4" w:space="0" w:color="auto"/>
            </w:tcBorders>
            <w:shd w:val="clear" w:color="000000" w:fill="BFBFBF"/>
            <w:vAlign w:val="center"/>
            <w:hideMark/>
          </w:tcPr>
          <w:p w14:paraId="0514A109" w14:textId="77777777" w:rsidR="00503EAB" w:rsidRPr="00283140" w:rsidRDefault="00503EAB" w:rsidP="00503EAB">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BFBFBF"/>
            <w:vAlign w:val="center"/>
            <w:hideMark/>
          </w:tcPr>
          <w:p w14:paraId="5DD8C203"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Obblighi e adempimenti</w:t>
            </w:r>
          </w:p>
        </w:tc>
        <w:tc>
          <w:tcPr>
            <w:tcW w:w="5531" w:type="dxa"/>
            <w:tcBorders>
              <w:top w:val="nil"/>
              <w:left w:val="nil"/>
              <w:bottom w:val="single" w:sz="4" w:space="0" w:color="auto"/>
              <w:right w:val="single" w:sz="4" w:space="0" w:color="auto"/>
            </w:tcBorders>
            <w:shd w:val="clear" w:color="000000" w:fill="BFBFBF"/>
            <w:vAlign w:val="center"/>
            <w:hideMark/>
          </w:tcPr>
          <w:p w14:paraId="5F97D3E4"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Elenco degli obblighi e degli adempimenti oggetto delle attivit? di controllo che le imprese sono tenute a rispettare per ottemperare alle disposizioni normative </w:t>
            </w:r>
          </w:p>
        </w:tc>
        <w:tc>
          <w:tcPr>
            <w:tcW w:w="2268" w:type="dxa"/>
            <w:tcBorders>
              <w:top w:val="nil"/>
              <w:left w:val="single" w:sz="4" w:space="0" w:color="auto"/>
              <w:bottom w:val="single" w:sz="4" w:space="0" w:color="auto"/>
              <w:right w:val="single" w:sz="4" w:space="0" w:color="auto"/>
            </w:tcBorders>
            <w:shd w:val="clear" w:color="000000" w:fill="BFBFBF"/>
            <w:vAlign w:val="center"/>
          </w:tcPr>
          <w:p w14:paraId="5EA8B3C2" w14:textId="48CB1F34" w:rsidR="00503EAB" w:rsidRPr="00283140" w:rsidRDefault="00503EAB" w:rsidP="00503EAB">
            <w:pP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single" w:sz="4" w:space="0" w:color="auto"/>
              <w:bottom w:val="single" w:sz="4" w:space="0" w:color="auto"/>
              <w:right w:val="single" w:sz="4" w:space="0" w:color="auto"/>
            </w:tcBorders>
            <w:vAlign w:val="center"/>
          </w:tcPr>
          <w:p w14:paraId="3C50F728" w14:textId="3378FBE3" w:rsidR="00503EAB" w:rsidRPr="00283140" w:rsidRDefault="00503EAB" w:rsidP="00503EAB">
            <w:pP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503EAB" w:rsidRPr="00283140" w14:paraId="719B0C22" w14:textId="09269732" w:rsidTr="00CB712F">
        <w:trPr>
          <w:trHeight w:val="706"/>
        </w:trPr>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4A4154" w14:textId="77777777" w:rsidR="00503EAB" w:rsidRPr="00283140" w:rsidRDefault="00503EAB" w:rsidP="00503EAB">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Bandi di gara e contratti</w:t>
            </w: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B903D6" w14:textId="77777777" w:rsidR="00503EAB" w:rsidRPr="00283140" w:rsidRDefault="00503EAB" w:rsidP="00503EAB">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Informazioni sulle singole procedure in formato tabellare</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F2B037" w14:textId="77777777" w:rsidR="00503EAB" w:rsidRPr="00283140" w:rsidRDefault="00503EAB" w:rsidP="00503EAB">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previsti dall'articolo 1, comma 32, della legge 6 novembre 2012, n. 190 Informazioni sulle singole procedure</w:t>
            </w:r>
            <w:r w:rsidRPr="00283140">
              <w:rPr>
                <w:rFonts w:ascii="Times New Roman" w:eastAsia="Times New Roman" w:hAnsi="Times New Roman" w:cs="Times New Roman"/>
                <w:sz w:val="22"/>
                <w:szCs w:val="22"/>
              </w:rPr>
              <w:br/>
              <w:t>(da pubblicare secondo le "Specifiche tecniche per la pubblicazione dei dati ai sensi dell'art. 1, comma 32, della Legge n. 190/2012", adottate secondo quanto indicato nella delib. Anac 39/2016)</w:t>
            </w:r>
          </w:p>
        </w:tc>
        <w:tc>
          <w:tcPr>
            <w:tcW w:w="5531" w:type="dxa"/>
            <w:tcBorders>
              <w:top w:val="nil"/>
              <w:left w:val="nil"/>
              <w:bottom w:val="single" w:sz="4" w:space="0" w:color="auto"/>
              <w:right w:val="single" w:sz="4" w:space="0" w:color="auto"/>
            </w:tcBorders>
            <w:shd w:val="clear" w:color="000000" w:fill="FFFFFF"/>
            <w:vAlign w:val="center"/>
            <w:hideMark/>
          </w:tcPr>
          <w:p w14:paraId="565ECCA0"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Codice Identificativo Gara (CIG)</w:t>
            </w:r>
          </w:p>
        </w:tc>
        <w:tc>
          <w:tcPr>
            <w:tcW w:w="2268" w:type="dxa"/>
            <w:tcBorders>
              <w:top w:val="nil"/>
              <w:left w:val="nil"/>
              <w:bottom w:val="single" w:sz="4" w:space="0" w:color="auto"/>
              <w:right w:val="single" w:sz="4" w:space="0" w:color="auto"/>
            </w:tcBorders>
            <w:shd w:val="clear" w:color="000000" w:fill="FFFFFF"/>
            <w:vAlign w:val="center"/>
          </w:tcPr>
          <w:p w14:paraId="0DDCFB22" w14:textId="7463A1C6"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8830E97" w14:textId="5C92E1B8"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503EAB" w:rsidRPr="00283140" w14:paraId="609978F1" w14:textId="46D37DE3" w:rsidTr="00CB712F">
        <w:trPr>
          <w:trHeight w:val="1545"/>
        </w:trPr>
        <w:tc>
          <w:tcPr>
            <w:tcW w:w="1621" w:type="dxa"/>
            <w:vMerge/>
            <w:tcBorders>
              <w:top w:val="nil"/>
              <w:left w:val="single" w:sz="4" w:space="0" w:color="auto"/>
              <w:bottom w:val="single" w:sz="4" w:space="0" w:color="auto"/>
              <w:right w:val="single" w:sz="4" w:space="0" w:color="auto"/>
            </w:tcBorders>
            <w:vAlign w:val="center"/>
            <w:hideMark/>
          </w:tcPr>
          <w:p w14:paraId="642D6AD0" w14:textId="77777777" w:rsidR="00503EAB" w:rsidRPr="00283140" w:rsidRDefault="00503EAB" w:rsidP="00503EAB">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3D678E25" w14:textId="77777777" w:rsidR="00503EAB" w:rsidRPr="00283140" w:rsidRDefault="00503EAB" w:rsidP="00503EAB">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8AF21E8" w14:textId="77777777" w:rsidR="00503EAB" w:rsidRPr="00283140" w:rsidRDefault="00503EAB" w:rsidP="00503EAB">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01B48ADD"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w:t>
            </w:r>
          </w:p>
        </w:tc>
        <w:tc>
          <w:tcPr>
            <w:tcW w:w="2268" w:type="dxa"/>
            <w:tcBorders>
              <w:top w:val="nil"/>
              <w:left w:val="nil"/>
              <w:bottom w:val="single" w:sz="4" w:space="0" w:color="auto"/>
              <w:right w:val="single" w:sz="4" w:space="0" w:color="auto"/>
            </w:tcBorders>
            <w:shd w:val="clear" w:color="000000" w:fill="FFFFFF"/>
            <w:vAlign w:val="center"/>
          </w:tcPr>
          <w:p w14:paraId="06400200" w14:textId="0AFB2B60"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A914ECC" w14:textId="60BBC695"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503EAB" w:rsidRPr="00283140" w14:paraId="1BF3CD88" w14:textId="7388C013" w:rsidTr="00CB712F">
        <w:trPr>
          <w:trHeight w:val="2325"/>
        </w:trPr>
        <w:tc>
          <w:tcPr>
            <w:tcW w:w="1621" w:type="dxa"/>
            <w:vMerge/>
            <w:tcBorders>
              <w:top w:val="nil"/>
              <w:left w:val="single" w:sz="4" w:space="0" w:color="auto"/>
              <w:bottom w:val="single" w:sz="4" w:space="0" w:color="auto"/>
              <w:right w:val="single" w:sz="4" w:space="0" w:color="auto"/>
            </w:tcBorders>
            <w:vAlign w:val="center"/>
            <w:hideMark/>
          </w:tcPr>
          <w:p w14:paraId="7AC19632" w14:textId="77777777" w:rsidR="00503EAB" w:rsidRPr="00283140" w:rsidRDefault="00503EAB" w:rsidP="00503EAB">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FABF938" w14:textId="77777777" w:rsidR="00503EAB" w:rsidRPr="00283140" w:rsidRDefault="00503EAB" w:rsidP="00503EAB">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05C69938" w14:textId="77777777" w:rsidR="00503EAB" w:rsidRPr="00283140" w:rsidRDefault="00503EAB" w:rsidP="00503EAB">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2EF0BAAF"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2268" w:type="dxa"/>
            <w:tcBorders>
              <w:top w:val="nil"/>
              <w:left w:val="nil"/>
              <w:bottom w:val="single" w:sz="4" w:space="0" w:color="auto"/>
              <w:right w:val="single" w:sz="4" w:space="0" w:color="auto"/>
            </w:tcBorders>
            <w:shd w:val="clear" w:color="000000" w:fill="FFFFFF"/>
            <w:vAlign w:val="center"/>
          </w:tcPr>
          <w:p w14:paraId="64368E09" w14:textId="1EBE31A0"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03D7C2E" w14:textId="01828565"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503EAB" w:rsidRPr="00283140" w14:paraId="369C2B2B" w14:textId="31D1E47A" w:rsidTr="00CB712F">
        <w:trPr>
          <w:trHeight w:val="1634"/>
        </w:trPr>
        <w:tc>
          <w:tcPr>
            <w:tcW w:w="1621" w:type="dxa"/>
            <w:vMerge/>
            <w:tcBorders>
              <w:top w:val="nil"/>
              <w:left w:val="single" w:sz="4" w:space="0" w:color="auto"/>
              <w:bottom w:val="single" w:sz="4" w:space="0" w:color="auto"/>
              <w:right w:val="single" w:sz="4" w:space="0" w:color="auto"/>
            </w:tcBorders>
            <w:vAlign w:val="center"/>
            <w:hideMark/>
          </w:tcPr>
          <w:p w14:paraId="7320A136" w14:textId="77777777" w:rsidR="00503EAB" w:rsidRPr="00283140" w:rsidRDefault="00503EAB" w:rsidP="00503EAB">
            <w:pPr>
              <w:rPr>
                <w:rFonts w:ascii="Times New Roman" w:eastAsia="Times New Roman" w:hAnsi="Times New Roman" w:cs="Times New Roman"/>
                <w:b/>
                <w:bCs/>
                <w:sz w:val="22"/>
                <w:szCs w:val="22"/>
              </w:rPr>
            </w:pP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D58768" w14:textId="77777777" w:rsidR="00503EAB" w:rsidRPr="00283140" w:rsidRDefault="00503EAB" w:rsidP="00503EAB">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delle amministrazioni aggiudicatrici e degli enti aggiudicatori distintamente per ogni procedura</w:t>
            </w:r>
          </w:p>
        </w:tc>
        <w:tc>
          <w:tcPr>
            <w:tcW w:w="2332" w:type="dxa"/>
            <w:tcBorders>
              <w:top w:val="nil"/>
              <w:left w:val="nil"/>
              <w:bottom w:val="single" w:sz="4" w:space="0" w:color="auto"/>
              <w:right w:val="single" w:sz="4" w:space="0" w:color="auto"/>
            </w:tcBorders>
            <w:shd w:val="clear" w:color="000000" w:fill="FFFFFF"/>
            <w:vAlign w:val="center"/>
            <w:hideMark/>
          </w:tcPr>
          <w:p w14:paraId="60D76554" w14:textId="77777777" w:rsidR="00503EAB" w:rsidRPr="00283140" w:rsidRDefault="00503EAB" w:rsidP="00503EAB">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relativi alla programmazione di lavori, opere, servizi e forniture</w:t>
            </w:r>
          </w:p>
        </w:tc>
        <w:tc>
          <w:tcPr>
            <w:tcW w:w="5531" w:type="dxa"/>
            <w:tcBorders>
              <w:top w:val="nil"/>
              <w:left w:val="nil"/>
              <w:bottom w:val="single" w:sz="4" w:space="0" w:color="auto"/>
              <w:right w:val="single" w:sz="4" w:space="0" w:color="auto"/>
            </w:tcBorders>
            <w:shd w:val="clear" w:color="000000" w:fill="FFFFFF"/>
            <w:vAlign w:val="center"/>
            <w:hideMark/>
          </w:tcPr>
          <w:p w14:paraId="42571F68"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Programma biennale degli acquisti di beni e servizi, programma triennale dei lavori pubblici e relativi aggiornamenti annuali</w:t>
            </w:r>
          </w:p>
        </w:tc>
        <w:tc>
          <w:tcPr>
            <w:tcW w:w="2268" w:type="dxa"/>
            <w:tcBorders>
              <w:top w:val="nil"/>
              <w:left w:val="nil"/>
              <w:bottom w:val="single" w:sz="4" w:space="0" w:color="auto"/>
              <w:right w:val="single" w:sz="4" w:space="0" w:color="auto"/>
            </w:tcBorders>
            <w:shd w:val="clear" w:color="000000" w:fill="FFFFFF"/>
            <w:vAlign w:val="center"/>
          </w:tcPr>
          <w:p w14:paraId="235CB518" w14:textId="074424FF"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C36E825" w14:textId="5C4C120B"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E938D0" w:rsidRPr="00283140" w14:paraId="604DE1BF" w14:textId="4174CCC0" w:rsidTr="00CB712F">
        <w:trPr>
          <w:trHeight w:val="450"/>
        </w:trPr>
        <w:tc>
          <w:tcPr>
            <w:tcW w:w="1621" w:type="dxa"/>
            <w:vMerge/>
            <w:tcBorders>
              <w:top w:val="nil"/>
              <w:left w:val="single" w:sz="4" w:space="0" w:color="auto"/>
              <w:bottom w:val="single" w:sz="4" w:space="0" w:color="auto"/>
              <w:right w:val="single" w:sz="4" w:space="0" w:color="auto"/>
            </w:tcBorders>
            <w:vAlign w:val="center"/>
            <w:hideMark/>
          </w:tcPr>
          <w:p w14:paraId="2030D51C" w14:textId="77777777" w:rsidR="00E938D0" w:rsidRPr="00283140" w:rsidRDefault="00E938D0" w:rsidP="00A22442">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C6C4766" w14:textId="77777777" w:rsidR="00E938D0" w:rsidRPr="00283140" w:rsidRDefault="00E938D0" w:rsidP="00A22442">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499AB61E" w14:textId="77777777" w:rsidR="00E938D0" w:rsidRPr="00283140" w:rsidRDefault="00E938D0" w:rsidP="00A22442">
            <w:pPr>
              <w:jc w:val="cente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F496EDF" w14:textId="77777777" w:rsidR="00E938D0" w:rsidRPr="004D7355" w:rsidRDefault="00E938D0" w:rsidP="00A22442">
            <w:pPr>
              <w:rPr>
                <w:rFonts w:ascii="Times New Roman" w:eastAsia="Times New Roman" w:hAnsi="Times New Roman" w:cs="Times New Roman"/>
                <w:b/>
                <w:sz w:val="22"/>
                <w:szCs w:val="22"/>
              </w:rPr>
            </w:pPr>
            <w:r w:rsidRPr="004D7355">
              <w:rPr>
                <w:rFonts w:ascii="Times New Roman" w:eastAsia="Times New Roman" w:hAnsi="Times New Roman" w:cs="Times New Roman"/>
                <w:b/>
                <w:sz w:val="22"/>
                <w:szCs w:val="22"/>
              </w:rPr>
              <w:t>Per ciascuna procedura:</w:t>
            </w:r>
          </w:p>
        </w:tc>
        <w:tc>
          <w:tcPr>
            <w:tcW w:w="2268" w:type="dxa"/>
            <w:tcBorders>
              <w:top w:val="nil"/>
              <w:left w:val="nil"/>
              <w:bottom w:val="single" w:sz="4" w:space="0" w:color="auto"/>
              <w:right w:val="single" w:sz="4" w:space="0" w:color="auto"/>
            </w:tcBorders>
            <w:shd w:val="clear" w:color="000000" w:fill="FFFFFF"/>
            <w:vAlign w:val="center"/>
          </w:tcPr>
          <w:p w14:paraId="4F2F2FE9" w14:textId="2560D393" w:rsidR="00E938D0" w:rsidRPr="00283140" w:rsidRDefault="00E938D0" w:rsidP="00A22442">
            <w:pPr>
              <w:jc w:val="center"/>
              <w:rPr>
                <w:rFonts w:ascii="Times New Roman" w:eastAsia="Times New Roman" w:hAnsi="Times New Roman" w:cs="Times New Roman"/>
                <w:sz w:val="22"/>
                <w:szCs w:val="22"/>
              </w:rPr>
            </w:pPr>
          </w:p>
        </w:tc>
        <w:tc>
          <w:tcPr>
            <w:tcW w:w="1984" w:type="dxa"/>
            <w:tcBorders>
              <w:top w:val="nil"/>
              <w:left w:val="nil"/>
              <w:bottom w:val="single" w:sz="4" w:space="0" w:color="auto"/>
              <w:right w:val="single" w:sz="4" w:space="0" w:color="auto"/>
            </w:tcBorders>
            <w:shd w:val="clear" w:color="000000" w:fill="FFFFFF"/>
            <w:vAlign w:val="center"/>
          </w:tcPr>
          <w:p w14:paraId="38DFBE83" w14:textId="77777777" w:rsidR="00E938D0" w:rsidRPr="00283140" w:rsidRDefault="00E938D0" w:rsidP="00A22442">
            <w:pPr>
              <w:jc w:val="center"/>
              <w:rPr>
                <w:rFonts w:ascii="Times New Roman" w:eastAsia="Times New Roman" w:hAnsi="Times New Roman" w:cs="Times New Roman"/>
                <w:sz w:val="22"/>
                <w:szCs w:val="22"/>
              </w:rPr>
            </w:pPr>
          </w:p>
        </w:tc>
      </w:tr>
      <w:tr w:rsidR="00503EAB" w:rsidRPr="00283140" w14:paraId="0B3888EB" w14:textId="7A9C7C7B" w:rsidTr="00CB712F">
        <w:trPr>
          <w:trHeight w:val="954"/>
        </w:trPr>
        <w:tc>
          <w:tcPr>
            <w:tcW w:w="1621" w:type="dxa"/>
            <w:vMerge/>
            <w:tcBorders>
              <w:top w:val="nil"/>
              <w:left w:val="single" w:sz="4" w:space="0" w:color="auto"/>
              <w:bottom w:val="single" w:sz="4" w:space="0" w:color="auto"/>
              <w:right w:val="single" w:sz="4" w:space="0" w:color="auto"/>
            </w:tcBorders>
            <w:vAlign w:val="center"/>
            <w:hideMark/>
          </w:tcPr>
          <w:p w14:paraId="26DA5001" w14:textId="77777777" w:rsidR="00503EAB" w:rsidRPr="00283140" w:rsidRDefault="00503EAB" w:rsidP="00503EAB">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03BF442" w14:textId="77777777" w:rsidR="00503EAB" w:rsidRPr="00283140" w:rsidRDefault="00503EAB" w:rsidP="00503EAB">
            <w:pPr>
              <w:rPr>
                <w:rFonts w:ascii="Times New Roman" w:eastAsia="Times New Roman" w:hAnsi="Times New Roman" w:cs="Times New Roman"/>
                <w:sz w:val="22"/>
                <w:szCs w:val="22"/>
              </w:rPr>
            </w:pP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27607B" w14:textId="77777777" w:rsidR="00503EAB" w:rsidRPr="00283140" w:rsidRDefault="00503EAB" w:rsidP="00503EAB">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Atti relativi alle procedure per l'affidamento di appalti pubblici di servizi, forniture, lavori e opere, di concorsi pubblici di progettazione, di concorsi di idee e di concessioni. </w:t>
            </w:r>
            <w:r>
              <w:rPr>
                <w:rFonts w:ascii="Times New Roman" w:eastAsia="Times New Roman" w:hAnsi="Times New Roman" w:cs="Times New Roman"/>
                <w:sz w:val="22"/>
                <w:szCs w:val="22"/>
              </w:rPr>
              <w:t>Compresi quelli tra enti nell'am</w:t>
            </w:r>
            <w:r w:rsidRPr="00283140">
              <w:rPr>
                <w:rFonts w:ascii="Times New Roman" w:eastAsia="Times New Roman" w:hAnsi="Times New Roman" w:cs="Times New Roman"/>
                <w:sz w:val="22"/>
                <w:szCs w:val="22"/>
              </w:rPr>
              <w:t>bito del settore pubblico di cui all'art. 5 del dlgs n. 50/2016</w:t>
            </w:r>
          </w:p>
        </w:tc>
        <w:tc>
          <w:tcPr>
            <w:tcW w:w="5531" w:type="dxa"/>
            <w:tcBorders>
              <w:top w:val="nil"/>
              <w:left w:val="nil"/>
              <w:bottom w:val="single" w:sz="4" w:space="0" w:color="auto"/>
              <w:right w:val="single" w:sz="4" w:space="0" w:color="auto"/>
            </w:tcBorders>
            <w:shd w:val="clear" w:color="000000" w:fill="FFFFFF"/>
            <w:vAlign w:val="center"/>
            <w:hideMark/>
          </w:tcPr>
          <w:p w14:paraId="60AD50FB"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b/>
                <w:bCs/>
                <w:sz w:val="22"/>
                <w:szCs w:val="22"/>
              </w:rPr>
              <w:t xml:space="preserve">Avvisi di preinformazione </w:t>
            </w:r>
            <w:r w:rsidRPr="00283140">
              <w:rPr>
                <w:rFonts w:ascii="Times New Roman" w:eastAsia="Times New Roman" w:hAnsi="Times New Roman" w:cs="Times New Roman"/>
                <w:sz w:val="22"/>
                <w:szCs w:val="22"/>
              </w:rPr>
              <w:t>- Avvisi di preinformazione (art. 70, c. 1, 2 e 3, dlgs n. 50/2016); Bandi ed avvisi di preinformazioni (art. 141, dlgs n. 50/2016)</w:t>
            </w:r>
          </w:p>
        </w:tc>
        <w:tc>
          <w:tcPr>
            <w:tcW w:w="2268" w:type="dxa"/>
            <w:tcBorders>
              <w:top w:val="nil"/>
              <w:left w:val="nil"/>
              <w:bottom w:val="single" w:sz="4" w:space="0" w:color="auto"/>
              <w:right w:val="single" w:sz="4" w:space="0" w:color="auto"/>
            </w:tcBorders>
            <w:shd w:val="clear" w:color="000000" w:fill="FFFFFF"/>
            <w:vAlign w:val="center"/>
          </w:tcPr>
          <w:p w14:paraId="7408A896" w14:textId="01A2D5CA"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060732B" w14:textId="5EF06519"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503EAB" w:rsidRPr="00283140" w14:paraId="5D2664EF" w14:textId="6F2F1574" w:rsidTr="00CB712F">
        <w:trPr>
          <w:trHeight w:val="833"/>
        </w:trPr>
        <w:tc>
          <w:tcPr>
            <w:tcW w:w="1621" w:type="dxa"/>
            <w:vMerge/>
            <w:tcBorders>
              <w:top w:val="nil"/>
              <w:left w:val="single" w:sz="4" w:space="0" w:color="auto"/>
              <w:bottom w:val="single" w:sz="4" w:space="0" w:color="auto"/>
              <w:right w:val="single" w:sz="4" w:space="0" w:color="auto"/>
            </w:tcBorders>
            <w:vAlign w:val="center"/>
            <w:hideMark/>
          </w:tcPr>
          <w:p w14:paraId="12E94DC1" w14:textId="77777777" w:rsidR="00503EAB" w:rsidRPr="00283140" w:rsidRDefault="00503EAB" w:rsidP="00503EAB">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B58A94D" w14:textId="77777777" w:rsidR="00503EAB" w:rsidRPr="00283140" w:rsidRDefault="00503EAB" w:rsidP="00503EAB">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20B140E" w14:textId="77777777" w:rsidR="00503EAB" w:rsidRPr="00283140" w:rsidRDefault="00503EAB" w:rsidP="00503EAB">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E0D0BC4"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b/>
                <w:bCs/>
                <w:sz w:val="22"/>
                <w:szCs w:val="22"/>
              </w:rPr>
              <w:t>Delibera a contrarre o atto equivalente</w:t>
            </w:r>
            <w:r w:rsidRPr="00283140">
              <w:rPr>
                <w:rFonts w:ascii="Times New Roman" w:eastAsia="Times New Roman" w:hAnsi="Times New Roman" w:cs="Times New Roman"/>
                <w:sz w:val="22"/>
                <w:szCs w:val="22"/>
              </w:rPr>
              <w:t xml:space="preserve"> (per tutte le procedure)</w:t>
            </w:r>
          </w:p>
        </w:tc>
        <w:tc>
          <w:tcPr>
            <w:tcW w:w="2268" w:type="dxa"/>
            <w:tcBorders>
              <w:top w:val="nil"/>
              <w:left w:val="nil"/>
              <w:bottom w:val="single" w:sz="4" w:space="0" w:color="auto"/>
              <w:right w:val="single" w:sz="4" w:space="0" w:color="auto"/>
            </w:tcBorders>
            <w:shd w:val="clear" w:color="000000" w:fill="FFFFFF"/>
            <w:vAlign w:val="center"/>
          </w:tcPr>
          <w:p w14:paraId="65893E42" w14:textId="47634B32"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C57055D" w14:textId="47489DAC"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503EAB" w:rsidRPr="00283140" w14:paraId="35DB1653" w14:textId="3175B54D" w:rsidTr="00CB712F">
        <w:trPr>
          <w:trHeight w:val="4866"/>
        </w:trPr>
        <w:tc>
          <w:tcPr>
            <w:tcW w:w="1621" w:type="dxa"/>
            <w:vMerge/>
            <w:tcBorders>
              <w:top w:val="nil"/>
              <w:left w:val="single" w:sz="4" w:space="0" w:color="auto"/>
              <w:bottom w:val="single" w:sz="4" w:space="0" w:color="auto"/>
              <w:right w:val="single" w:sz="4" w:space="0" w:color="auto"/>
            </w:tcBorders>
            <w:vAlign w:val="center"/>
            <w:hideMark/>
          </w:tcPr>
          <w:p w14:paraId="24FB0170" w14:textId="77777777" w:rsidR="00503EAB" w:rsidRPr="00283140" w:rsidRDefault="00503EAB" w:rsidP="00503EAB">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4C72ECA5" w14:textId="77777777" w:rsidR="00503EAB" w:rsidRPr="00283140" w:rsidRDefault="00503EAB" w:rsidP="00503EAB">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E2E9C6B" w14:textId="77777777" w:rsidR="00503EAB" w:rsidRPr="00283140" w:rsidRDefault="00503EAB" w:rsidP="00503EAB">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5D33BE37"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b/>
                <w:bCs/>
                <w:sz w:val="22"/>
                <w:szCs w:val="22"/>
              </w:rPr>
              <w:t>Avvisi e bandi</w:t>
            </w:r>
            <w:r w:rsidRPr="00283140">
              <w:rPr>
                <w:rFonts w:ascii="Times New Roman" w:eastAsia="Times New Roman" w:hAnsi="Times New Roman" w:cs="Times New Roman"/>
                <w:sz w:val="22"/>
                <w:szCs w:val="22"/>
              </w:rPr>
              <w:t xml:space="preserve"> - </w:t>
            </w:r>
            <w:r w:rsidRPr="00283140">
              <w:rPr>
                <w:rFonts w:ascii="Times New Roman" w:eastAsia="Times New Roman" w:hAnsi="Times New Roman" w:cs="Times New Roman"/>
                <w:sz w:val="22"/>
                <w:szCs w:val="22"/>
              </w:rPr>
              <w:br/>
              <w:t xml:space="preserve">Avviso (art. 19, c. 1, dlgs n. 50/2016); Avviso di indagini di mercato (art. 36, c. 7, dlgs n. 50/2016 e Linee guida ANAC); </w:t>
            </w:r>
            <w:r w:rsidRPr="00283140">
              <w:rPr>
                <w:rFonts w:ascii="Times New Roman" w:eastAsia="Times New Roman" w:hAnsi="Times New Roman" w:cs="Times New Roman"/>
                <w:sz w:val="22"/>
                <w:szCs w:val="22"/>
              </w:rPr>
              <w:br/>
              <w:t xml:space="preserve">Avviso di formazione elenco operatori economici e </w:t>
            </w:r>
            <w:r>
              <w:rPr>
                <w:rFonts w:ascii="Times New Roman" w:eastAsia="Times New Roman" w:hAnsi="Times New Roman" w:cs="Times New Roman"/>
                <w:sz w:val="22"/>
                <w:szCs w:val="22"/>
              </w:rPr>
              <w:t>p</w:t>
            </w:r>
            <w:r w:rsidRPr="00283140">
              <w:rPr>
                <w:rFonts w:ascii="Times New Roman" w:eastAsia="Times New Roman" w:hAnsi="Times New Roman" w:cs="Times New Roman"/>
                <w:sz w:val="22"/>
                <w:szCs w:val="22"/>
              </w:rPr>
              <w:t xml:space="preserve">ubblicazione elenco (art. 36, c. 7, dlgs n. 50/2016 e Linee guida ANAC); Bandi ed avvisi (art. 36, c. 9, dlgs n. 50/2016); </w:t>
            </w:r>
            <w:r w:rsidRPr="00283140">
              <w:rPr>
                <w:rFonts w:ascii="Times New Roman" w:eastAsia="Times New Roman" w:hAnsi="Times New Roman" w:cs="Times New Roman"/>
                <w:sz w:val="22"/>
                <w:szCs w:val="22"/>
              </w:rPr>
              <w:br/>
              <w:t xml:space="preserve">Bandi ed avvisi (art. 73, c. 1, e 4, dlgs n. 50/2016); </w:t>
            </w:r>
            <w:r w:rsidRPr="00283140">
              <w:rPr>
                <w:rFonts w:ascii="Times New Roman" w:eastAsia="Times New Roman" w:hAnsi="Times New Roman" w:cs="Times New Roman"/>
                <w:sz w:val="22"/>
                <w:szCs w:val="22"/>
              </w:rPr>
              <w:br/>
              <w:t xml:space="preserve">Bandi ed avvisi (art. 127, c. 1, dlgs n. 50/2016); Avviso periodico indicativo (art. 127, c. 2, dlgs n. 50/2016); </w:t>
            </w:r>
            <w:r w:rsidRPr="00283140">
              <w:rPr>
                <w:rFonts w:ascii="Times New Roman" w:eastAsia="Times New Roman" w:hAnsi="Times New Roman" w:cs="Times New Roman"/>
                <w:sz w:val="22"/>
                <w:szCs w:val="22"/>
              </w:rPr>
              <w:br/>
              <w:t xml:space="preserve">Avviso relativo all'esito della procedura; </w:t>
            </w:r>
            <w:r w:rsidRPr="00283140">
              <w:rPr>
                <w:rFonts w:ascii="Times New Roman" w:eastAsia="Times New Roman" w:hAnsi="Times New Roman" w:cs="Times New Roman"/>
                <w:sz w:val="22"/>
                <w:szCs w:val="22"/>
              </w:rPr>
              <w:br/>
              <w:t xml:space="preserve">Pubblicazione a livello nazionale di bandi e avvisi; </w:t>
            </w:r>
            <w:r w:rsidRPr="00283140">
              <w:rPr>
                <w:rFonts w:ascii="Times New Roman" w:eastAsia="Times New Roman" w:hAnsi="Times New Roman" w:cs="Times New Roman"/>
                <w:sz w:val="22"/>
                <w:szCs w:val="22"/>
              </w:rPr>
              <w:br/>
              <w:t xml:space="preserve">Bando di concorso (art. 153, c. 1, dlgs n. 50/2016); </w:t>
            </w:r>
            <w:r w:rsidRPr="00283140">
              <w:rPr>
                <w:rFonts w:ascii="Times New Roman" w:eastAsia="Times New Roman" w:hAnsi="Times New Roman" w:cs="Times New Roman"/>
                <w:sz w:val="22"/>
                <w:szCs w:val="22"/>
              </w:rPr>
              <w:br/>
              <w:t xml:space="preserve">Avviso di aggiudicazione (art. 153, c. 2, dlgs n. 50/2016); </w:t>
            </w:r>
            <w:r w:rsidRPr="00283140">
              <w:rPr>
                <w:rFonts w:ascii="Times New Roman" w:eastAsia="Times New Roman" w:hAnsi="Times New Roman" w:cs="Times New Roman"/>
                <w:sz w:val="22"/>
                <w:szCs w:val="22"/>
              </w:rPr>
              <w:br/>
              <w:t xml:space="preserve">Bando di concessione, invito a presentare offerta, documenti di gara (art. 171, c. 1 e 5, dlgs n. 50/2016); </w:t>
            </w:r>
            <w:r w:rsidRPr="00283140">
              <w:rPr>
                <w:rFonts w:ascii="Times New Roman" w:eastAsia="Times New Roman" w:hAnsi="Times New Roman" w:cs="Times New Roman"/>
                <w:sz w:val="22"/>
                <w:szCs w:val="22"/>
              </w:rPr>
              <w:br/>
              <w:t>Avviso in merito alla modifica dell'ordine di importanza dei criteri, Bando di concessione (art. 173, c. 3, dlgs n. 50/2016);</w:t>
            </w:r>
            <w:r w:rsidRPr="00283140">
              <w:rPr>
                <w:rFonts w:ascii="Times New Roman" w:eastAsia="Times New Roman" w:hAnsi="Times New Roman" w:cs="Times New Roman"/>
                <w:sz w:val="22"/>
                <w:szCs w:val="22"/>
              </w:rPr>
              <w:br/>
              <w:t xml:space="preserve">Bando di gara (art. 183, c. 2, dlgs n. 50/2016); </w:t>
            </w:r>
            <w:r w:rsidRPr="00283140">
              <w:rPr>
                <w:rFonts w:ascii="Times New Roman" w:eastAsia="Times New Roman" w:hAnsi="Times New Roman" w:cs="Times New Roman"/>
                <w:sz w:val="22"/>
                <w:szCs w:val="22"/>
              </w:rPr>
              <w:br/>
              <w:t>Avviso costituzione del privilegio (art. 186, c. 3, dlgs n. 50/2016); Bando di gara (art. 188, c. 3, dlgs n. 50/2016)</w:t>
            </w:r>
          </w:p>
        </w:tc>
        <w:tc>
          <w:tcPr>
            <w:tcW w:w="2268" w:type="dxa"/>
            <w:tcBorders>
              <w:top w:val="nil"/>
              <w:left w:val="nil"/>
              <w:bottom w:val="single" w:sz="4" w:space="0" w:color="auto"/>
              <w:right w:val="single" w:sz="4" w:space="0" w:color="auto"/>
            </w:tcBorders>
            <w:shd w:val="clear" w:color="000000" w:fill="FFFFFF"/>
            <w:vAlign w:val="center"/>
          </w:tcPr>
          <w:p w14:paraId="25151BE0" w14:textId="47D5A786"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BB90FD6" w14:textId="6A88A9ED"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503EAB" w:rsidRPr="00283140" w14:paraId="64113E9F" w14:textId="55A13572" w:rsidTr="00CB712F">
        <w:trPr>
          <w:trHeight w:val="1415"/>
        </w:trPr>
        <w:tc>
          <w:tcPr>
            <w:tcW w:w="1621" w:type="dxa"/>
            <w:vMerge/>
            <w:tcBorders>
              <w:top w:val="nil"/>
              <w:left w:val="single" w:sz="4" w:space="0" w:color="auto"/>
              <w:bottom w:val="single" w:sz="4" w:space="0" w:color="auto"/>
              <w:right w:val="single" w:sz="4" w:space="0" w:color="auto"/>
            </w:tcBorders>
            <w:vAlign w:val="center"/>
            <w:hideMark/>
          </w:tcPr>
          <w:p w14:paraId="30F43F9A" w14:textId="77777777" w:rsidR="00503EAB" w:rsidRPr="00283140" w:rsidRDefault="00503EAB" w:rsidP="00503EAB">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538BB6F" w14:textId="77777777" w:rsidR="00503EAB" w:rsidRPr="00283140" w:rsidRDefault="00503EAB" w:rsidP="00503EAB">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027FCD9" w14:textId="77777777" w:rsidR="00503EAB" w:rsidRPr="00283140" w:rsidRDefault="00503EAB" w:rsidP="00503EAB">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91C0DBD"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b/>
                <w:bCs/>
                <w:sz w:val="22"/>
                <w:szCs w:val="22"/>
              </w:rPr>
              <w:t>Avviso sui risultati della procedura di affidamento</w:t>
            </w:r>
            <w:r w:rsidRPr="00283140">
              <w:rPr>
                <w:rFonts w:ascii="Times New Roman" w:eastAsia="Times New Roman" w:hAnsi="Times New Roman" w:cs="Times New Roman"/>
                <w:sz w:val="22"/>
                <w:szCs w:val="22"/>
              </w:rPr>
              <w:t xml:space="preserve"> - Avviso sui risultati della procedura di affidamento con indicazione dei soggetti invitati (art. 36, c. 2, dlgs n. 50/2016); Bando di concorso e avviso sui risultati del concorso (art. 141, dlgs n. 50/2016); Avvisi relativi l'esito della procedura, possono essere raggruppati su base trimestrale (art. 142, c. 3, dlgs n. 50/2016); Elenchi dei verbali delle commissioni di gara </w:t>
            </w:r>
          </w:p>
        </w:tc>
        <w:tc>
          <w:tcPr>
            <w:tcW w:w="2268" w:type="dxa"/>
            <w:tcBorders>
              <w:top w:val="nil"/>
              <w:left w:val="nil"/>
              <w:bottom w:val="single" w:sz="4" w:space="0" w:color="auto"/>
              <w:right w:val="single" w:sz="4" w:space="0" w:color="auto"/>
            </w:tcBorders>
            <w:shd w:val="clear" w:color="000000" w:fill="FFFFFF"/>
            <w:vAlign w:val="center"/>
          </w:tcPr>
          <w:p w14:paraId="5447DDB5" w14:textId="17EBD8AB"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48C32CD" w14:textId="4DE3DD5B"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503EAB" w:rsidRPr="00283140" w14:paraId="7FF50F26" w14:textId="3185BAE4" w:rsidTr="00CB712F">
        <w:trPr>
          <w:trHeight w:val="1440"/>
        </w:trPr>
        <w:tc>
          <w:tcPr>
            <w:tcW w:w="1621" w:type="dxa"/>
            <w:vMerge/>
            <w:tcBorders>
              <w:top w:val="nil"/>
              <w:left w:val="single" w:sz="4" w:space="0" w:color="auto"/>
              <w:bottom w:val="single" w:sz="4" w:space="0" w:color="auto"/>
              <w:right w:val="single" w:sz="4" w:space="0" w:color="auto"/>
            </w:tcBorders>
            <w:vAlign w:val="center"/>
            <w:hideMark/>
          </w:tcPr>
          <w:p w14:paraId="049C39C0" w14:textId="77777777" w:rsidR="00503EAB" w:rsidRPr="00283140" w:rsidRDefault="00503EAB" w:rsidP="00503EAB">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8602202" w14:textId="77777777" w:rsidR="00503EAB" w:rsidRPr="00283140" w:rsidRDefault="00503EAB" w:rsidP="00503EAB">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3EA3E4F" w14:textId="77777777" w:rsidR="00503EAB" w:rsidRPr="00283140" w:rsidRDefault="00503EAB" w:rsidP="00503EAB">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0C65418E"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b/>
                <w:bCs/>
                <w:sz w:val="22"/>
                <w:szCs w:val="22"/>
              </w:rPr>
              <w:t>Avvisi sistema di qualificazione</w:t>
            </w:r>
            <w:r w:rsidRPr="00283140">
              <w:rPr>
                <w:rFonts w:ascii="Times New Roman" w:eastAsia="Times New Roman" w:hAnsi="Times New Roman" w:cs="Times New Roman"/>
                <w:sz w:val="22"/>
                <w:szCs w:val="22"/>
              </w:rPr>
              <w:t xml:space="preserve"> - Avviso sull'esistenza di un sistema di qualificazione, di cui all'Allegato XIV, parte II, lettera H; Bandi, avviso periodico indicativo; avviso sull'esistenza di un sistema di qualificazione; Avviso di aggiudicazione (art. 140, c. 1, 3 e 4, dlgs n. 50/2016)</w:t>
            </w:r>
          </w:p>
        </w:tc>
        <w:tc>
          <w:tcPr>
            <w:tcW w:w="2268" w:type="dxa"/>
            <w:tcBorders>
              <w:top w:val="nil"/>
              <w:left w:val="nil"/>
              <w:bottom w:val="single" w:sz="4" w:space="0" w:color="auto"/>
              <w:right w:val="single" w:sz="4" w:space="0" w:color="auto"/>
            </w:tcBorders>
            <w:shd w:val="clear" w:color="000000" w:fill="FFFFFF"/>
            <w:vAlign w:val="center"/>
          </w:tcPr>
          <w:p w14:paraId="2390AACC" w14:textId="39AFBF9B"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25F7D30" w14:textId="26566517"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503EAB" w:rsidRPr="00283140" w14:paraId="33976A38" w14:textId="54529BC3" w:rsidTr="00CB712F">
        <w:trPr>
          <w:trHeight w:val="2371"/>
        </w:trPr>
        <w:tc>
          <w:tcPr>
            <w:tcW w:w="1621" w:type="dxa"/>
            <w:vMerge/>
            <w:tcBorders>
              <w:top w:val="nil"/>
              <w:left w:val="single" w:sz="4" w:space="0" w:color="auto"/>
              <w:bottom w:val="single" w:sz="4" w:space="0" w:color="auto"/>
              <w:right w:val="single" w:sz="4" w:space="0" w:color="auto"/>
            </w:tcBorders>
            <w:vAlign w:val="center"/>
            <w:hideMark/>
          </w:tcPr>
          <w:p w14:paraId="77532A19" w14:textId="77777777" w:rsidR="00503EAB" w:rsidRPr="00283140" w:rsidRDefault="00503EAB" w:rsidP="00503EAB">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4C8306AE" w14:textId="77777777" w:rsidR="00503EAB" w:rsidRPr="00283140" w:rsidRDefault="00503EAB" w:rsidP="00503EAB">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06EB1C31" w14:textId="77777777" w:rsidR="00503EAB" w:rsidRPr="00283140" w:rsidRDefault="00503EAB" w:rsidP="00503EAB">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04A54285"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b/>
                <w:bCs/>
                <w:sz w:val="22"/>
                <w:szCs w:val="22"/>
              </w:rPr>
              <w:t xml:space="preserve">Affidamenti </w:t>
            </w:r>
            <w:r w:rsidRPr="00283140">
              <w:rPr>
                <w:rFonts w:ascii="Times New Roman" w:eastAsia="Times New Roman" w:hAnsi="Times New Roman" w:cs="Times New Roman"/>
                <w:sz w:val="22"/>
                <w:szCs w:val="22"/>
              </w:rPr>
              <w:br/>
              <w:t xml:space="preserve">Gli atti relativi agli affidamenti diretti di lavori, servizi e forniture di somma urgenza e di protezione civile, con specifica dell'affidatario, delle modalit? della scelta e delle motivazioni che non hanno consentito il ricorso alle procedure ordinarie (art. 163, c. 10, dlgs n. 50/2016); </w:t>
            </w:r>
            <w:r w:rsidRPr="00283140">
              <w:rPr>
                <w:rFonts w:ascii="Times New Roman" w:eastAsia="Times New Roman" w:hAnsi="Times New Roman" w:cs="Times New Roman"/>
                <w:sz w:val="22"/>
                <w:szCs w:val="22"/>
              </w:rPr>
              <w:br/>
              <w:t>tutti gli atti connessi agli affidamenti in house in formato open data di appalti pubblici e contratti di concessione tra enti (art. 192 c. 3, dlgs n. 50/2016)</w:t>
            </w:r>
          </w:p>
        </w:tc>
        <w:tc>
          <w:tcPr>
            <w:tcW w:w="2268" w:type="dxa"/>
            <w:tcBorders>
              <w:top w:val="nil"/>
              <w:left w:val="nil"/>
              <w:bottom w:val="single" w:sz="4" w:space="0" w:color="auto"/>
              <w:right w:val="single" w:sz="4" w:space="0" w:color="auto"/>
            </w:tcBorders>
            <w:shd w:val="clear" w:color="000000" w:fill="FFFFFF"/>
            <w:vAlign w:val="center"/>
          </w:tcPr>
          <w:p w14:paraId="52F59D11" w14:textId="5B70FDA5"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02E7577" w14:textId="18BF7810"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503EAB" w:rsidRPr="00283140" w14:paraId="32B349A8" w14:textId="115CFFBE" w:rsidTr="00CB712F">
        <w:trPr>
          <w:trHeight w:val="1129"/>
        </w:trPr>
        <w:tc>
          <w:tcPr>
            <w:tcW w:w="1621" w:type="dxa"/>
            <w:vMerge/>
            <w:tcBorders>
              <w:top w:val="nil"/>
              <w:left w:val="single" w:sz="4" w:space="0" w:color="auto"/>
              <w:bottom w:val="single" w:sz="4" w:space="0" w:color="auto"/>
              <w:right w:val="single" w:sz="4" w:space="0" w:color="auto"/>
            </w:tcBorders>
            <w:vAlign w:val="center"/>
            <w:hideMark/>
          </w:tcPr>
          <w:p w14:paraId="52D2C667" w14:textId="77777777" w:rsidR="00503EAB" w:rsidRPr="00283140" w:rsidRDefault="00503EAB" w:rsidP="00503EAB">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B123202" w14:textId="77777777" w:rsidR="00503EAB" w:rsidRPr="00283140" w:rsidRDefault="00503EAB" w:rsidP="00503EAB">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6EAB559" w14:textId="77777777" w:rsidR="00503EAB" w:rsidRPr="00283140" w:rsidRDefault="00503EAB" w:rsidP="00503EAB">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auto" w:fill="auto"/>
            <w:vAlign w:val="center"/>
            <w:hideMark/>
          </w:tcPr>
          <w:p w14:paraId="353BF1B2"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b/>
                <w:bCs/>
                <w:sz w:val="22"/>
                <w:szCs w:val="22"/>
              </w:rPr>
              <w:t>Informazioni ulteriori</w:t>
            </w:r>
            <w:r w:rsidRPr="00283140">
              <w:rPr>
                <w:rFonts w:ascii="Times New Roman" w:eastAsia="Times New Roman" w:hAnsi="Times New Roman" w:cs="Times New Roman"/>
                <w:sz w:val="22"/>
                <w:szCs w:val="22"/>
              </w:rPr>
              <w:t xml:space="preserve"> - Elenco ufficiali operatori economici (art. 90, c. 10, dlgs n. 50/2016)</w:t>
            </w:r>
          </w:p>
        </w:tc>
        <w:tc>
          <w:tcPr>
            <w:tcW w:w="2268" w:type="dxa"/>
            <w:tcBorders>
              <w:top w:val="nil"/>
              <w:left w:val="nil"/>
              <w:bottom w:val="single" w:sz="4" w:space="0" w:color="auto"/>
              <w:right w:val="single" w:sz="4" w:space="0" w:color="auto"/>
            </w:tcBorders>
            <w:shd w:val="clear" w:color="auto" w:fill="auto"/>
            <w:vAlign w:val="center"/>
          </w:tcPr>
          <w:p w14:paraId="57B415C0" w14:textId="046DBE7B"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vAlign w:val="center"/>
          </w:tcPr>
          <w:p w14:paraId="37CBE7A1" w14:textId="01311ECC"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503EAB" w:rsidRPr="00283140" w14:paraId="487BCE7D" w14:textId="2481D7E6" w:rsidTr="00CB712F">
        <w:trPr>
          <w:trHeight w:val="2051"/>
        </w:trPr>
        <w:tc>
          <w:tcPr>
            <w:tcW w:w="1621" w:type="dxa"/>
            <w:vMerge/>
            <w:tcBorders>
              <w:top w:val="nil"/>
              <w:left w:val="single" w:sz="4" w:space="0" w:color="auto"/>
              <w:bottom w:val="single" w:sz="4" w:space="0" w:color="auto"/>
              <w:right w:val="single" w:sz="4" w:space="0" w:color="auto"/>
            </w:tcBorders>
            <w:vAlign w:val="center"/>
            <w:hideMark/>
          </w:tcPr>
          <w:p w14:paraId="231D82E2" w14:textId="77777777" w:rsidR="00503EAB" w:rsidRPr="00283140" w:rsidRDefault="00503EAB" w:rsidP="00503EAB">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3E32CB34" w14:textId="77777777" w:rsidR="00503EAB" w:rsidRPr="00283140" w:rsidRDefault="00503EAB" w:rsidP="00503EAB">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4C0E96A0" w14:textId="77777777" w:rsidR="00503EAB" w:rsidRPr="00283140" w:rsidRDefault="00503EAB" w:rsidP="00503EAB">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Provvedimento che determina le esclusioni dalla procedura di affidamento e le ammissioni all'esito delle valutazioni dei requisiti soggettivi, economico-finanziari e tecnico-professionali.</w:t>
            </w:r>
          </w:p>
        </w:tc>
        <w:tc>
          <w:tcPr>
            <w:tcW w:w="5531" w:type="dxa"/>
            <w:tcBorders>
              <w:top w:val="nil"/>
              <w:left w:val="nil"/>
              <w:bottom w:val="single" w:sz="4" w:space="0" w:color="auto"/>
              <w:right w:val="single" w:sz="4" w:space="0" w:color="auto"/>
            </w:tcBorders>
            <w:shd w:val="clear" w:color="000000" w:fill="FFFFFF"/>
            <w:vAlign w:val="center"/>
            <w:hideMark/>
          </w:tcPr>
          <w:p w14:paraId="66B5447A"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di esclusione e di ammissione (entro 2 giorni dalla loro adozione)</w:t>
            </w:r>
          </w:p>
        </w:tc>
        <w:tc>
          <w:tcPr>
            <w:tcW w:w="2268" w:type="dxa"/>
            <w:tcBorders>
              <w:top w:val="nil"/>
              <w:left w:val="nil"/>
              <w:bottom w:val="single" w:sz="4" w:space="0" w:color="auto"/>
              <w:right w:val="single" w:sz="4" w:space="0" w:color="auto"/>
            </w:tcBorders>
            <w:shd w:val="clear" w:color="000000" w:fill="FFFFFF"/>
            <w:vAlign w:val="center"/>
          </w:tcPr>
          <w:p w14:paraId="5310D9AE" w14:textId="54772EBB"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4445864" w14:textId="7B48A5BB"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503EAB" w:rsidRPr="00283140" w14:paraId="44A33CC8" w14:textId="6CFFB2E4" w:rsidTr="00CB712F">
        <w:trPr>
          <w:trHeight w:val="990"/>
        </w:trPr>
        <w:tc>
          <w:tcPr>
            <w:tcW w:w="1621" w:type="dxa"/>
            <w:vMerge/>
            <w:tcBorders>
              <w:top w:val="nil"/>
              <w:left w:val="single" w:sz="4" w:space="0" w:color="auto"/>
              <w:bottom w:val="single" w:sz="4" w:space="0" w:color="auto"/>
              <w:right w:val="single" w:sz="4" w:space="0" w:color="auto"/>
            </w:tcBorders>
            <w:vAlign w:val="center"/>
            <w:hideMark/>
          </w:tcPr>
          <w:p w14:paraId="50AD68ED" w14:textId="77777777" w:rsidR="00503EAB" w:rsidRPr="00283140" w:rsidRDefault="00503EAB" w:rsidP="00503EAB">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79F2BEF" w14:textId="77777777" w:rsidR="00503EAB" w:rsidRPr="00283140" w:rsidRDefault="00503EAB" w:rsidP="00503EAB">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64DC9D90" w14:textId="77777777" w:rsidR="00503EAB" w:rsidRPr="00283140" w:rsidRDefault="00503EAB" w:rsidP="00503EAB">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Composizione della commissione giudicatrice e i curricula dei suoi componenti.</w:t>
            </w:r>
          </w:p>
        </w:tc>
        <w:tc>
          <w:tcPr>
            <w:tcW w:w="5531" w:type="dxa"/>
            <w:tcBorders>
              <w:top w:val="nil"/>
              <w:left w:val="nil"/>
              <w:bottom w:val="single" w:sz="4" w:space="0" w:color="auto"/>
              <w:right w:val="single" w:sz="4" w:space="0" w:color="auto"/>
            </w:tcBorders>
            <w:shd w:val="clear" w:color="000000" w:fill="FFFFFF"/>
            <w:vAlign w:val="center"/>
            <w:hideMark/>
          </w:tcPr>
          <w:p w14:paraId="7E958981"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Composizione della commissione giudicatrice e i curricula dei suoi componenti.</w:t>
            </w:r>
          </w:p>
        </w:tc>
        <w:tc>
          <w:tcPr>
            <w:tcW w:w="2268" w:type="dxa"/>
            <w:tcBorders>
              <w:top w:val="nil"/>
              <w:left w:val="nil"/>
              <w:bottom w:val="single" w:sz="4" w:space="0" w:color="auto"/>
              <w:right w:val="single" w:sz="4" w:space="0" w:color="auto"/>
            </w:tcBorders>
            <w:shd w:val="clear" w:color="000000" w:fill="FFFFFF"/>
            <w:vAlign w:val="center"/>
          </w:tcPr>
          <w:p w14:paraId="49C92528" w14:textId="2D0AEE85"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87EC85F" w14:textId="176D3A43"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503EAB" w:rsidRPr="00283140" w14:paraId="3ABC13F5" w14:textId="22D99B96" w:rsidTr="00CB712F">
        <w:trPr>
          <w:trHeight w:val="139"/>
        </w:trPr>
        <w:tc>
          <w:tcPr>
            <w:tcW w:w="1621" w:type="dxa"/>
            <w:vMerge/>
            <w:tcBorders>
              <w:top w:val="nil"/>
              <w:left w:val="single" w:sz="4" w:space="0" w:color="auto"/>
              <w:bottom w:val="single" w:sz="4" w:space="0" w:color="auto"/>
              <w:right w:val="single" w:sz="4" w:space="0" w:color="auto"/>
            </w:tcBorders>
            <w:vAlign w:val="center"/>
            <w:hideMark/>
          </w:tcPr>
          <w:p w14:paraId="455FA8E9" w14:textId="77777777" w:rsidR="00503EAB" w:rsidRPr="00283140" w:rsidRDefault="00503EAB" w:rsidP="00503EAB">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1DFCDD6" w14:textId="77777777" w:rsidR="00503EAB" w:rsidRPr="00283140" w:rsidRDefault="00503EAB" w:rsidP="00503EAB">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45FB1844" w14:textId="77777777" w:rsidR="00503EAB" w:rsidRPr="00283140" w:rsidRDefault="00503EAB" w:rsidP="00503EAB">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Contratti</w:t>
            </w:r>
          </w:p>
        </w:tc>
        <w:tc>
          <w:tcPr>
            <w:tcW w:w="5531" w:type="dxa"/>
            <w:tcBorders>
              <w:top w:val="nil"/>
              <w:left w:val="nil"/>
              <w:bottom w:val="single" w:sz="4" w:space="0" w:color="auto"/>
              <w:right w:val="single" w:sz="4" w:space="0" w:color="auto"/>
            </w:tcBorders>
            <w:shd w:val="clear" w:color="000000" w:fill="FFFFFF"/>
            <w:vAlign w:val="center"/>
            <w:hideMark/>
          </w:tcPr>
          <w:p w14:paraId="4CDED4AB"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Testo integrale di tutti i contratti di acquisto di beni e di servizi di importo unitario stimato superiore a 1 milione di euro in esecuzione del programma biennale e suoi aggiornamenti</w:t>
            </w:r>
          </w:p>
        </w:tc>
        <w:tc>
          <w:tcPr>
            <w:tcW w:w="2268" w:type="dxa"/>
            <w:tcBorders>
              <w:top w:val="nil"/>
              <w:left w:val="nil"/>
              <w:bottom w:val="single" w:sz="4" w:space="0" w:color="auto"/>
              <w:right w:val="single" w:sz="4" w:space="0" w:color="auto"/>
            </w:tcBorders>
            <w:shd w:val="clear" w:color="000000" w:fill="FFFFFF"/>
            <w:vAlign w:val="center"/>
          </w:tcPr>
          <w:p w14:paraId="1B9192DE" w14:textId="5460DCED"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1329061" w14:textId="23085FF8"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503EAB" w:rsidRPr="00283140" w14:paraId="2F2F9E23" w14:textId="5BD98645" w:rsidTr="00CB712F">
        <w:trPr>
          <w:trHeight w:val="1025"/>
        </w:trPr>
        <w:tc>
          <w:tcPr>
            <w:tcW w:w="1621" w:type="dxa"/>
            <w:vMerge/>
            <w:tcBorders>
              <w:top w:val="nil"/>
              <w:left w:val="single" w:sz="4" w:space="0" w:color="auto"/>
              <w:bottom w:val="single" w:sz="4" w:space="0" w:color="auto"/>
              <w:right w:val="single" w:sz="4" w:space="0" w:color="auto"/>
            </w:tcBorders>
            <w:vAlign w:val="center"/>
            <w:hideMark/>
          </w:tcPr>
          <w:p w14:paraId="5C567884" w14:textId="77777777" w:rsidR="00503EAB" w:rsidRPr="00283140" w:rsidRDefault="00503EAB" w:rsidP="00503EAB">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C5A49F9" w14:textId="77777777" w:rsidR="00503EAB" w:rsidRPr="00283140" w:rsidRDefault="00503EAB" w:rsidP="00503EAB">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363524CB" w14:textId="77777777" w:rsidR="00503EAB" w:rsidRPr="00283140" w:rsidRDefault="00503EAB" w:rsidP="00503EAB">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Resoconti della gestione finanziaria dei contratti al termine della loro esecuzione</w:t>
            </w:r>
          </w:p>
        </w:tc>
        <w:tc>
          <w:tcPr>
            <w:tcW w:w="5531" w:type="dxa"/>
            <w:tcBorders>
              <w:top w:val="nil"/>
              <w:left w:val="nil"/>
              <w:bottom w:val="single" w:sz="4" w:space="0" w:color="auto"/>
              <w:right w:val="single" w:sz="4" w:space="0" w:color="auto"/>
            </w:tcBorders>
            <w:shd w:val="clear" w:color="000000" w:fill="FFFFFF"/>
            <w:vAlign w:val="center"/>
            <w:hideMark/>
          </w:tcPr>
          <w:p w14:paraId="2FD1601B" w14:textId="77777777" w:rsidR="00503EAB" w:rsidRPr="00283140" w:rsidRDefault="00503EAB" w:rsidP="00503EAB">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Resoconti della gestione finanziaria dei contratti al termine della loro esecuzione</w:t>
            </w:r>
          </w:p>
        </w:tc>
        <w:tc>
          <w:tcPr>
            <w:tcW w:w="2268" w:type="dxa"/>
            <w:tcBorders>
              <w:top w:val="nil"/>
              <w:left w:val="nil"/>
              <w:bottom w:val="single" w:sz="4" w:space="0" w:color="auto"/>
              <w:right w:val="single" w:sz="4" w:space="0" w:color="auto"/>
            </w:tcBorders>
            <w:shd w:val="clear" w:color="000000" w:fill="FFFFFF"/>
            <w:vAlign w:val="center"/>
          </w:tcPr>
          <w:p w14:paraId="0E60B5EB" w14:textId="135667D7"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300E546" w14:textId="74DA662A" w:rsidR="00503EAB" w:rsidRPr="00283140" w:rsidRDefault="00503EAB" w:rsidP="00503EAB">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742CA047" w14:textId="146890F7" w:rsidTr="00CB712F">
        <w:trPr>
          <w:trHeight w:val="1425"/>
        </w:trPr>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D26D2B" w14:textId="77777777" w:rsidR="00056EEE" w:rsidRPr="00283140" w:rsidRDefault="00056EEE" w:rsidP="00056EEE">
            <w:pPr>
              <w:spacing w:after="240"/>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Sovvenzioni, contributi, sussidi, vantaggi economici</w:t>
            </w:r>
            <w:r w:rsidRPr="00283140">
              <w:rPr>
                <w:rFonts w:ascii="Times New Roman" w:eastAsia="Times New Roman" w:hAnsi="Times New Roman" w:cs="Times New Roman"/>
                <w:b/>
                <w:bCs/>
                <w:sz w:val="22"/>
                <w:szCs w:val="22"/>
              </w:rPr>
              <w:br/>
            </w:r>
            <w:r w:rsidRPr="00283140">
              <w:rPr>
                <w:rFonts w:ascii="Times New Roman" w:eastAsia="Times New Roman" w:hAnsi="Times New Roman" w:cs="Times New Roman"/>
                <w:b/>
                <w:bCs/>
                <w:sz w:val="22"/>
                <w:szCs w:val="22"/>
              </w:rPr>
              <w:br/>
            </w:r>
            <w:r w:rsidRPr="00283140">
              <w:rPr>
                <w:rFonts w:ascii="Times New Roman" w:eastAsia="Times New Roman" w:hAnsi="Times New Roman" w:cs="Times New Roman"/>
                <w:b/>
                <w:bCs/>
                <w:sz w:val="22"/>
                <w:szCs w:val="22"/>
              </w:rPr>
              <w:br/>
            </w:r>
          </w:p>
        </w:tc>
        <w:tc>
          <w:tcPr>
            <w:tcW w:w="1493" w:type="dxa"/>
            <w:tcBorders>
              <w:top w:val="nil"/>
              <w:left w:val="nil"/>
              <w:bottom w:val="single" w:sz="4" w:space="0" w:color="auto"/>
              <w:right w:val="single" w:sz="4" w:space="0" w:color="auto"/>
            </w:tcBorders>
            <w:shd w:val="clear" w:color="000000" w:fill="FFFFFF"/>
            <w:vAlign w:val="center"/>
            <w:hideMark/>
          </w:tcPr>
          <w:p w14:paraId="33B2FD43"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Criteri e modalit?</w:t>
            </w:r>
          </w:p>
        </w:tc>
        <w:tc>
          <w:tcPr>
            <w:tcW w:w="2332" w:type="dxa"/>
            <w:tcBorders>
              <w:top w:val="nil"/>
              <w:left w:val="nil"/>
              <w:bottom w:val="single" w:sz="4" w:space="0" w:color="auto"/>
              <w:right w:val="single" w:sz="4" w:space="0" w:color="auto"/>
            </w:tcBorders>
            <w:shd w:val="clear" w:color="000000" w:fill="FFFFFF"/>
            <w:vAlign w:val="center"/>
            <w:hideMark/>
          </w:tcPr>
          <w:p w14:paraId="5709F555"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Criteri e modalit?</w:t>
            </w:r>
          </w:p>
        </w:tc>
        <w:tc>
          <w:tcPr>
            <w:tcW w:w="5531" w:type="dxa"/>
            <w:tcBorders>
              <w:top w:val="nil"/>
              <w:left w:val="nil"/>
              <w:bottom w:val="single" w:sz="4" w:space="0" w:color="auto"/>
              <w:right w:val="single" w:sz="4" w:space="0" w:color="auto"/>
            </w:tcBorders>
            <w:shd w:val="clear" w:color="000000" w:fill="FFFFFF"/>
            <w:vAlign w:val="center"/>
            <w:hideMark/>
          </w:tcPr>
          <w:p w14:paraId="34159506"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con i quali sono determinati i criteri e le modalit? cui le amministrazioni devono attenersi per la concessione di sovvenzioni, contributi, sussidi ed ausili finanziari e l'attribuzione di vantaggi economici di qualunque genere a persone ed enti pubblici e privati</w:t>
            </w:r>
          </w:p>
        </w:tc>
        <w:tc>
          <w:tcPr>
            <w:tcW w:w="2268" w:type="dxa"/>
            <w:tcBorders>
              <w:top w:val="nil"/>
              <w:left w:val="nil"/>
              <w:bottom w:val="single" w:sz="4" w:space="0" w:color="auto"/>
              <w:right w:val="single" w:sz="4" w:space="0" w:color="auto"/>
            </w:tcBorders>
            <w:shd w:val="clear" w:color="000000" w:fill="FFFFFF"/>
            <w:vAlign w:val="center"/>
          </w:tcPr>
          <w:p w14:paraId="3B02C42C" w14:textId="401D7585"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A8E01BD" w14:textId="33222CBE"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34B0CFCB" w14:textId="04E5775F" w:rsidTr="00CB712F">
        <w:trPr>
          <w:trHeight w:val="1410"/>
        </w:trPr>
        <w:tc>
          <w:tcPr>
            <w:tcW w:w="1621" w:type="dxa"/>
            <w:vMerge/>
            <w:tcBorders>
              <w:top w:val="nil"/>
              <w:left w:val="single" w:sz="4" w:space="0" w:color="auto"/>
              <w:bottom w:val="single" w:sz="4" w:space="0" w:color="auto"/>
              <w:right w:val="single" w:sz="4" w:space="0" w:color="auto"/>
            </w:tcBorders>
            <w:vAlign w:val="center"/>
            <w:hideMark/>
          </w:tcPr>
          <w:p w14:paraId="6F0DAAE4" w14:textId="77777777" w:rsidR="00056EEE" w:rsidRPr="00283140" w:rsidRDefault="00056EEE" w:rsidP="00056EEE">
            <w:pPr>
              <w:rPr>
                <w:rFonts w:ascii="Times New Roman" w:eastAsia="Times New Roman" w:hAnsi="Times New Roman" w:cs="Times New Roman"/>
                <w:b/>
                <w:bCs/>
                <w:sz w:val="22"/>
                <w:szCs w:val="22"/>
              </w:rPr>
            </w:pP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61EAA1"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di concessione</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E43399" w14:textId="77777777" w:rsidR="00056EEE" w:rsidRPr="00283140" w:rsidRDefault="00056EEE" w:rsidP="00056EEE">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di concessione</w:t>
            </w:r>
            <w:r w:rsidRPr="00283140">
              <w:rPr>
                <w:rFonts w:ascii="Times New Roman" w:eastAsia="Times New Roman" w:hAnsi="Times New Roman" w:cs="Times New Roman"/>
                <w:sz w:val="22"/>
                <w:szCs w:val="22"/>
              </w:rPr>
              <w:br/>
              <w:t>(da pubblicare in tabelle creando un collegamento con la pagina nella quale sono riportati i dati dei relativi provvedimenti finali)</w:t>
            </w:r>
            <w:r w:rsidRPr="00283140">
              <w:rPr>
                <w:rFonts w:ascii="Times New Roman" w:eastAsia="Times New Roman" w:hAnsi="Times New Roman" w:cs="Times New Roman"/>
                <w:sz w:val="22"/>
                <w:szCs w:val="22"/>
              </w:rPr>
              <w:br/>
            </w:r>
            <w:r w:rsidRPr="00283140">
              <w:rPr>
                <w:rFonts w:ascii="Times New Roman" w:eastAsia="Times New Roman" w:hAnsi="Times New Roman" w:cs="Times New Roman"/>
                <w:sz w:val="22"/>
                <w:szCs w:val="22"/>
              </w:rPr>
              <w:br/>
              <w:t>(NB: è fatto divieto di diffusione di dati da cui sia possibile ricavare informazioni relative allo stato di salute e alla situazione di disagio economico-sociale degli interessati, come previsto dall'art. 26, c. 4, del d.lgs. n. 33/2013)</w:t>
            </w:r>
          </w:p>
        </w:tc>
        <w:tc>
          <w:tcPr>
            <w:tcW w:w="5531" w:type="dxa"/>
            <w:tcBorders>
              <w:top w:val="nil"/>
              <w:left w:val="nil"/>
              <w:bottom w:val="single" w:sz="4" w:space="0" w:color="auto"/>
              <w:right w:val="single" w:sz="4" w:space="0" w:color="auto"/>
            </w:tcBorders>
            <w:shd w:val="clear" w:color="000000" w:fill="FFFFFF"/>
            <w:vAlign w:val="center"/>
            <w:hideMark/>
          </w:tcPr>
          <w:p w14:paraId="7D9C6007"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di concessione di sovvenzioni, contributi, sussidi ed au</w:t>
            </w:r>
            <w:r>
              <w:rPr>
                <w:rFonts w:ascii="Times New Roman" w:eastAsia="Times New Roman" w:hAnsi="Times New Roman" w:cs="Times New Roman"/>
                <w:sz w:val="22"/>
                <w:szCs w:val="22"/>
              </w:rPr>
              <w:t xml:space="preserve">sili finanziari alle imprese e comunque di </w:t>
            </w:r>
            <w:r w:rsidRPr="00283140">
              <w:rPr>
                <w:rFonts w:ascii="Times New Roman" w:eastAsia="Times New Roman" w:hAnsi="Times New Roman" w:cs="Times New Roman"/>
                <w:sz w:val="22"/>
                <w:szCs w:val="22"/>
              </w:rPr>
              <w:t>vantaggi economici di qualunque genere a persone ed enti pubblici e privati di importo superiore a mille euro</w:t>
            </w:r>
          </w:p>
        </w:tc>
        <w:tc>
          <w:tcPr>
            <w:tcW w:w="2268" w:type="dxa"/>
            <w:tcBorders>
              <w:top w:val="nil"/>
              <w:left w:val="nil"/>
              <w:bottom w:val="single" w:sz="4" w:space="0" w:color="auto"/>
              <w:right w:val="single" w:sz="4" w:space="0" w:color="auto"/>
            </w:tcBorders>
            <w:shd w:val="clear" w:color="000000" w:fill="FFFFFF"/>
            <w:vAlign w:val="center"/>
          </w:tcPr>
          <w:p w14:paraId="731CD8A9" w14:textId="22F2FD21"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2212477" w14:textId="5EE58E63"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E938D0" w:rsidRPr="00283140" w14:paraId="7C895A8A" w14:textId="7C80E8D4" w:rsidTr="00CB712F">
        <w:trPr>
          <w:trHeight w:val="300"/>
        </w:trPr>
        <w:tc>
          <w:tcPr>
            <w:tcW w:w="1621" w:type="dxa"/>
            <w:vMerge/>
            <w:tcBorders>
              <w:top w:val="nil"/>
              <w:left w:val="single" w:sz="4" w:space="0" w:color="auto"/>
              <w:bottom w:val="single" w:sz="4" w:space="0" w:color="auto"/>
              <w:right w:val="single" w:sz="4" w:space="0" w:color="auto"/>
            </w:tcBorders>
            <w:vAlign w:val="center"/>
            <w:hideMark/>
          </w:tcPr>
          <w:p w14:paraId="7E207715" w14:textId="77777777" w:rsidR="00E938D0" w:rsidRPr="00283140" w:rsidRDefault="00E938D0" w:rsidP="00A22442">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3E8566C0" w14:textId="77777777" w:rsidR="00E938D0" w:rsidRPr="00283140" w:rsidRDefault="00E938D0" w:rsidP="00A22442">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4B64237" w14:textId="77777777" w:rsidR="00E938D0" w:rsidRPr="00283140" w:rsidRDefault="00E938D0" w:rsidP="00A22442">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6F171B8F" w14:textId="77777777" w:rsidR="00E938D0" w:rsidRPr="004D7355" w:rsidRDefault="00E938D0" w:rsidP="00A22442">
            <w:pPr>
              <w:rPr>
                <w:rFonts w:ascii="Times New Roman" w:eastAsia="Times New Roman" w:hAnsi="Times New Roman" w:cs="Times New Roman"/>
                <w:b/>
                <w:sz w:val="22"/>
                <w:szCs w:val="22"/>
              </w:rPr>
            </w:pPr>
            <w:r w:rsidRPr="004D7355">
              <w:rPr>
                <w:rFonts w:ascii="Times New Roman" w:eastAsia="Times New Roman" w:hAnsi="Times New Roman" w:cs="Times New Roman"/>
                <w:b/>
                <w:sz w:val="22"/>
                <w:szCs w:val="22"/>
              </w:rPr>
              <w:t>Per ciascun atto:</w:t>
            </w:r>
          </w:p>
        </w:tc>
        <w:tc>
          <w:tcPr>
            <w:tcW w:w="2268" w:type="dxa"/>
            <w:tcBorders>
              <w:top w:val="nil"/>
              <w:left w:val="nil"/>
              <w:bottom w:val="single" w:sz="4" w:space="0" w:color="auto"/>
              <w:right w:val="single" w:sz="4" w:space="0" w:color="auto"/>
            </w:tcBorders>
            <w:shd w:val="clear" w:color="000000" w:fill="FFFFFF"/>
            <w:vAlign w:val="center"/>
          </w:tcPr>
          <w:p w14:paraId="64892626" w14:textId="6A7D9E07" w:rsidR="00E938D0" w:rsidRPr="00283140" w:rsidRDefault="00E938D0" w:rsidP="00A22442">
            <w:pPr>
              <w:jc w:val="center"/>
              <w:rPr>
                <w:rFonts w:ascii="Times New Roman" w:eastAsia="Times New Roman" w:hAnsi="Times New Roman" w:cs="Times New Roman"/>
                <w:sz w:val="22"/>
                <w:szCs w:val="22"/>
              </w:rPr>
            </w:pPr>
          </w:p>
        </w:tc>
        <w:tc>
          <w:tcPr>
            <w:tcW w:w="1984" w:type="dxa"/>
            <w:tcBorders>
              <w:top w:val="nil"/>
              <w:left w:val="nil"/>
              <w:bottom w:val="single" w:sz="4" w:space="0" w:color="auto"/>
              <w:right w:val="single" w:sz="4" w:space="0" w:color="auto"/>
            </w:tcBorders>
            <w:shd w:val="clear" w:color="000000" w:fill="FFFFFF"/>
            <w:vAlign w:val="center"/>
          </w:tcPr>
          <w:p w14:paraId="78711A1A" w14:textId="77777777" w:rsidR="00E938D0" w:rsidRPr="00283140" w:rsidRDefault="00E938D0" w:rsidP="00A22442">
            <w:pPr>
              <w:jc w:val="center"/>
              <w:rPr>
                <w:rFonts w:ascii="Times New Roman" w:eastAsia="Times New Roman" w:hAnsi="Times New Roman" w:cs="Times New Roman"/>
                <w:sz w:val="22"/>
                <w:szCs w:val="22"/>
              </w:rPr>
            </w:pPr>
          </w:p>
        </w:tc>
      </w:tr>
      <w:tr w:rsidR="00056EEE" w:rsidRPr="00283140" w14:paraId="48E713D5" w14:textId="260358D9"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3C635F10" w14:textId="77777777" w:rsidR="00056EEE" w:rsidRPr="00283140" w:rsidRDefault="00056EEE" w:rsidP="00056EEE">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4B42B743" w14:textId="77777777" w:rsidR="00056EEE" w:rsidRPr="00283140" w:rsidRDefault="00056EEE" w:rsidP="00056EEE">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3ABECD9D" w14:textId="77777777" w:rsidR="00056EEE" w:rsidRPr="00283140" w:rsidRDefault="00056EEE" w:rsidP="00056EEE">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4E2E20B"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nome dell'impresa o dell'ente e i rispettivi dati fiscali o il nome di altro soggetto beneficiario</w:t>
            </w:r>
          </w:p>
        </w:tc>
        <w:tc>
          <w:tcPr>
            <w:tcW w:w="2268" w:type="dxa"/>
            <w:tcBorders>
              <w:top w:val="nil"/>
              <w:left w:val="nil"/>
              <w:bottom w:val="single" w:sz="4" w:space="0" w:color="auto"/>
              <w:right w:val="single" w:sz="4" w:space="0" w:color="auto"/>
            </w:tcBorders>
            <w:shd w:val="clear" w:color="000000" w:fill="FFFFFF"/>
            <w:vAlign w:val="center"/>
          </w:tcPr>
          <w:p w14:paraId="4F0689F3" w14:textId="0FFC1143"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9744AFB" w14:textId="542EFE09"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6B75C6DE" w14:textId="2D6D6A55"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63F0A313" w14:textId="77777777" w:rsidR="00056EEE" w:rsidRPr="00283140" w:rsidRDefault="00056EEE" w:rsidP="00056EEE">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1AD01CC" w14:textId="77777777" w:rsidR="00056EEE" w:rsidRPr="00283140" w:rsidRDefault="00056EEE" w:rsidP="00056EEE">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0361FF5" w14:textId="77777777" w:rsidR="00056EEE" w:rsidRPr="00283140" w:rsidRDefault="00056EEE" w:rsidP="00056EEE">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774CD66"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2) importo del vantaggio economico corrisposto</w:t>
            </w:r>
          </w:p>
        </w:tc>
        <w:tc>
          <w:tcPr>
            <w:tcW w:w="2268" w:type="dxa"/>
            <w:tcBorders>
              <w:top w:val="nil"/>
              <w:left w:val="nil"/>
              <w:bottom w:val="single" w:sz="4" w:space="0" w:color="auto"/>
              <w:right w:val="single" w:sz="4" w:space="0" w:color="auto"/>
            </w:tcBorders>
            <w:shd w:val="clear" w:color="000000" w:fill="FFFFFF"/>
            <w:vAlign w:val="center"/>
          </w:tcPr>
          <w:p w14:paraId="66F8A243" w14:textId="29D4746D"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9950EFA" w14:textId="568350F7"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092FDA13" w14:textId="466C6D54"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205B2D62" w14:textId="77777777" w:rsidR="00056EEE" w:rsidRPr="00283140" w:rsidRDefault="00056EEE" w:rsidP="00056EEE">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4E8D075" w14:textId="77777777" w:rsidR="00056EEE" w:rsidRPr="00283140" w:rsidRDefault="00056EEE" w:rsidP="00056EEE">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5277ED6" w14:textId="77777777" w:rsidR="00056EEE" w:rsidRPr="00283140" w:rsidRDefault="00056EEE" w:rsidP="00056EEE">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739BF25"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3) norma o titolo a base dell'attribuzione</w:t>
            </w:r>
          </w:p>
        </w:tc>
        <w:tc>
          <w:tcPr>
            <w:tcW w:w="2268" w:type="dxa"/>
            <w:tcBorders>
              <w:top w:val="nil"/>
              <w:left w:val="nil"/>
              <w:bottom w:val="single" w:sz="4" w:space="0" w:color="auto"/>
              <w:right w:val="single" w:sz="4" w:space="0" w:color="auto"/>
            </w:tcBorders>
            <w:shd w:val="clear" w:color="000000" w:fill="FFFFFF"/>
            <w:vAlign w:val="center"/>
          </w:tcPr>
          <w:p w14:paraId="1D66BB65" w14:textId="06C5E5A2"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8AB078E" w14:textId="7107196B"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10DBCE93" w14:textId="644DBCD5"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0BCDD037" w14:textId="77777777" w:rsidR="00056EEE" w:rsidRPr="00283140" w:rsidRDefault="00056EEE" w:rsidP="00056EEE">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1B98221" w14:textId="77777777" w:rsidR="00056EEE" w:rsidRPr="00283140" w:rsidRDefault="00056EEE" w:rsidP="00056EEE">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4D34BD4" w14:textId="77777777" w:rsidR="00056EEE" w:rsidRPr="00283140" w:rsidRDefault="00056EEE" w:rsidP="00056EEE">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910DCA8"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4) ufficio e funzionario o dirigente responsabile del relativo procedimento amministrativo</w:t>
            </w:r>
          </w:p>
        </w:tc>
        <w:tc>
          <w:tcPr>
            <w:tcW w:w="2268" w:type="dxa"/>
            <w:tcBorders>
              <w:top w:val="nil"/>
              <w:left w:val="nil"/>
              <w:bottom w:val="single" w:sz="4" w:space="0" w:color="auto"/>
              <w:right w:val="single" w:sz="4" w:space="0" w:color="auto"/>
            </w:tcBorders>
            <w:shd w:val="clear" w:color="000000" w:fill="FFFFFF"/>
            <w:vAlign w:val="center"/>
          </w:tcPr>
          <w:p w14:paraId="26EDEE4D" w14:textId="38670619"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55226F3" w14:textId="6361BA08"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5100E901" w14:textId="0BACFD84"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5B90A5A2" w14:textId="77777777" w:rsidR="00056EEE" w:rsidRPr="00283140" w:rsidRDefault="00056EEE" w:rsidP="00056EEE">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72F1596" w14:textId="77777777" w:rsidR="00056EEE" w:rsidRPr="00283140" w:rsidRDefault="00056EEE" w:rsidP="00056EEE">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835A02A" w14:textId="77777777" w:rsidR="00056EEE" w:rsidRPr="00283140" w:rsidRDefault="00056EEE" w:rsidP="00056EEE">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5C4E269A"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5) modalit? seguita per l'individuazione del beneficiario</w:t>
            </w:r>
          </w:p>
        </w:tc>
        <w:tc>
          <w:tcPr>
            <w:tcW w:w="2268" w:type="dxa"/>
            <w:tcBorders>
              <w:top w:val="nil"/>
              <w:left w:val="nil"/>
              <w:bottom w:val="single" w:sz="4" w:space="0" w:color="auto"/>
              <w:right w:val="single" w:sz="4" w:space="0" w:color="auto"/>
            </w:tcBorders>
            <w:shd w:val="clear" w:color="000000" w:fill="FFFFFF"/>
            <w:vAlign w:val="center"/>
          </w:tcPr>
          <w:p w14:paraId="3D2BB664" w14:textId="372AB3A7"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6865E24" w14:textId="7C3AD2F9"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197F7CC4" w14:textId="6BD62C7E" w:rsidTr="00CB712F">
        <w:trPr>
          <w:trHeight w:val="506"/>
        </w:trPr>
        <w:tc>
          <w:tcPr>
            <w:tcW w:w="1621" w:type="dxa"/>
            <w:vMerge/>
            <w:tcBorders>
              <w:top w:val="nil"/>
              <w:left w:val="single" w:sz="4" w:space="0" w:color="auto"/>
              <w:bottom w:val="single" w:sz="4" w:space="0" w:color="auto"/>
              <w:right w:val="single" w:sz="4" w:space="0" w:color="auto"/>
            </w:tcBorders>
            <w:vAlign w:val="center"/>
            <w:hideMark/>
          </w:tcPr>
          <w:p w14:paraId="2AF79A90" w14:textId="77777777" w:rsidR="00056EEE" w:rsidRPr="00283140" w:rsidRDefault="00056EEE" w:rsidP="00056EEE">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7F15FEC" w14:textId="77777777" w:rsidR="00056EEE" w:rsidRPr="00283140" w:rsidRDefault="00056EEE" w:rsidP="00056EEE">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6B9B98E5" w14:textId="77777777" w:rsidR="00056EEE" w:rsidRPr="00283140" w:rsidRDefault="00056EEE" w:rsidP="00056EEE">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4B4583A0"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6) </w:t>
            </w:r>
            <w:r w:rsidRPr="00283140">
              <w:rPr>
                <w:rFonts w:ascii="Times New Roman" w:eastAsia="Times New Roman" w:hAnsi="Times New Roman" w:cs="Times New Roman"/>
                <w:i/>
                <w:iCs/>
                <w:sz w:val="22"/>
                <w:szCs w:val="22"/>
              </w:rPr>
              <w:t>link</w:t>
            </w:r>
            <w:r w:rsidRPr="00283140">
              <w:rPr>
                <w:rFonts w:ascii="Times New Roman" w:eastAsia="Times New Roman" w:hAnsi="Times New Roman" w:cs="Times New Roman"/>
                <w:sz w:val="22"/>
                <w:szCs w:val="22"/>
              </w:rPr>
              <w:t xml:space="preserve"> al progetto selezionato</w:t>
            </w:r>
          </w:p>
        </w:tc>
        <w:tc>
          <w:tcPr>
            <w:tcW w:w="2268" w:type="dxa"/>
            <w:tcBorders>
              <w:top w:val="nil"/>
              <w:left w:val="nil"/>
              <w:bottom w:val="single" w:sz="4" w:space="0" w:color="auto"/>
              <w:right w:val="single" w:sz="4" w:space="0" w:color="auto"/>
            </w:tcBorders>
            <w:shd w:val="clear" w:color="000000" w:fill="FFFFFF"/>
            <w:vAlign w:val="center"/>
          </w:tcPr>
          <w:p w14:paraId="44D77A66" w14:textId="77BC9B55"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275DE6E" w14:textId="199FF5E8"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2F683BFD" w14:textId="4EE2D0CA"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4AE21949" w14:textId="77777777" w:rsidR="00056EEE" w:rsidRPr="00283140" w:rsidRDefault="00056EEE" w:rsidP="00056EEE">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EF0D431" w14:textId="77777777" w:rsidR="00056EEE" w:rsidRPr="00283140" w:rsidRDefault="00056EEE" w:rsidP="00056EEE">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8833665" w14:textId="77777777" w:rsidR="00056EEE" w:rsidRPr="00283140" w:rsidRDefault="00056EEE" w:rsidP="00056EEE">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5CCACA2F"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7) link al curriculum vitae del soggetto incaricato</w:t>
            </w:r>
          </w:p>
        </w:tc>
        <w:tc>
          <w:tcPr>
            <w:tcW w:w="2268" w:type="dxa"/>
            <w:tcBorders>
              <w:top w:val="nil"/>
              <w:left w:val="nil"/>
              <w:bottom w:val="single" w:sz="4" w:space="0" w:color="auto"/>
              <w:right w:val="single" w:sz="4" w:space="0" w:color="auto"/>
            </w:tcBorders>
            <w:shd w:val="clear" w:color="000000" w:fill="FFFFFF"/>
            <w:vAlign w:val="center"/>
          </w:tcPr>
          <w:p w14:paraId="6ABB52E6" w14:textId="28A979A8"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E70C360" w14:textId="08ACFA9A"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49116D3E" w14:textId="77042C96" w:rsidTr="00CB712F">
        <w:trPr>
          <w:trHeight w:val="1200"/>
        </w:trPr>
        <w:tc>
          <w:tcPr>
            <w:tcW w:w="1621" w:type="dxa"/>
            <w:vMerge/>
            <w:tcBorders>
              <w:top w:val="nil"/>
              <w:left w:val="single" w:sz="4" w:space="0" w:color="auto"/>
              <w:bottom w:val="single" w:sz="4" w:space="0" w:color="auto"/>
              <w:right w:val="single" w:sz="4" w:space="0" w:color="auto"/>
            </w:tcBorders>
            <w:vAlign w:val="center"/>
            <w:hideMark/>
          </w:tcPr>
          <w:p w14:paraId="4CD22B1B" w14:textId="77777777" w:rsidR="00056EEE" w:rsidRPr="00283140" w:rsidRDefault="00056EEE" w:rsidP="00056EEE">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35CC8E9D" w14:textId="77777777" w:rsidR="00056EEE" w:rsidRPr="00283140" w:rsidRDefault="00056EEE" w:rsidP="00056EEE">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1C644AC" w14:textId="77777777" w:rsidR="00056EEE" w:rsidRPr="00283140" w:rsidRDefault="00056EEE" w:rsidP="00056EEE">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E452DCF"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2268" w:type="dxa"/>
            <w:tcBorders>
              <w:top w:val="nil"/>
              <w:left w:val="nil"/>
              <w:bottom w:val="single" w:sz="4" w:space="0" w:color="auto"/>
              <w:right w:val="single" w:sz="4" w:space="0" w:color="auto"/>
            </w:tcBorders>
            <w:shd w:val="clear" w:color="000000" w:fill="FFFFFF"/>
            <w:vAlign w:val="center"/>
          </w:tcPr>
          <w:p w14:paraId="3EFB484C" w14:textId="6F168DE1"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62F7A4A" w14:textId="4F4DE9D2"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598A3CD7" w14:textId="16735635" w:rsidTr="00CB712F">
        <w:trPr>
          <w:trHeight w:val="1360"/>
        </w:trPr>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98B100" w14:textId="77777777" w:rsidR="00056EEE" w:rsidRPr="00283140" w:rsidRDefault="00056EEE" w:rsidP="00056EEE">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Bilanci</w:t>
            </w: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CB1FCC" w14:textId="77777777" w:rsidR="00056EEE" w:rsidRPr="00283140" w:rsidRDefault="00056EEE" w:rsidP="00056EEE">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Bilancio preventivo e consuntivo</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90E4F6" w14:textId="77777777" w:rsidR="00056EEE" w:rsidRPr="00283140" w:rsidRDefault="00056EEE" w:rsidP="00056EEE">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Bilancio preventivo</w:t>
            </w:r>
          </w:p>
        </w:tc>
        <w:tc>
          <w:tcPr>
            <w:tcW w:w="5531" w:type="dxa"/>
            <w:tcBorders>
              <w:top w:val="nil"/>
              <w:left w:val="nil"/>
              <w:bottom w:val="single" w:sz="4" w:space="0" w:color="auto"/>
              <w:right w:val="single" w:sz="4" w:space="0" w:color="auto"/>
            </w:tcBorders>
            <w:shd w:val="clear" w:color="000000" w:fill="FFFFFF"/>
            <w:vAlign w:val="center"/>
            <w:hideMark/>
          </w:tcPr>
          <w:p w14:paraId="59AC82BD"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Documenti e allegati del bilancio preve</w:t>
            </w:r>
            <w:r>
              <w:rPr>
                <w:rFonts w:ascii="Times New Roman" w:eastAsia="Times New Roman" w:hAnsi="Times New Roman" w:cs="Times New Roman"/>
                <w:sz w:val="22"/>
                <w:szCs w:val="22"/>
              </w:rPr>
              <w:t xml:space="preserve">ntivo, nonché dati relativi al </w:t>
            </w:r>
            <w:r w:rsidRPr="00283140">
              <w:rPr>
                <w:rFonts w:ascii="Times New Roman" w:eastAsia="Times New Roman" w:hAnsi="Times New Roman" w:cs="Times New Roman"/>
                <w:sz w:val="22"/>
                <w:szCs w:val="22"/>
              </w:rPr>
              <w:t xml:space="preserve">bilancio di previsione di ciascun anno in forma sintetica, aggregata e semplificata, anche con il ricorso a rappresentazioni grafiche </w:t>
            </w:r>
          </w:p>
        </w:tc>
        <w:tc>
          <w:tcPr>
            <w:tcW w:w="2268" w:type="dxa"/>
            <w:tcBorders>
              <w:top w:val="nil"/>
              <w:left w:val="nil"/>
              <w:bottom w:val="single" w:sz="4" w:space="0" w:color="auto"/>
              <w:right w:val="single" w:sz="4" w:space="0" w:color="auto"/>
            </w:tcBorders>
            <w:shd w:val="clear" w:color="000000" w:fill="FFFFFF"/>
            <w:vAlign w:val="center"/>
          </w:tcPr>
          <w:p w14:paraId="4A20708A" w14:textId="7F58CD2C"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1BEE354" w14:textId="5A32E068"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460783D5" w14:textId="7323F091" w:rsidTr="00CB712F">
        <w:trPr>
          <w:trHeight w:val="982"/>
        </w:trPr>
        <w:tc>
          <w:tcPr>
            <w:tcW w:w="1621" w:type="dxa"/>
            <w:vMerge/>
            <w:tcBorders>
              <w:top w:val="nil"/>
              <w:left w:val="single" w:sz="4" w:space="0" w:color="auto"/>
              <w:bottom w:val="single" w:sz="4" w:space="0" w:color="auto"/>
              <w:right w:val="single" w:sz="4" w:space="0" w:color="auto"/>
            </w:tcBorders>
            <w:vAlign w:val="center"/>
            <w:hideMark/>
          </w:tcPr>
          <w:p w14:paraId="274CF4B9" w14:textId="77777777" w:rsidR="00056EEE" w:rsidRPr="00283140" w:rsidRDefault="00056EEE" w:rsidP="00056EEE">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4E553745" w14:textId="77777777" w:rsidR="00056EEE" w:rsidRPr="00283140" w:rsidRDefault="00056EEE" w:rsidP="00056EEE">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927DEF7" w14:textId="77777777" w:rsidR="00056EEE" w:rsidRPr="00283140" w:rsidRDefault="00056EEE" w:rsidP="00056EEE">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69A19F71" w14:textId="77777777" w:rsidR="00056EEE" w:rsidRPr="00283140" w:rsidRDefault="00056EEE" w:rsidP="00056E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Dati relativi alle </w:t>
            </w:r>
            <w:r w:rsidRPr="00283140">
              <w:rPr>
                <w:rFonts w:ascii="Times New Roman" w:eastAsia="Times New Roman" w:hAnsi="Times New Roman" w:cs="Times New Roman"/>
                <w:sz w:val="22"/>
                <w:szCs w:val="22"/>
              </w:rPr>
              <w:t>entrate e alla spesa dei bilanci preventivi in formato tabellare aperto in modo da consentire l'esportazione, il trattamento e il riutilizzo.</w:t>
            </w:r>
          </w:p>
        </w:tc>
        <w:tc>
          <w:tcPr>
            <w:tcW w:w="2268" w:type="dxa"/>
            <w:tcBorders>
              <w:top w:val="nil"/>
              <w:left w:val="nil"/>
              <w:bottom w:val="single" w:sz="4" w:space="0" w:color="auto"/>
              <w:right w:val="single" w:sz="4" w:space="0" w:color="auto"/>
            </w:tcBorders>
            <w:shd w:val="clear" w:color="000000" w:fill="FFFFFF"/>
            <w:vAlign w:val="center"/>
          </w:tcPr>
          <w:p w14:paraId="786E9999" w14:textId="074ABEC7"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4D0EFD3" w14:textId="59858FD0"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155A23FA" w14:textId="1E8D42F4" w:rsidTr="00CB712F">
        <w:trPr>
          <w:trHeight w:val="1415"/>
        </w:trPr>
        <w:tc>
          <w:tcPr>
            <w:tcW w:w="1621" w:type="dxa"/>
            <w:vMerge/>
            <w:tcBorders>
              <w:top w:val="nil"/>
              <w:left w:val="single" w:sz="4" w:space="0" w:color="auto"/>
              <w:bottom w:val="single" w:sz="4" w:space="0" w:color="auto"/>
              <w:right w:val="single" w:sz="4" w:space="0" w:color="auto"/>
            </w:tcBorders>
            <w:vAlign w:val="center"/>
            <w:hideMark/>
          </w:tcPr>
          <w:p w14:paraId="295968F5" w14:textId="77777777" w:rsidR="00056EEE" w:rsidRPr="00283140" w:rsidRDefault="00056EEE" w:rsidP="00056EEE">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61C4C07" w14:textId="77777777" w:rsidR="00056EEE" w:rsidRPr="00283140" w:rsidRDefault="00056EEE" w:rsidP="00056EEE">
            <w:pPr>
              <w:rPr>
                <w:rFonts w:ascii="Times New Roman" w:eastAsia="Times New Roman" w:hAnsi="Times New Roman" w:cs="Times New Roman"/>
                <w:sz w:val="22"/>
                <w:szCs w:val="22"/>
              </w:rPr>
            </w:pP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CD0B2A" w14:textId="77777777" w:rsidR="00056EEE" w:rsidRPr="00283140" w:rsidRDefault="00056EEE" w:rsidP="00056EEE">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Bilancio consuntivo</w:t>
            </w:r>
          </w:p>
        </w:tc>
        <w:tc>
          <w:tcPr>
            <w:tcW w:w="5531" w:type="dxa"/>
            <w:tcBorders>
              <w:top w:val="nil"/>
              <w:left w:val="nil"/>
              <w:bottom w:val="single" w:sz="4" w:space="0" w:color="auto"/>
              <w:right w:val="single" w:sz="4" w:space="0" w:color="auto"/>
            </w:tcBorders>
            <w:shd w:val="clear" w:color="000000" w:fill="FFFFFF"/>
            <w:vAlign w:val="center"/>
            <w:hideMark/>
          </w:tcPr>
          <w:p w14:paraId="20322526"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Documenti e allegati del bilancio consuntivo, nonché dati relativi al bilancio consuntivo di ciascun anno in forma sintetica, aggregata e semplificata, anche con il ricorso a rappresentazioni grafiche</w:t>
            </w:r>
          </w:p>
        </w:tc>
        <w:tc>
          <w:tcPr>
            <w:tcW w:w="2268" w:type="dxa"/>
            <w:tcBorders>
              <w:top w:val="nil"/>
              <w:left w:val="nil"/>
              <w:bottom w:val="single" w:sz="4" w:space="0" w:color="auto"/>
              <w:right w:val="single" w:sz="4" w:space="0" w:color="auto"/>
            </w:tcBorders>
            <w:shd w:val="clear" w:color="000000" w:fill="FFFFFF"/>
            <w:vAlign w:val="center"/>
          </w:tcPr>
          <w:p w14:paraId="3EC7E2F2" w14:textId="73EB0F40"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C4E4131" w14:textId="1BB511A6"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52E6BB47" w14:textId="5127B144" w:rsidTr="00CB712F">
        <w:trPr>
          <w:trHeight w:val="1137"/>
        </w:trPr>
        <w:tc>
          <w:tcPr>
            <w:tcW w:w="1621" w:type="dxa"/>
            <w:vMerge/>
            <w:tcBorders>
              <w:top w:val="nil"/>
              <w:left w:val="single" w:sz="4" w:space="0" w:color="auto"/>
              <w:bottom w:val="single" w:sz="4" w:space="0" w:color="auto"/>
              <w:right w:val="single" w:sz="4" w:space="0" w:color="auto"/>
            </w:tcBorders>
            <w:vAlign w:val="center"/>
            <w:hideMark/>
          </w:tcPr>
          <w:p w14:paraId="3E22DAED" w14:textId="77777777" w:rsidR="00056EEE" w:rsidRPr="00283140" w:rsidRDefault="00056EEE" w:rsidP="00056EEE">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A359D46" w14:textId="77777777" w:rsidR="00056EEE" w:rsidRPr="00283140" w:rsidRDefault="00056EEE" w:rsidP="00056EEE">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62C60D9" w14:textId="77777777" w:rsidR="00056EEE" w:rsidRPr="00283140" w:rsidRDefault="00056EEE" w:rsidP="00056EEE">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F8C4F62" w14:textId="77777777" w:rsidR="00056EEE" w:rsidRPr="00283140" w:rsidRDefault="00056EEE" w:rsidP="00056EE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Dati relativi alle </w:t>
            </w:r>
            <w:r w:rsidRPr="00283140">
              <w:rPr>
                <w:rFonts w:ascii="Times New Roman" w:eastAsia="Times New Roman" w:hAnsi="Times New Roman" w:cs="Times New Roman"/>
                <w:sz w:val="22"/>
                <w:szCs w:val="22"/>
              </w:rPr>
              <w:t>entrate e alla spesa dei bilanci consuntivi in formato tabellare aperto in modo da consentire l'esportazione, il trattamento e il riutilizzo.</w:t>
            </w:r>
          </w:p>
        </w:tc>
        <w:tc>
          <w:tcPr>
            <w:tcW w:w="2268" w:type="dxa"/>
            <w:tcBorders>
              <w:top w:val="nil"/>
              <w:left w:val="nil"/>
              <w:bottom w:val="single" w:sz="4" w:space="0" w:color="auto"/>
              <w:right w:val="single" w:sz="4" w:space="0" w:color="auto"/>
            </w:tcBorders>
            <w:shd w:val="clear" w:color="000000" w:fill="FFFFFF"/>
            <w:vAlign w:val="center"/>
          </w:tcPr>
          <w:p w14:paraId="64CE2177" w14:textId="0C72C97A"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AC86DF1" w14:textId="2AA7FB54"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22F0CC35" w14:textId="762EBA7F" w:rsidTr="00CB712F">
        <w:trPr>
          <w:trHeight w:val="2245"/>
        </w:trPr>
        <w:tc>
          <w:tcPr>
            <w:tcW w:w="1621" w:type="dxa"/>
            <w:vMerge/>
            <w:tcBorders>
              <w:top w:val="nil"/>
              <w:left w:val="single" w:sz="4" w:space="0" w:color="auto"/>
              <w:bottom w:val="single" w:sz="4" w:space="0" w:color="auto"/>
              <w:right w:val="single" w:sz="4" w:space="0" w:color="auto"/>
            </w:tcBorders>
            <w:vAlign w:val="center"/>
            <w:hideMark/>
          </w:tcPr>
          <w:p w14:paraId="78AB85F4" w14:textId="77777777" w:rsidR="00056EEE" w:rsidRPr="00283140" w:rsidRDefault="00056EEE" w:rsidP="00056EEE">
            <w:pPr>
              <w:rPr>
                <w:rFonts w:ascii="Times New Roman" w:eastAsia="Times New Roman" w:hAnsi="Times New Roman" w:cs="Times New Roman"/>
                <w:b/>
                <w:bCs/>
                <w:sz w:val="22"/>
                <w:szCs w:val="22"/>
              </w:rPr>
            </w:pPr>
          </w:p>
        </w:tc>
        <w:tc>
          <w:tcPr>
            <w:tcW w:w="1493" w:type="dxa"/>
            <w:tcBorders>
              <w:top w:val="nil"/>
              <w:left w:val="nil"/>
              <w:bottom w:val="single" w:sz="4" w:space="0" w:color="auto"/>
              <w:right w:val="single" w:sz="4" w:space="0" w:color="auto"/>
            </w:tcBorders>
            <w:shd w:val="clear" w:color="000000" w:fill="FFFFFF"/>
            <w:vAlign w:val="center"/>
            <w:hideMark/>
          </w:tcPr>
          <w:p w14:paraId="673EE8CF"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Piano degli indicatori e dei risultati attesi di bilancio</w:t>
            </w:r>
          </w:p>
        </w:tc>
        <w:tc>
          <w:tcPr>
            <w:tcW w:w="2332" w:type="dxa"/>
            <w:tcBorders>
              <w:top w:val="nil"/>
              <w:left w:val="nil"/>
              <w:bottom w:val="single" w:sz="4" w:space="0" w:color="auto"/>
              <w:right w:val="single" w:sz="4" w:space="0" w:color="auto"/>
            </w:tcBorders>
            <w:shd w:val="clear" w:color="000000" w:fill="FFFFFF"/>
            <w:vAlign w:val="center"/>
            <w:hideMark/>
          </w:tcPr>
          <w:p w14:paraId="1AACCF4D" w14:textId="77777777" w:rsidR="00056EEE" w:rsidRPr="00283140" w:rsidRDefault="00056EEE" w:rsidP="00056EEE">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Piano degli indicatori e dei risultati attesi di bilancio</w:t>
            </w:r>
          </w:p>
        </w:tc>
        <w:tc>
          <w:tcPr>
            <w:tcW w:w="5531" w:type="dxa"/>
            <w:tcBorders>
              <w:top w:val="nil"/>
              <w:left w:val="nil"/>
              <w:bottom w:val="single" w:sz="4" w:space="0" w:color="auto"/>
              <w:right w:val="single" w:sz="4" w:space="0" w:color="auto"/>
            </w:tcBorders>
            <w:shd w:val="clear" w:color="000000" w:fill="FFFFFF"/>
            <w:vAlign w:val="center"/>
            <w:hideMark/>
          </w:tcPr>
          <w:p w14:paraId="729987D3"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 raggiunti oppure oggetto di ripianificazione</w:t>
            </w:r>
          </w:p>
        </w:tc>
        <w:tc>
          <w:tcPr>
            <w:tcW w:w="2268" w:type="dxa"/>
            <w:tcBorders>
              <w:top w:val="nil"/>
              <w:left w:val="nil"/>
              <w:bottom w:val="single" w:sz="4" w:space="0" w:color="auto"/>
              <w:right w:val="single" w:sz="4" w:space="0" w:color="auto"/>
            </w:tcBorders>
            <w:shd w:val="clear" w:color="000000" w:fill="FFFFFF"/>
            <w:vAlign w:val="center"/>
          </w:tcPr>
          <w:p w14:paraId="06FC951A" w14:textId="09618D3A"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9B59564" w14:textId="7E739706"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4E001300" w14:textId="463115E3" w:rsidTr="00CB712F">
        <w:trPr>
          <w:trHeight w:val="1137"/>
        </w:trPr>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D6C4DB" w14:textId="77777777" w:rsidR="00056EEE" w:rsidRPr="00283140" w:rsidRDefault="00056EEE" w:rsidP="00056EEE">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Beni immobili e gestione patrimonio</w:t>
            </w:r>
          </w:p>
        </w:tc>
        <w:tc>
          <w:tcPr>
            <w:tcW w:w="1493" w:type="dxa"/>
            <w:tcBorders>
              <w:top w:val="nil"/>
              <w:left w:val="nil"/>
              <w:bottom w:val="single" w:sz="4" w:space="0" w:color="auto"/>
              <w:right w:val="single" w:sz="4" w:space="0" w:color="auto"/>
            </w:tcBorders>
            <w:shd w:val="clear" w:color="000000" w:fill="FFFFFF"/>
            <w:vAlign w:val="center"/>
            <w:hideMark/>
          </w:tcPr>
          <w:p w14:paraId="6C4AB07D"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Patrimonio immobiliare</w:t>
            </w:r>
          </w:p>
        </w:tc>
        <w:tc>
          <w:tcPr>
            <w:tcW w:w="2332" w:type="dxa"/>
            <w:tcBorders>
              <w:top w:val="nil"/>
              <w:left w:val="nil"/>
              <w:bottom w:val="single" w:sz="4" w:space="0" w:color="auto"/>
              <w:right w:val="single" w:sz="4" w:space="0" w:color="auto"/>
            </w:tcBorders>
            <w:shd w:val="clear" w:color="000000" w:fill="FFFFFF"/>
            <w:vAlign w:val="center"/>
            <w:hideMark/>
          </w:tcPr>
          <w:p w14:paraId="26775268" w14:textId="77777777" w:rsidR="00056EEE" w:rsidRPr="00283140" w:rsidRDefault="00056EEE" w:rsidP="00056EEE">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Patrimonio immobiliare</w:t>
            </w:r>
          </w:p>
        </w:tc>
        <w:tc>
          <w:tcPr>
            <w:tcW w:w="5531" w:type="dxa"/>
            <w:tcBorders>
              <w:top w:val="nil"/>
              <w:left w:val="nil"/>
              <w:bottom w:val="single" w:sz="4" w:space="0" w:color="auto"/>
              <w:right w:val="single" w:sz="4" w:space="0" w:color="auto"/>
            </w:tcBorders>
            <w:shd w:val="clear" w:color="000000" w:fill="FFFFFF"/>
            <w:vAlign w:val="center"/>
            <w:hideMark/>
          </w:tcPr>
          <w:p w14:paraId="4AA129A9"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Informazioni identificative degli immobili posseduti e detenuti</w:t>
            </w:r>
          </w:p>
        </w:tc>
        <w:tc>
          <w:tcPr>
            <w:tcW w:w="2268" w:type="dxa"/>
            <w:tcBorders>
              <w:top w:val="nil"/>
              <w:left w:val="nil"/>
              <w:bottom w:val="single" w:sz="4" w:space="0" w:color="auto"/>
              <w:right w:val="single" w:sz="4" w:space="0" w:color="auto"/>
            </w:tcBorders>
            <w:shd w:val="clear" w:color="000000" w:fill="FFFFFF"/>
            <w:vAlign w:val="center"/>
          </w:tcPr>
          <w:p w14:paraId="23C815FB" w14:textId="7229F16A"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4218958" w14:textId="260AB681"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28836CCA" w14:textId="759ED3AD" w:rsidTr="00CB712F">
        <w:trPr>
          <w:trHeight w:val="706"/>
        </w:trPr>
        <w:tc>
          <w:tcPr>
            <w:tcW w:w="1621" w:type="dxa"/>
            <w:vMerge/>
            <w:tcBorders>
              <w:top w:val="nil"/>
              <w:left w:val="single" w:sz="4" w:space="0" w:color="auto"/>
              <w:bottom w:val="single" w:sz="4" w:space="0" w:color="auto"/>
              <w:right w:val="single" w:sz="4" w:space="0" w:color="auto"/>
            </w:tcBorders>
            <w:vAlign w:val="center"/>
            <w:hideMark/>
          </w:tcPr>
          <w:p w14:paraId="73E5D883" w14:textId="77777777" w:rsidR="00056EEE" w:rsidRPr="00283140" w:rsidRDefault="00056EEE" w:rsidP="00056EEE">
            <w:pPr>
              <w:rPr>
                <w:rFonts w:ascii="Times New Roman" w:eastAsia="Times New Roman" w:hAnsi="Times New Roman" w:cs="Times New Roman"/>
                <w:b/>
                <w:bCs/>
                <w:sz w:val="22"/>
                <w:szCs w:val="22"/>
              </w:rPr>
            </w:pPr>
          </w:p>
        </w:tc>
        <w:tc>
          <w:tcPr>
            <w:tcW w:w="1493" w:type="dxa"/>
            <w:tcBorders>
              <w:top w:val="nil"/>
              <w:left w:val="nil"/>
              <w:bottom w:val="single" w:sz="4" w:space="0" w:color="auto"/>
              <w:right w:val="single" w:sz="4" w:space="0" w:color="auto"/>
            </w:tcBorders>
            <w:shd w:val="clear" w:color="000000" w:fill="FFFFFF"/>
            <w:vAlign w:val="center"/>
            <w:hideMark/>
          </w:tcPr>
          <w:p w14:paraId="53B020E9"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Canoni di locazione o affitto</w:t>
            </w:r>
          </w:p>
        </w:tc>
        <w:tc>
          <w:tcPr>
            <w:tcW w:w="2332" w:type="dxa"/>
            <w:tcBorders>
              <w:top w:val="nil"/>
              <w:left w:val="nil"/>
              <w:bottom w:val="single" w:sz="4" w:space="0" w:color="auto"/>
              <w:right w:val="single" w:sz="4" w:space="0" w:color="auto"/>
            </w:tcBorders>
            <w:shd w:val="clear" w:color="000000" w:fill="FFFFFF"/>
            <w:vAlign w:val="center"/>
            <w:hideMark/>
          </w:tcPr>
          <w:p w14:paraId="2FBFB79E" w14:textId="77777777" w:rsidR="00056EEE" w:rsidRPr="00283140" w:rsidRDefault="00056EEE" w:rsidP="00056EEE">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Canoni di locazione o affitto</w:t>
            </w:r>
          </w:p>
        </w:tc>
        <w:tc>
          <w:tcPr>
            <w:tcW w:w="5531" w:type="dxa"/>
            <w:tcBorders>
              <w:top w:val="nil"/>
              <w:left w:val="nil"/>
              <w:bottom w:val="single" w:sz="4" w:space="0" w:color="auto"/>
              <w:right w:val="single" w:sz="4" w:space="0" w:color="auto"/>
            </w:tcBorders>
            <w:shd w:val="clear" w:color="000000" w:fill="FFFFFF"/>
            <w:vAlign w:val="center"/>
            <w:hideMark/>
          </w:tcPr>
          <w:p w14:paraId="68F3EB9B"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Canoni di locazione o di affitto versati o percepiti</w:t>
            </w:r>
          </w:p>
        </w:tc>
        <w:tc>
          <w:tcPr>
            <w:tcW w:w="2268" w:type="dxa"/>
            <w:tcBorders>
              <w:top w:val="nil"/>
              <w:left w:val="nil"/>
              <w:bottom w:val="single" w:sz="4" w:space="0" w:color="auto"/>
              <w:right w:val="single" w:sz="4" w:space="0" w:color="auto"/>
            </w:tcBorders>
            <w:shd w:val="clear" w:color="000000" w:fill="FFFFFF"/>
            <w:vAlign w:val="center"/>
          </w:tcPr>
          <w:p w14:paraId="70A296E3" w14:textId="76B6CA4C"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92B8476" w14:textId="5D7BAD4F"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57C02D0A" w14:textId="4585A35F" w:rsidTr="00CB712F">
        <w:trPr>
          <w:trHeight w:val="776"/>
        </w:trPr>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F151A1" w14:textId="77777777" w:rsidR="00056EEE" w:rsidRPr="00283140" w:rsidRDefault="00056EEE" w:rsidP="00056EEE">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Controlli e rilievi sull'amministrazione</w:t>
            </w: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D57BEF" w14:textId="77777777" w:rsidR="00056EEE" w:rsidRPr="00283140" w:rsidRDefault="00056EEE" w:rsidP="00056EEE">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Organismi indipendenti di valutazione, nuclei di valutazione o altri organismi con funzioni analoghe</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FB71C2" w14:textId="77777777" w:rsidR="00056EEE" w:rsidRPr="00283140" w:rsidRDefault="00056EEE" w:rsidP="00056EEE">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Atti degli Organismi indipendenti di valutazione, nuclei di valutazione o altri organismi con funzioni analoghe </w:t>
            </w:r>
          </w:p>
        </w:tc>
        <w:tc>
          <w:tcPr>
            <w:tcW w:w="5531" w:type="dxa"/>
            <w:tcBorders>
              <w:top w:val="nil"/>
              <w:left w:val="nil"/>
              <w:bottom w:val="single" w:sz="4" w:space="0" w:color="auto"/>
              <w:right w:val="single" w:sz="4" w:space="0" w:color="auto"/>
            </w:tcBorders>
            <w:shd w:val="clear" w:color="000000" w:fill="FFFFFF"/>
            <w:vAlign w:val="center"/>
            <w:hideMark/>
          </w:tcPr>
          <w:p w14:paraId="20480801"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Attestazione dell'OIV o di altra struttura analoga nell'assolvimento degli obblighi di pubblicazione</w:t>
            </w:r>
          </w:p>
        </w:tc>
        <w:tc>
          <w:tcPr>
            <w:tcW w:w="2268" w:type="dxa"/>
            <w:tcBorders>
              <w:top w:val="nil"/>
              <w:left w:val="nil"/>
              <w:bottom w:val="single" w:sz="4" w:space="0" w:color="auto"/>
              <w:right w:val="single" w:sz="4" w:space="0" w:color="auto"/>
            </w:tcBorders>
            <w:shd w:val="clear" w:color="000000" w:fill="FFFFFF"/>
            <w:vAlign w:val="center"/>
          </w:tcPr>
          <w:p w14:paraId="0667D0C1" w14:textId="15DB0A4F"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2D93AB2" w14:textId="6F9F6BF2"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559F34DC" w14:textId="52AD8792" w:rsidTr="00CB712F">
        <w:trPr>
          <w:trHeight w:val="701"/>
        </w:trPr>
        <w:tc>
          <w:tcPr>
            <w:tcW w:w="1621" w:type="dxa"/>
            <w:vMerge/>
            <w:tcBorders>
              <w:top w:val="nil"/>
              <w:left w:val="single" w:sz="4" w:space="0" w:color="auto"/>
              <w:bottom w:val="single" w:sz="4" w:space="0" w:color="auto"/>
              <w:right w:val="single" w:sz="4" w:space="0" w:color="auto"/>
            </w:tcBorders>
            <w:vAlign w:val="center"/>
            <w:hideMark/>
          </w:tcPr>
          <w:p w14:paraId="028CC9EE" w14:textId="77777777" w:rsidR="00056EEE" w:rsidRPr="00283140" w:rsidRDefault="00056EEE" w:rsidP="00056EEE">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E2B5526" w14:textId="77777777" w:rsidR="00056EEE" w:rsidRPr="00283140" w:rsidRDefault="00056EEE" w:rsidP="00056EEE">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C646682" w14:textId="77777777" w:rsidR="00056EEE" w:rsidRPr="00283140" w:rsidRDefault="00056EEE" w:rsidP="00056EEE">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52BD5D25"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Documento dell'OIV di validazione della Relazione sulla Performance (art. 14, c. 4, lett. c), d.lgs. n. 150/2009)</w:t>
            </w:r>
          </w:p>
        </w:tc>
        <w:tc>
          <w:tcPr>
            <w:tcW w:w="2268" w:type="dxa"/>
            <w:tcBorders>
              <w:top w:val="nil"/>
              <w:left w:val="nil"/>
              <w:bottom w:val="single" w:sz="4" w:space="0" w:color="auto"/>
              <w:right w:val="single" w:sz="4" w:space="0" w:color="auto"/>
            </w:tcBorders>
            <w:shd w:val="clear" w:color="000000" w:fill="FFFFFF"/>
            <w:vAlign w:val="center"/>
          </w:tcPr>
          <w:p w14:paraId="45AB3F10" w14:textId="61AD34FD"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636BBC3" w14:textId="4CD6AF9E"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4E10B26B" w14:textId="5CCE0BDE" w:rsidTr="00CB712F">
        <w:trPr>
          <w:trHeight w:val="981"/>
        </w:trPr>
        <w:tc>
          <w:tcPr>
            <w:tcW w:w="1621" w:type="dxa"/>
            <w:vMerge/>
            <w:tcBorders>
              <w:top w:val="nil"/>
              <w:left w:val="single" w:sz="4" w:space="0" w:color="auto"/>
              <w:bottom w:val="single" w:sz="4" w:space="0" w:color="auto"/>
              <w:right w:val="single" w:sz="4" w:space="0" w:color="auto"/>
            </w:tcBorders>
            <w:vAlign w:val="center"/>
            <w:hideMark/>
          </w:tcPr>
          <w:p w14:paraId="57BBB2EA" w14:textId="77777777" w:rsidR="00056EEE" w:rsidRPr="00283140" w:rsidRDefault="00056EEE" w:rsidP="00056EEE">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6CB906D" w14:textId="77777777" w:rsidR="00056EEE" w:rsidRPr="00283140" w:rsidRDefault="00056EEE" w:rsidP="00056EEE">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293D38B5" w14:textId="77777777" w:rsidR="00056EEE" w:rsidRPr="00283140" w:rsidRDefault="00056EEE" w:rsidP="00056EEE">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2CB52FE0"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Relazione dell'OIV sul funzionamento complessivo del Sistema di valutazione, trasparenza e integrit? dei controlli interni (art. 14, c. 4, lett. a), d.lgs. n. 150/2009)</w:t>
            </w:r>
          </w:p>
        </w:tc>
        <w:tc>
          <w:tcPr>
            <w:tcW w:w="2268" w:type="dxa"/>
            <w:tcBorders>
              <w:top w:val="nil"/>
              <w:left w:val="nil"/>
              <w:bottom w:val="single" w:sz="4" w:space="0" w:color="auto"/>
              <w:right w:val="single" w:sz="4" w:space="0" w:color="auto"/>
            </w:tcBorders>
            <w:shd w:val="clear" w:color="000000" w:fill="FFFFFF"/>
            <w:vAlign w:val="center"/>
          </w:tcPr>
          <w:p w14:paraId="3DFA8016" w14:textId="631C14D7"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7AA304B" w14:textId="47587125"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34E4D554" w14:textId="070B95A0"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71999852" w14:textId="77777777" w:rsidR="00056EEE" w:rsidRPr="00283140" w:rsidRDefault="00056EEE" w:rsidP="00056EEE">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C757FBF" w14:textId="77777777" w:rsidR="00056EEE" w:rsidRPr="00283140" w:rsidRDefault="00056EEE" w:rsidP="00056EEE">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05549A75" w14:textId="77777777" w:rsidR="00056EEE" w:rsidRPr="00283140" w:rsidRDefault="00056EEE" w:rsidP="00056EEE">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19B6395F"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Altri atti degli organismi indipendenti di valutazione , nuclei di valutazione o altri organismi con funzioni analoghe, procedendo all'indicazione in forma anonima dei dati personali eventualmente presenti</w:t>
            </w:r>
          </w:p>
        </w:tc>
        <w:tc>
          <w:tcPr>
            <w:tcW w:w="2268" w:type="dxa"/>
            <w:tcBorders>
              <w:top w:val="nil"/>
              <w:left w:val="nil"/>
              <w:bottom w:val="single" w:sz="4" w:space="0" w:color="auto"/>
              <w:right w:val="single" w:sz="4" w:space="0" w:color="auto"/>
            </w:tcBorders>
            <w:shd w:val="clear" w:color="000000" w:fill="FFFFFF"/>
            <w:vAlign w:val="center"/>
          </w:tcPr>
          <w:p w14:paraId="7EC3B432" w14:textId="26F967A4"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277CF93" w14:textId="4909D831"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05FEF8A8" w14:textId="296319F0" w:rsidTr="00CB712F">
        <w:trPr>
          <w:trHeight w:val="943"/>
        </w:trPr>
        <w:tc>
          <w:tcPr>
            <w:tcW w:w="1621" w:type="dxa"/>
            <w:vMerge/>
            <w:tcBorders>
              <w:top w:val="nil"/>
              <w:left w:val="single" w:sz="4" w:space="0" w:color="auto"/>
              <w:bottom w:val="single" w:sz="4" w:space="0" w:color="auto"/>
              <w:right w:val="single" w:sz="4" w:space="0" w:color="auto"/>
            </w:tcBorders>
            <w:vAlign w:val="center"/>
            <w:hideMark/>
          </w:tcPr>
          <w:p w14:paraId="49D8D866" w14:textId="77777777" w:rsidR="00056EEE" w:rsidRPr="00283140" w:rsidRDefault="00056EEE" w:rsidP="00056EEE">
            <w:pPr>
              <w:rPr>
                <w:rFonts w:ascii="Times New Roman" w:eastAsia="Times New Roman" w:hAnsi="Times New Roman" w:cs="Times New Roman"/>
                <w:b/>
                <w:bCs/>
                <w:sz w:val="22"/>
                <w:szCs w:val="22"/>
              </w:rPr>
            </w:pPr>
          </w:p>
        </w:tc>
        <w:tc>
          <w:tcPr>
            <w:tcW w:w="1493" w:type="dxa"/>
            <w:tcBorders>
              <w:top w:val="nil"/>
              <w:left w:val="nil"/>
              <w:bottom w:val="single" w:sz="4" w:space="0" w:color="auto"/>
              <w:right w:val="single" w:sz="4" w:space="0" w:color="auto"/>
            </w:tcBorders>
            <w:shd w:val="clear" w:color="000000" w:fill="FFFFFF"/>
            <w:vAlign w:val="center"/>
            <w:hideMark/>
          </w:tcPr>
          <w:p w14:paraId="1EF29593"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Organi di revisione amministrativa e contabile</w:t>
            </w:r>
          </w:p>
        </w:tc>
        <w:tc>
          <w:tcPr>
            <w:tcW w:w="2332" w:type="dxa"/>
            <w:tcBorders>
              <w:top w:val="nil"/>
              <w:left w:val="nil"/>
              <w:bottom w:val="single" w:sz="4" w:space="0" w:color="auto"/>
              <w:right w:val="single" w:sz="4" w:space="0" w:color="auto"/>
            </w:tcBorders>
            <w:shd w:val="clear" w:color="000000" w:fill="FFFFFF"/>
            <w:vAlign w:val="center"/>
            <w:hideMark/>
          </w:tcPr>
          <w:p w14:paraId="32FEDD70"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Relazioni degli organi di revisione amministrativa e contabile</w:t>
            </w:r>
          </w:p>
        </w:tc>
        <w:tc>
          <w:tcPr>
            <w:tcW w:w="5531" w:type="dxa"/>
            <w:tcBorders>
              <w:top w:val="nil"/>
              <w:left w:val="nil"/>
              <w:bottom w:val="single" w:sz="4" w:space="0" w:color="auto"/>
              <w:right w:val="single" w:sz="4" w:space="0" w:color="auto"/>
            </w:tcBorders>
            <w:shd w:val="clear" w:color="000000" w:fill="FFFFFF"/>
            <w:vAlign w:val="center"/>
            <w:hideMark/>
          </w:tcPr>
          <w:p w14:paraId="7681EBAC"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Relazioni degli organi di revisione amministrativa e contabile al bilancio di previsione o budget, alle relative variazioni e al conto consuntivo o bilancio di esercizio</w:t>
            </w:r>
          </w:p>
        </w:tc>
        <w:tc>
          <w:tcPr>
            <w:tcW w:w="2268" w:type="dxa"/>
            <w:tcBorders>
              <w:top w:val="nil"/>
              <w:left w:val="nil"/>
              <w:bottom w:val="single" w:sz="4" w:space="0" w:color="auto"/>
              <w:right w:val="single" w:sz="4" w:space="0" w:color="auto"/>
            </w:tcBorders>
            <w:shd w:val="clear" w:color="000000" w:fill="FFFFFF"/>
            <w:vAlign w:val="center"/>
          </w:tcPr>
          <w:p w14:paraId="713B2B74" w14:textId="19B7B2EF"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9E6D65E" w14:textId="37583A37"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453FD6B3" w14:textId="07BAA73F" w:rsidTr="00CB712F">
        <w:trPr>
          <w:trHeight w:val="688"/>
        </w:trPr>
        <w:tc>
          <w:tcPr>
            <w:tcW w:w="1621" w:type="dxa"/>
            <w:vMerge/>
            <w:tcBorders>
              <w:top w:val="nil"/>
              <w:left w:val="single" w:sz="4" w:space="0" w:color="auto"/>
              <w:bottom w:val="single" w:sz="4" w:space="0" w:color="auto"/>
              <w:right w:val="single" w:sz="4" w:space="0" w:color="auto"/>
            </w:tcBorders>
            <w:vAlign w:val="center"/>
            <w:hideMark/>
          </w:tcPr>
          <w:p w14:paraId="2195EDB8" w14:textId="77777777" w:rsidR="00056EEE" w:rsidRPr="00283140" w:rsidRDefault="00056EEE" w:rsidP="00056EEE">
            <w:pPr>
              <w:rPr>
                <w:rFonts w:ascii="Times New Roman" w:eastAsia="Times New Roman" w:hAnsi="Times New Roman" w:cs="Times New Roman"/>
                <w:b/>
                <w:bCs/>
                <w:sz w:val="22"/>
                <w:szCs w:val="22"/>
              </w:rPr>
            </w:pPr>
          </w:p>
        </w:tc>
        <w:tc>
          <w:tcPr>
            <w:tcW w:w="1493" w:type="dxa"/>
            <w:tcBorders>
              <w:top w:val="nil"/>
              <w:left w:val="nil"/>
              <w:bottom w:val="single" w:sz="4" w:space="0" w:color="auto"/>
              <w:right w:val="single" w:sz="4" w:space="0" w:color="auto"/>
            </w:tcBorders>
            <w:shd w:val="clear" w:color="000000" w:fill="FFFFFF"/>
            <w:vAlign w:val="center"/>
            <w:hideMark/>
          </w:tcPr>
          <w:p w14:paraId="0FCD7786"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Corte dei conti</w:t>
            </w:r>
          </w:p>
        </w:tc>
        <w:tc>
          <w:tcPr>
            <w:tcW w:w="2332" w:type="dxa"/>
            <w:tcBorders>
              <w:top w:val="nil"/>
              <w:left w:val="nil"/>
              <w:bottom w:val="single" w:sz="4" w:space="0" w:color="auto"/>
              <w:right w:val="single" w:sz="4" w:space="0" w:color="auto"/>
            </w:tcBorders>
            <w:shd w:val="clear" w:color="000000" w:fill="FFFFFF"/>
            <w:vAlign w:val="center"/>
            <w:hideMark/>
          </w:tcPr>
          <w:p w14:paraId="387988F1"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Rilievi Corte dei conti</w:t>
            </w:r>
          </w:p>
        </w:tc>
        <w:tc>
          <w:tcPr>
            <w:tcW w:w="5531" w:type="dxa"/>
            <w:tcBorders>
              <w:top w:val="nil"/>
              <w:left w:val="nil"/>
              <w:bottom w:val="single" w:sz="4" w:space="0" w:color="auto"/>
              <w:right w:val="single" w:sz="4" w:space="0" w:color="auto"/>
            </w:tcBorders>
            <w:shd w:val="clear" w:color="000000" w:fill="FFFFFF"/>
            <w:vAlign w:val="center"/>
            <w:hideMark/>
          </w:tcPr>
          <w:p w14:paraId="298759B2"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Tutti i rilievi della Corte dei conti ancorchè non recepiti riguardanti l'organizzazione e l'attivit? delle amministrazioni stesse e dei loro uffici</w:t>
            </w:r>
          </w:p>
        </w:tc>
        <w:tc>
          <w:tcPr>
            <w:tcW w:w="2268" w:type="dxa"/>
            <w:tcBorders>
              <w:top w:val="nil"/>
              <w:left w:val="nil"/>
              <w:bottom w:val="single" w:sz="4" w:space="0" w:color="auto"/>
              <w:right w:val="single" w:sz="4" w:space="0" w:color="auto"/>
            </w:tcBorders>
            <w:shd w:val="clear" w:color="000000" w:fill="FFFFFF"/>
            <w:vAlign w:val="center"/>
          </w:tcPr>
          <w:p w14:paraId="4888DAD4" w14:textId="4EBE1D15"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EAEE039" w14:textId="6E6E84F2"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072FDE36" w14:textId="35DCB75C" w:rsidTr="00CB712F">
        <w:trPr>
          <w:trHeight w:val="692"/>
        </w:trPr>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1C6925" w14:textId="77777777" w:rsidR="00056EEE" w:rsidRPr="00283140" w:rsidRDefault="00056EEE" w:rsidP="00056EEE">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 xml:space="preserve">Servizi erogati </w:t>
            </w:r>
          </w:p>
        </w:tc>
        <w:tc>
          <w:tcPr>
            <w:tcW w:w="1493" w:type="dxa"/>
            <w:tcBorders>
              <w:top w:val="nil"/>
              <w:left w:val="nil"/>
              <w:bottom w:val="single" w:sz="4" w:space="0" w:color="auto"/>
              <w:right w:val="single" w:sz="4" w:space="0" w:color="auto"/>
            </w:tcBorders>
            <w:shd w:val="clear" w:color="000000" w:fill="FFFFFF"/>
            <w:vAlign w:val="center"/>
            <w:hideMark/>
          </w:tcPr>
          <w:p w14:paraId="05FA7B4C"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Carta dei servizi e standard di qualit?</w:t>
            </w:r>
          </w:p>
        </w:tc>
        <w:tc>
          <w:tcPr>
            <w:tcW w:w="2332" w:type="dxa"/>
            <w:tcBorders>
              <w:top w:val="nil"/>
              <w:left w:val="nil"/>
              <w:bottom w:val="single" w:sz="4" w:space="0" w:color="auto"/>
              <w:right w:val="single" w:sz="4" w:space="0" w:color="auto"/>
            </w:tcBorders>
            <w:shd w:val="clear" w:color="000000" w:fill="FFFFFF"/>
            <w:vAlign w:val="center"/>
            <w:hideMark/>
          </w:tcPr>
          <w:p w14:paraId="6C578D45"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Carta dei servizi e standard di qualit?</w:t>
            </w:r>
          </w:p>
        </w:tc>
        <w:tc>
          <w:tcPr>
            <w:tcW w:w="5531" w:type="dxa"/>
            <w:tcBorders>
              <w:top w:val="nil"/>
              <w:left w:val="nil"/>
              <w:bottom w:val="single" w:sz="4" w:space="0" w:color="auto"/>
              <w:right w:val="single" w:sz="4" w:space="0" w:color="auto"/>
            </w:tcBorders>
            <w:shd w:val="clear" w:color="000000" w:fill="FFFFFF"/>
            <w:vAlign w:val="center"/>
            <w:hideMark/>
          </w:tcPr>
          <w:p w14:paraId="75D38686"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Carta dei servizi o documento contenente gli standard di qualit? dei servizi pubblici</w:t>
            </w:r>
          </w:p>
        </w:tc>
        <w:tc>
          <w:tcPr>
            <w:tcW w:w="2268" w:type="dxa"/>
            <w:tcBorders>
              <w:top w:val="nil"/>
              <w:left w:val="nil"/>
              <w:bottom w:val="single" w:sz="4" w:space="0" w:color="auto"/>
              <w:right w:val="single" w:sz="4" w:space="0" w:color="auto"/>
            </w:tcBorders>
            <w:shd w:val="clear" w:color="000000" w:fill="FFFFFF"/>
            <w:vAlign w:val="center"/>
          </w:tcPr>
          <w:p w14:paraId="4EDCC9A0" w14:textId="23E4DFD9"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F73174A" w14:textId="3D36E8D0"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459A7B49" w14:textId="2D516E0A" w:rsidTr="00CB712F">
        <w:trPr>
          <w:trHeight w:val="1514"/>
        </w:trPr>
        <w:tc>
          <w:tcPr>
            <w:tcW w:w="1621" w:type="dxa"/>
            <w:vMerge/>
            <w:tcBorders>
              <w:top w:val="nil"/>
              <w:left w:val="single" w:sz="4" w:space="0" w:color="auto"/>
              <w:bottom w:val="single" w:sz="4" w:space="0" w:color="auto"/>
              <w:right w:val="single" w:sz="4" w:space="0" w:color="auto"/>
            </w:tcBorders>
            <w:vAlign w:val="center"/>
            <w:hideMark/>
          </w:tcPr>
          <w:p w14:paraId="526C8459" w14:textId="77777777" w:rsidR="00056EEE" w:rsidRPr="00283140" w:rsidRDefault="00056EEE" w:rsidP="00056EEE">
            <w:pPr>
              <w:rPr>
                <w:rFonts w:ascii="Times New Roman" w:eastAsia="Times New Roman" w:hAnsi="Times New Roman" w:cs="Times New Roman"/>
                <w:b/>
                <w:bCs/>
                <w:sz w:val="22"/>
                <w:szCs w:val="22"/>
              </w:rPr>
            </w:pP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1E3628"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Class action</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0AB52E"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Class action</w:t>
            </w:r>
          </w:p>
        </w:tc>
        <w:tc>
          <w:tcPr>
            <w:tcW w:w="5531" w:type="dxa"/>
            <w:tcBorders>
              <w:top w:val="nil"/>
              <w:left w:val="nil"/>
              <w:bottom w:val="single" w:sz="4" w:space="0" w:color="auto"/>
              <w:right w:val="single" w:sz="4" w:space="0" w:color="auto"/>
            </w:tcBorders>
            <w:shd w:val="clear" w:color="000000" w:fill="FFFFFF"/>
            <w:vAlign w:val="center"/>
            <w:hideMark/>
          </w:tcPr>
          <w:p w14:paraId="22D58120"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Notizia del ricorso in giudizio proposto dai titolari di interessi giuridicamente rilevanti ed omogenei nei confronti delle amministrazioni e dei concessionari di servizio pubblico al fine di ripristinare il corretto svolgimento della funzione o la corrett</w:t>
            </w:r>
            <w:r>
              <w:rPr>
                <w:rFonts w:ascii="Times New Roman" w:eastAsia="Times New Roman" w:hAnsi="Times New Roman" w:cs="Times New Roman"/>
                <w:sz w:val="22"/>
                <w:szCs w:val="22"/>
              </w:rPr>
              <w:t xml:space="preserve">a erogazione </w:t>
            </w:r>
            <w:r w:rsidRPr="00283140">
              <w:rPr>
                <w:rFonts w:ascii="Times New Roman" w:eastAsia="Times New Roman" w:hAnsi="Times New Roman" w:cs="Times New Roman"/>
                <w:sz w:val="22"/>
                <w:szCs w:val="22"/>
              </w:rPr>
              <w:t>di un servizio</w:t>
            </w:r>
          </w:p>
        </w:tc>
        <w:tc>
          <w:tcPr>
            <w:tcW w:w="2268" w:type="dxa"/>
            <w:tcBorders>
              <w:top w:val="nil"/>
              <w:left w:val="nil"/>
              <w:bottom w:val="single" w:sz="4" w:space="0" w:color="auto"/>
              <w:right w:val="single" w:sz="4" w:space="0" w:color="auto"/>
            </w:tcBorders>
            <w:shd w:val="clear" w:color="000000" w:fill="FFFFFF"/>
            <w:vAlign w:val="center"/>
          </w:tcPr>
          <w:p w14:paraId="73C7732D" w14:textId="6370C573"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7F74EB9" w14:textId="7853ACFB"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6865EB04" w14:textId="5593E7EC" w:rsidTr="00CB712F">
        <w:trPr>
          <w:trHeight w:val="510"/>
        </w:trPr>
        <w:tc>
          <w:tcPr>
            <w:tcW w:w="1621" w:type="dxa"/>
            <w:vMerge/>
            <w:tcBorders>
              <w:top w:val="nil"/>
              <w:left w:val="single" w:sz="4" w:space="0" w:color="auto"/>
              <w:bottom w:val="single" w:sz="4" w:space="0" w:color="auto"/>
              <w:right w:val="single" w:sz="4" w:space="0" w:color="auto"/>
            </w:tcBorders>
            <w:vAlign w:val="center"/>
            <w:hideMark/>
          </w:tcPr>
          <w:p w14:paraId="527875C3" w14:textId="77777777" w:rsidR="00056EEE" w:rsidRPr="00283140" w:rsidRDefault="00056EEE" w:rsidP="00056EEE">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24A964C" w14:textId="77777777" w:rsidR="00056EEE" w:rsidRPr="00283140" w:rsidRDefault="00056EEE" w:rsidP="00056EEE">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9DC70BD" w14:textId="77777777" w:rsidR="00056EEE" w:rsidRPr="00283140" w:rsidRDefault="00056EEE" w:rsidP="00056EEE">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28DDE4F8"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Sentenza di definizione del giudizio</w:t>
            </w:r>
          </w:p>
        </w:tc>
        <w:tc>
          <w:tcPr>
            <w:tcW w:w="2268" w:type="dxa"/>
            <w:tcBorders>
              <w:top w:val="nil"/>
              <w:left w:val="nil"/>
              <w:bottom w:val="single" w:sz="4" w:space="0" w:color="auto"/>
              <w:right w:val="single" w:sz="4" w:space="0" w:color="auto"/>
            </w:tcBorders>
            <w:shd w:val="clear" w:color="000000" w:fill="FFFFFF"/>
            <w:vAlign w:val="center"/>
          </w:tcPr>
          <w:p w14:paraId="63A5BD8E" w14:textId="3D202214"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63524F9" w14:textId="14C82DB6"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7C76FAFD" w14:textId="5FD82EEF"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28F5F104" w14:textId="77777777" w:rsidR="00056EEE" w:rsidRPr="00283140" w:rsidRDefault="00056EEE" w:rsidP="00056EEE">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E2BE3E4" w14:textId="77777777" w:rsidR="00056EEE" w:rsidRPr="00283140" w:rsidRDefault="00056EEE" w:rsidP="00056EEE">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F4E6246" w14:textId="77777777" w:rsidR="00056EEE" w:rsidRPr="00283140" w:rsidRDefault="00056EEE" w:rsidP="00056EEE">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0D1CF82A"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Misure adottate in ottemperanza alla sentenza</w:t>
            </w:r>
          </w:p>
        </w:tc>
        <w:tc>
          <w:tcPr>
            <w:tcW w:w="2268" w:type="dxa"/>
            <w:tcBorders>
              <w:top w:val="nil"/>
              <w:left w:val="nil"/>
              <w:bottom w:val="single" w:sz="4" w:space="0" w:color="auto"/>
              <w:right w:val="single" w:sz="4" w:space="0" w:color="auto"/>
            </w:tcBorders>
            <w:shd w:val="clear" w:color="000000" w:fill="FFFFFF"/>
            <w:vAlign w:val="center"/>
          </w:tcPr>
          <w:p w14:paraId="2B6929D8" w14:textId="5E8E6DCA"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38D75CC" w14:textId="1916D3F3"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5CD66E79" w14:textId="64ECC6F5" w:rsidTr="00CB712F">
        <w:trPr>
          <w:trHeight w:val="423"/>
        </w:trPr>
        <w:tc>
          <w:tcPr>
            <w:tcW w:w="1621" w:type="dxa"/>
            <w:vMerge/>
            <w:tcBorders>
              <w:top w:val="nil"/>
              <w:left w:val="single" w:sz="4" w:space="0" w:color="auto"/>
              <w:bottom w:val="single" w:sz="4" w:space="0" w:color="auto"/>
              <w:right w:val="single" w:sz="4" w:space="0" w:color="auto"/>
            </w:tcBorders>
            <w:vAlign w:val="center"/>
            <w:hideMark/>
          </w:tcPr>
          <w:p w14:paraId="7B87AC99" w14:textId="77777777" w:rsidR="00056EEE" w:rsidRPr="00283140" w:rsidRDefault="00056EEE" w:rsidP="00056EEE">
            <w:pPr>
              <w:rPr>
                <w:rFonts w:ascii="Times New Roman" w:eastAsia="Times New Roman" w:hAnsi="Times New Roman" w:cs="Times New Roman"/>
                <w:b/>
                <w:bCs/>
                <w:sz w:val="22"/>
                <w:szCs w:val="22"/>
              </w:rPr>
            </w:pPr>
          </w:p>
        </w:tc>
        <w:tc>
          <w:tcPr>
            <w:tcW w:w="1493" w:type="dxa"/>
            <w:tcBorders>
              <w:top w:val="nil"/>
              <w:left w:val="nil"/>
              <w:bottom w:val="single" w:sz="4" w:space="0" w:color="auto"/>
              <w:right w:val="single" w:sz="4" w:space="0" w:color="auto"/>
            </w:tcBorders>
            <w:shd w:val="clear" w:color="000000" w:fill="FFFFFF"/>
            <w:vAlign w:val="center"/>
            <w:hideMark/>
          </w:tcPr>
          <w:p w14:paraId="1EF570FB"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Costi contabilizzati</w:t>
            </w:r>
          </w:p>
        </w:tc>
        <w:tc>
          <w:tcPr>
            <w:tcW w:w="2332" w:type="dxa"/>
            <w:tcBorders>
              <w:top w:val="nil"/>
              <w:left w:val="nil"/>
              <w:bottom w:val="single" w:sz="4" w:space="0" w:color="auto"/>
              <w:right w:val="single" w:sz="4" w:space="0" w:color="auto"/>
            </w:tcBorders>
            <w:shd w:val="clear" w:color="000000" w:fill="FFFFFF"/>
            <w:vAlign w:val="center"/>
            <w:hideMark/>
          </w:tcPr>
          <w:p w14:paraId="07FF9611"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Costi contabilizzati</w:t>
            </w:r>
            <w:r w:rsidRPr="00283140">
              <w:rPr>
                <w:rFonts w:ascii="Times New Roman" w:eastAsia="Times New Roman" w:hAnsi="Times New Roman" w:cs="Times New Roman"/>
                <w:sz w:val="22"/>
                <w:szCs w:val="22"/>
              </w:rPr>
              <w:br/>
              <w:t>(da pubblicare in tabelle)</w:t>
            </w:r>
          </w:p>
        </w:tc>
        <w:tc>
          <w:tcPr>
            <w:tcW w:w="5531" w:type="dxa"/>
            <w:tcBorders>
              <w:top w:val="nil"/>
              <w:left w:val="nil"/>
              <w:bottom w:val="single" w:sz="4" w:space="0" w:color="auto"/>
              <w:right w:val="single" w:sz="4" w:space="0" w:color="auto"/>
            </w:tcBorders>
            <w:shd w:val="clear" w:color="000000" w:fill="FFFFFF"/>
            <w:vAlign w:val="center"/>
            <w:hideMark/>
          </w:tcPr>
          <w:p w14:paraId="732CD1E1"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Costi contabilizzati dei servizi erogati agli utenti, sia finali che intermedi e il relativo andamento nel tempo</w:t>
            </w:r>
          </w:p>
        </w:tc>
        <w:tc>
          <w:tcPr>
            <w:tcW w:w="2268" w:type="dxa"/>
            <w:tcBorders>
              <w:top w:val="nil"/>
              <w:left w:val="nil"/>
              <w:bottom w:val="single" w:sz="4" w:space="0" w:color="auto"/>
              <w:right w:val="single" w:sz="4" w:space="0" w:color="auto"/>
            </w:tcBorders>
            <w:shd w:val="clear" w:color="000000" w:fill="FFFFFF"/>
            <w:vAlign w:val="center"/>
          </w:tcPr>
          <w:p w14:paraId="197C9E6D" w14:textId="1BCDC488"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A999984" w14:textId="3FF9522C"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5FD0BF94" w14:textId="21A3481A" w:rsidTr="00CB712F">
        <w:trPr>
          <w:trHeight w:val="504"/>
        </w:trPr>
        <w:tc>
          <w:tcPr>
            <w:tcW w:w="1621" w:type="dxa"/>
            <w:vMerge/>
            <w:tcBorders>
              <w:top w:val="nil"/>
              <w:left w:val="single" w:sz="4" w:space="0" w:color="auto"/>
              <w:bottom w:val="single" w:sz="4" w:space="0" w:color="auto"/>
              <w:right w:val="single" w:sz="4" w:space="0" w:color="auto"/>
            </w:tcBorders>
            <w:vAlign w:val="center"/>
            <w:hideMark/>
          </w:tcPr>
          <w:p w14:paraId="2958FE9C" w14:textId="77777777" w:rsidR="00056EEE" w:rsidRPr="00283140" w:rsidRDefault="00056EEE" w:rsidP="00056EEE">
            <w:pPr>
              <w:rPr>
                <w:rFonts w:ascii="Times New Roman" w:eastAsia="Times New Roman" w:hAnsi="Times New Roman" w:cs="Times New Roman"/>
                <w:b/>
                <w:bCs/>
                <w:sz w:val="22"/>
                <w:szCs w:val="22"/>
              </w:rPr>
            </w:pPr>
          </w:p>
        </w:tc>
        <w:tc>
          <w:tcPr>
            <w:tcW w:w="1493" w:type="dxa"/>
            <w:tcBorders>
              <w:top w:val="nil"/>
              <w:left w:val="nil"/>
              <w:bottom w:val="single" w:sz="4" w:space="0" w:color="auto"/>
              <w:right w:val="single" w:sz="4" w:space="0" w:color="auto"/>
            </w:tcBorders>
            <w:shd w:val="clear" w:color="000000" w:fill="FFFFFF"/>
            <w:vAlign w:val="center"/>
            <w:hideMark/>
          </w:tcPr>
          <w:p w14:paraId="562C7AAA"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Liste di attesa</w:t>
            </w:r>
          </w:p>
        </w:tc>
        <w:tc>
          <w:tcPr>
            <w:tcW w:w="2332" w:type="dxa"/>
            <w:tcBorders>
              <w:top w:val="nil"/>
              <w:left w:val="nil"/>
              <w:bottom w:val="single" w:sz="4" w:space="0" w:color="auto"/>
              <w:right w:val="single" w:sz="4" w:space="0" w:color="auto"/>
            </w:tcBorders>
            <w:shd w:val="clear" w:color="000000" w:fill="FFFFFF"/>
            <w:vAlign w:val="center"/>
            <w:hideMark/>
          </w:tcPr>
          <w:p w14:paraId="30EEE742"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Liste di attesa (da pubblicare in tabelle)</w:t>
            </w:r>
          </w:p>
        </w:tc>
        <w:tc>
          <w:tcPr>
            <w:tcW w:w="5531" w:type="dxa"/>
            <w:tcBorders>
              <w:top w:val="nil"/>
              <w:left w:val="nil"/>
              <w:bottom w:val="single" w:sz="4" w:space="0" w:color="auto"/>
              <w:right w:val="single" w:sz="4" w:space="0" w:color="auto"/>
            </w:tcBorders>
            <w:shd w:val="clear" w:color="000000" w:fill="FFFFFF"/>
            <w:vAlign w:val="center"/>
            <w:hideMark/>
          </w:tcPr>
          <w:p w14:paraId="582AA658"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Criteri di for</w:t>
            </w:r>
            <w:r>
              <w:rPr>
                <w:rFonts w:ascii="Times New Roman" w:eastAsia="Times New Roman" w:hAnsi="Times New Roman" w:cs="Times New Roman"/>
                <w:sz w:val="22"/>
                <w:szCs w:val="22"/>
              </w:rPr>
              <w:t xml:space="preserve">mazione delle liste di attesa, </w:t>
            </w:r>
            <w:r w:rsidRPr="00283140">
              <w:rPr>
                <w:rFonts w:ascii="Times New Roman" w:eastAsia="Times New Roman" w:hAnsi="Times New Roman" w:cs="Times New Roman"/>
                <w:sz w:val="22"/>
                <w:szCs w:val="22"/>
              </w:rPr>
              <w:t>tempi di attesa previsti e tempi medi effettivi di attesa per ciascuna tipologia di prestazione erogata</w:t>
            </w:r>
          </w:p>
        </w:tc>
        <w:tc>
          <w:tcPr>
            <w:tcW w:w="2268" w:type="dxa"/>
            <w:tcBorders>
              <w:top w:val="nil"/>
              <w:left w:val="nil"/>
              <w:bottom w:val="single" w:sz="4" w:space="0" w:color="auto"/>
              <w:right w:val="single" w:sz="4" w:space="0" w:color="auto"/>
            </w:tcBorders>
            <w:shd w:val="clear" w:color="000000" w:fill="FFFFFF"/>
            <w:vAlign w:val="center"/>
          </w:tcPr>
          <w:p w14:paraId="773C4FDD" w14:textId="5AD247BC"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011DD8C" w14:textId="5016EAC3"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56947F30" w14:textId="186CFE02" w:rsidTr="00CB712F">
        <w:trPr>
          <w:trHeight w:val="1578"/>
        </w:trPr>
        <w:tc>
          <w:tcPr>
            <w:tcW w:w="1621" w:type="dxa"/>
            <w:vMerge/>
            <w:tcBorders>
              <w:top w:val="nil"/>
              <w:left w:val="single" w:sz="4" w:space="0" w:color="auto"/>
              <w:bottom w:val="single" w:sz="4" w:space="0" w:color="auto"/>
              <w:right w:val="single" w:sz="4" w:space="0" w:color="auto"/>
            </w:tcBorders>
            <w:vAlign w:val="center"/>
            <w:hideMark/>
          </w:tcPr>
          <w:p w14:paraId="665278FD" w14:textId="77777777" w:rsidR="00056EEE" w:rsidRPr="00283140" w:rsidRDefault="00056EEE" w:rsidP="00056EEE">
            <w:pPr>
              <w:rPr>
                <w:rFonts w:ascii="Times New Roman" w:eastAsia="Times New Roman" w:hAnsi="Times New Roman" w:cs="Times New Roman"/>
                <w:b/>
                <w:bCs/>
                <w:sz w:val="22"/>
                <w:szCs w:val="22"/>
              </w:rPr>
            </w:pPr>
          </w:p>
        </w:tc>
        <w:tc>
          <w:tcPr>
            <w:tcW w:w="1493" w:type="dxa"/>
            <w:tcBorders>
              <w:top w:val="nil"/>
              <w:left w:val="nil"/>
              <w:bottom w:val="single" w:sz="4" w:space="0" w:color="auto"/>
              <w:right w:val="single" w:sz="4" w:space="0" w:color="auto"/>
            </w:tcBorders>
            <w:shd w:val="clear" w:color="000000" w:fill="FFFFFF"/>
            <w:vAlign w:val="center"/>
            <w:hideMark/>
          </w:tcPr>
          <w:p w14:paraId="04F87527"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Servizi in rete</w:t>
            </w:r>
          </w:p>
        </w:tc>
        <w:tc>
          <w:tcPr>
            <w:tcW w:w="2332" w:type="dxa"/>
            <w:tcBorders>
              <w:top w:val="nil"/>
              <w:left w:val="nil"/>
              <w:bottom w:val="single" w:sz="4" w:space="0" w:color="auto"/>
              <w:right w:val="single" w:sz="4" w:space="0" w:color="auto"/>
            </w:tcBorders>
            <w:shd w:val="clear" w:color="000000" w:fill="FFFFFF"/>
            <w:vAlign w:val="center"/>
            <w:hideMark/>
          </w:tcPr>
          <w:p w14:paraId="540F8F8F"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trike/>
                <w:sz w:val="22"/>
                <w:szCs w:val="22"/>
              </w:rPr>
              <w:br/>
            </w:r>
            <w:r w:rsidRPr="00283140">
              <w:rPr>
                <w:rFonts w:ascii="Times New Roman" w:eastAsia="Times New Roman" w:hAnsi="Times New Roman" w:cs="Times New Roman"/>
                <w:sz w:val="22"/>
                <w:szCs w:val="22"/>
              </w:rPr>
              <w:t xml:space="preserve"> Risultati delle indagini sulla soddisfazione da parte degli utenti rispetto alla qualit? dei servizi in rete e statistiche di utilizzo dei servizi in rete</w:t>
            </w:r>
          </w:p>
        </w:tc>
        <w:tc>
          <w:tcPr>
            <w:tcW w:w="5531" w:type="dxa"/>
            <w:tcBorders>
              <w:top w:val="nil"/>
              <w:left w:val="nil"/>
              <w:bottom w:val="single" w:sz="4" w:space="0" w:color="auto"/>
              <w:right w:val="single" w:sz="4" w:space="0" w:color="auto"/>
            </w:tcBorders>
            <w:shd w:val="clear" w:color="000000" w:fill="FFFFFF"/>
            <w:vAlign w:val="center"/>
            <w:hideMark/>
          </w:tcPr>
          <w:p w14:paraId="74033B16"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Risultati delle rilevazioni sulla soddisfazione da parte degli utenti rispetto alla qualit? dei servizi in rete resi all'utente, anche in termini di fruibilit? , accessibilit? e tempestivit? , statistiche di utilizzo dei servizi in rete. </w:t>
            </w:r>
          </w:p>
        </w:tc>
        <w:tc>
          <w:tcPr>
            <w:tcW w:w="2268" w:type="dxa"/>
            <w:tcBorders>
              <w:top w:val="nil"/>
              <w:left w:val="nil"/>
              <w:bottom w:val="single" w:sz="4" w:space="0" w:color="auto"/>
              <w:right w:val="single" w:sz="4" w:space="0" w:color="auto"/>
            </w:tcBorders>
            <w:shd w:val="clear" w:color="000000" w:fill="FFFFFF"/>
            <w:vAlign w:val="center"/>
          </w:tcPr>
          <w:p w14:paraId="3AFEA88A" w14:textId="1A391129"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8594468" w14:textId="1A540EF7"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056EEE" w:rsidRPr="00283140" w14:paraId="7C56850E" w14:textId="03A20DAC" w:rsidTr="00CB712F">
        <w:trPr>
          <w:trHeight w:val="1050"/>
        </w:trPr>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E0321A" w14:textId="77777777" w:rsidR="00056EEE" w:rsidRPr="00283140" w:rsidRDefault="00056EEE" w:rsidP="00056EE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Pagamenti dell'amministrazione</w:t>
            </w:r>
          </w:p>
        </w:tc>
        <w:tc>
          <w:tcPr>
            <w:tcW w:w="1493" w:type="dxa"/>
            <w:tcBorders>
              <w:top w:val="nil"/>
              <w:left w:val="nil"/>
              <w:bottom w:val="single" w:sz="4" w:space="0" w:color="auto"/>
              <w:right w:val="single" w:sz="4" w:space="0" w:color="auto"/>
            </w:tcBorders>
            <w:shd w:val="clear" w:color="000000" w:fill="FFFFFF"/>
            <w:vAlign w:val="center"/>
            <w:hideMark/>
          </w:tcPr>
          <w:p w14:paraId="48EEC4DE"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sui pagamenti</w:t>
            </w:r>
          </w:p>
        </w:tc>
        <w:tc>
          <w:tcPr>
            <w:tcW w:w="2332" w:type="dxa"/>
            <w:tcBorders>
              <w:top w:val="nil"/>
              <w:left w:val="nil"/>
              <w:bottom w:val="single" w:sz="4" w:space="0" w:color="auto"/>
              <w:right w:val="single" w:sz="4" w:space="0" w:color="auto"/>
            </w:tcBorders>
            <w:shd w:val="clear" w:color="000000" w:fill="FFFFFF"/>
            <w:vAlign w:val="center"/>
            <w:hideMark/>
          </w:tcPr>
          <w:p w14:paraId="1C6E9555"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sui pagamenti  (da pubblicare in tabelle)</w:t>
            </w:r>
          </w:p>
        </w:tc>
        <w:tc>
          <w:tcPr>
            <w:tcW w:w="5531" w:type="dxa"/>
            <w:tcBorders>
              <w:top w:val="nil"/>
              <w:left w:val="nil"/>
              <w:bottom w:val="single" w:sz="4" w:space="0" w:color="auto"/>
              <w:right w:val="single" w:sz="4" w:space="0" w:color="auto"/>
            </w:tcBorders>
            <w:shd w:val="clear" w:color="000000" w:fill="FFFFFF"/>
            <w:vAlign w:val="center"/>
            <w:hideMark/>
          </w:tcPr>
          <w:p w14:paraId="59638F7B" w14:textId="77777777" w:rsidR="00056EEE" w:rsidRPr="00283140" w:rsidRDefault="00056EEE" w:rsidP="00056EE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sui propri pagamenti in relazione alla tipologia di spesa sostenuta, all'ambito temporale di riferimento e ai beneficiari</w:t>
            </w:r>
          </w:p>
        </w:tc>
        <w:tc>
          <w:tcPr>
            <w:tcW w:w="2268" w:type="dxa"/>
            <w:tcBorders>
              <w:top w:val="nil"/>
              <w:left w:val="nil"/>
              <w:bottom w:val="single" w:sz="4" w:space="0" w:color="auto"/>
              <w:right w:val="single" w:sz="4" w:space="0" w:color="auto"/>
            </w:tcBorders>
            <w:shd w:val="clear" w:color="000000" w:fill="FFFFFF"/>
            <w:vAlign w:val="center"/>
          </w:tcPr>
          <w:p w14:paraId="5B8444F6" w14:textId="709BFF81"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AF32253" w14:textId="15E31BB0" w:rsidR="00056EEE" w:rsidRPr="00283140" w:rsidRDefault="00056EEE" w:rsidP="00056EEE">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DC7D6F" w:rsidRPr="00283140" w14:paraId="4022A122" w14:textId="5C78B5BF" w:rsidTr="00CB712F">
        <w:trPr>
          <w:trHeight w:val="1009"/>
        </w:trPr>
        <w:tc>
          <w:tcPr>
            <w:tcW w:w="1621" w:type="dxa"/>
            <w:vMerge/>
            <w:tcBorders>
              <w:top w:val="nil"/>
              <w:left w:val="single" w:sz="4" w:space="0" w:color="auto"/>
              <w:bottom w:val="single" w:sz="4" w:space="0" w:color="auto"/>
              <w:right w:val="single" w:sz="4" w:space="0" w:color="auto"/>
            </w:tcBorders>
            <w:vAlign w:val="center"/>
            <w:hideMark/>
          </w:tcPr>
          <w:p w14:paraId="1E3B5550" w14:textId="77777777" w:rsidR="00DC7D6F" w:rsidRPr="00283140" w:rsidRDefault="00DC7D6F" w:rsidP="00DC7D6F">
            <w:pPr>
              <w:rPr>
                <w:rFonts w:ascii="Times New Roman" w:eastAsia="Times New Roman" w:hAnsi="Times New Roman" w:cs="Times New Roman"/>
                <w:b/>
                <w:bCs/>
                <w:sz w:val="22"/>
                <w:szCs w:val="22"/>
              </w:rPr>
            </w:pP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448ED7" w14:textId="77777777" w:rsidR="00DC7D6F" w:rsidRPr="00283140" w:rsidRDefault="00DC7D6F" w:rsidP="00DC7D6F">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Indicatore di tempestivit? dei pagamenti</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2CD029" w14:textId="77777777" w:rsidR="00DC7D6F" w:rsidRPr="00283140" w:rsidRDefault="00DC7D6F" w:rsidP="00DC7D6F">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Indicatore di tempestivit? dei pagamenti</w:t>
            </w:r>
          </w:p>
        </w:tc>
        <w:tc>
          <w:tcPr>
            <w:tcW w:w="5531" w:type="dxa"/>
            <w:tcBorders>
              <w:top w:val="nil"/>
              <w:left w:val="nil"/>
              <w:bottom w:val="single" w:sz="4" w:space="0" w:color="auto"/>
              <w:right w:val="single" w:sz="4" w:space="0" w:color="auto"/>
            </w:tcBorders>
            <w:shd w:val="clear" w:color="000000" w:fill="FFFFFF"/>
            <w:vAlign w:val="center"/>
            <w:hideMark/>
          </w:tcPr>
          <w:p w14:paraId="583A9BFF" w14:textId="77777777" w:rsidR="00DC7D6F" w:rsidRPr="00283140" w:rsidRDefault="00DC7D6F" w:rsidP="00DC7D6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Indicatore dei tempi medi di pagamento relativi agli acquisti di beni, servizi, prestazioni professionali e forniture (indicatore annuale di tempestivit? dei pagamenti)</w:t>
            </w:r>
          </w:p>
        </w:tc>
        <w:tc>
          <w:tcPr>
            <w:tcW w:w="2268" w:type="dxa"/>
            <w:tcBorders>
              <w:top w:val="nil"/>
              <w:left w:val="nil"/>
              <w:bottom w:val="single" w:sz="4" w:space="0" w:color="auto"/>
              <w:right w:val="single" w:sz="4" w:space="0" w:color="auto"/>
            </w:tcBorders>
            <w:shd w:val="clear" w:color="000000" w:fill="FFFFFF"/>
            <w:vAlign w:val="center"/>
          </w:tcPr>
          <w:p w14:paraId="5B7F5D14" w14:textId="0DCFADBA" w:rsidR="00DC7D6F" w:rsidRPr="00283140" w:rsidRDefault="00DC7D6F" w:rsidP="00DC7D6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DE15A4C" w14:textId="7348647A" w:rsidR="00DC7D6F" w:rsidRPr="00283140" w:rsidRDefault="00DC7D6F" w:rsidP="00DC7D6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DC7D6F" w:rsidRPr="00283140" w14:paraId="5D84E67D" w14:textId="6951DD63" w:rsidTr="00CB712F">
        <w:trPr>
          <w:trHeight w:val="414"/>
        </w:trPr>
        <w:tc>
          <w:tcPr>
            <w:tcW w:w="1621" w:type="dxa"/>
            <w:vMerge/>
            <w:tcBorders>
              <w:top w:val="nil"/>
              <w:left w:val="single" w:sz="4" w:space="0" w:color="auto"/>
              <w:bottom w:val="single" w:sz="4" w:space="0" w:color="auto"/>
              <w:right w:val="single" w:sz="4" w:space="0" w:color="auto"/>
            </w:tcBorders>
            <w:vAlign w:val="center"/>
            <w:hideMark/>
          </w:tcPr>
          <w:p w14:paraId="0B8C592A" w14:textId="77777777" w:rsidR="00DC7D6F" w:rsidRPr="00283140" w:rsidRDefault="00DC7D6F" w:rsidP="00DC7D6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245627F" w14:textId="77777777" w:rsidR="00DC7D6F" w:rsidRPr="00283140" w:rsidRDefault="00DC7D6F" w:rsidP="00DC7D6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6E8893F1" w14:textId="77777777" w:rsidR="00DC7D6F" w:rsidRPr="00283140" w:rsidRDefault="00DC7D6F" w:rsidP="00DC7D6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08A07639" w14:textId="77777777" w:rsidR="00DC7D6F" w:rsidRPr="00283140" w:rsidRDefault="00DC7D6F" w:rsidP="00DC7D6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Indicatore trimestrale di tempestivit? dei pagamenti</w:t>
            </w:r>
          </w:p>
        </w:tc>
        <w:tc>
          <w:tcPr>
            <w:tcW w:w="2268" w:type="dxa"/>
            <w:tcBorders>
              <w:top w:val="nil"/>
              <w:left w:val="nil"/>
              <w:bottom w:val="single" w:sz="4" w:space="0" w:color="auto"/>
              <w:right w:val="single" w:sz="4" w:space="0" w:color="auto"/>
            </w:tcBorders>
            <w:shd w:val="clear" w:color="000000" w:fill="FFFFFF"/>
            <w:vAlign w:val="center"/>
          </w:tcPr>
          <w:p w14:paraId="0EE40AF4" w14:textId="3B438718" w:rsidR="00DC7D6F" w:rsidRPr="00283140" w:rsidRDefault="00DC7D6F" w:rsidP="00DC7D6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4A71F9F" w14:textId="28A2776A" w:rsidR="00DC7D6F" w:rsidRPr="00283140" w:rsidRDefault="00DC7D6F" w:rsidP="00DC7D6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DC7D6F" w:rsidRPr="00283140" w14:paraId="5D28B0A1" w14:textId="1A74C585" w:rsidTr="00CB712F">
        <w:trPr>
          <w:trHeight w:val="1065"/>
        </w:trPr>
        <w:tc>
          <w:tcPr>
            <w:tcW w:w="1621" w:type="dxa"/>
            <w:vMerge/>
            <w:tcBorders>
              <w:top w:val="nil"/>
              <w:left w:val="single" w:sz="4" w:space="0" w:color="auto"/>
              <w:bottom w:val="single" w:sz="4" w:space="0" w:color="auto"/>
              <w:right w:val="single" w:sz="4" w:space="0" w:color="auto"/>
            </w:tcBorders>
            <w:vAlign w:val="center"/>
            <w:hideMark/>
          </w:tcPr>
          <w:p w14:paraId="4E8B3DEC" w14:textId="77777777" w:rsidR="00DC7D6F" w:rsidRPr="00283140" w:rsidRDefault="00DC7D6F" w:rsidP="00DC7D6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4ED371E2" w14:textId="77777777" w:rsidR="00DC7D6F" w:rsidRPr="00283140" w:rsidRDefault="00DC7D6F" w:rsidP="00DC7D6F">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364E7409" w14:textId="77777777" w:rsidR="00DC7D6F" w:rsidRPr="00283140" w:rsidRDefault="00DC7D6F" w:rsidP="00DC7D6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Ammontare complessivo dei debiti</w:t>
            </w:r>
          </w:p>
        </w:tc>
        <w:tc>
          <w:tcPr>
            <w:tcW w:w="5531" w:type="dxa"/>
            <w:tcBorders>
              <w:top w:val="nil"/>
              <w:left w:val="nil"/>
              <w:bottom w:val="single" w:sz="4" w:space="0" w:color="auto"/>
              <w:right w:val="single" w:sz="4" w:space="0" w:color="auto"/>
            </w:tcBorders>
            <w:shd w:val="clear" w:color="000000" w:fill="FFFFFF"/>
            <w:vAlign w:val="center"/>
            <w:hideMark/>
          </w:tcPr>
          <w:p w14:paraId="7AC6554F" w14:textId="77777777" w:rsidR="00DC7D6F" w:rsidRPr="00283140" w:rsidRDefault="00DC7D6F" w:rsidP="00DC7D6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Ammontare complessivo dei debiti e il numero delle imprese creditrici</w:t>
            </w:r>
          </w:p>
        </w:tc>
        <w:tc>
          <w:tcPr>
            <w:tcW w:w="2268" w:type="dxa"/>
            <w:tcBorders>
              <w:top w:val="nil"/>
              <w:left w:val="nil"/>
              <w:bottom w:val="single" w:sz="4" w:space="0" w:color="auto"/>
              <w:right w:val="single" w:sz="4" w:space="0" w:color="auto"/>
            </w:tcBorders>
            <w:shd w:val="clear" w:color="000000" w:fill="FFFFFF"/>
            <w:vAlign w:val="center"/>
          </w:tcPr>
          <w:p w14:paraId="25C3A1F3" w14:textId="7BCBF339" w:rsidR="00DC7D6F" w:rsidRPr="00283140" w:rsidRDefault="00DC7D6F" w:rsidP="00DC7D6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CCA3FFC" w14:textId="5A3ECA1E" w:rsidR="00DC7D6F" w:rsidRPr="00283140" w:rsidRDefault="00DC7D6F" w:rsidP="00DC7D6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DC7D6F" w:rsidRPr="00283140" w14:paraId="7754D35A" w14:textId="460550A8" w:rsidTr="00CB712F">
        <w:trPr>
          <w:trHeight w:val="1982"/>
        </w:trPr>
        <w:tc>
          <w:tcPr>
            <w:tcW w:w="1621" w:type="dxa"/>
            <w:vMerge/>
            <w:tcBorders>
              <w:top w:val="nil"/>
              <w:left w:val="single" w:sz="4" w:space="0" w:color="auto"/>
              <w:bottom w:val="single" w:sz="4" w:space="0" w:color="auto"/>
              <w:right w:val="single" w:sz="4" w:space="0" w:color="auto"/>
            </w:tcBorders>
            <w:vAlign w:val="center"/>
            <w:hideMark/>
          </w:tcPr>
          <w:p w14:paraId="7D0D0A05" w14:textId="77777777" w:rsidR="00DC7D6F" w:rsidRPr="00283140" w:rsidRDefault="00DC7D6F" w:rsidP="00DC7D6F">
            <w:pPr>
              <w:rPr>
                <w:rFonts w:ascii="Times New Roman" w:eastAsia="Times New Roman" w:hAnsi="Times New Roman" w:cs="Times New Roman"/>
                <w:b/>
                <w:bCs/>
                <w:sz w:val="22"/>
                <w:szCs w:val="22"/>
              </w:rPr>
            </w:pPr>
          </w:p>
        </w:tc>
        <w:tc>
          <w:tcPr>
            <w:tcW w:w="1493" w:type="dxa"/>
            <w:tcBorders>
              <w:top w:val="nil"/>
              <w:left w:val="nil"/>
              <w:bottom w:val="single" w:sz="4" w:space="0" w:color="auto"/>
              <w:right w:val="single" w:sz="4" w:space="0" w:color="auto"/>
            </w:tcBorders>
            <w:shd w:val="clear" w:color="000000" w:fill="FFFFFF"/>
            <w:vAlign w:val="center"/>
            <w:hideMark/>
          </w:tcPr>
          <w:p w14:paraId="7846537B" w14:textId="77777777" w:rsidR="00DC7D6F" w:rsidRPr="00283140" w:rsidRDefault="00DC7D6F" w:rsidP="00DC7D6F">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IBAN e pagamenti informatici</w:t>
            </w:r>
          </w:p>
        </w:tc>
        <w:tc>
          <w:tcPr>
            <w:tcW w:w="2332" w:type="dxa"/>
            <w:tcBorders>
              <w:top w:val="nil"/>
              <w:left w:val="nil"/>
              <w:bottom w:val="single" w:sz="4" w:space="0" w:color="auto"/>
              <w:right w:val="single" w:sz="4" w:space="0" w:color="auto"/>
            </w:tcBorders>
            <w:shd w:val="clear" w:color="000000" w:fill="FFFFFF"/>
            <w:vAlign w:val="center"/>
            <w:hideMark/>
          </w:tcPr>
          <w:p w14:paraId="64D6D4F4" w14:textId="77777777" w:rsidR="00DC7D6F" w:rsidRPr="00283140" w:rsidRDefault="00DC7D6F" w:rsidP="00DC7D6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IBAN e pagamenti informatici</w:t>
            </w:r>
          </w:p>
        </w:tc>
        <w:tc>
          <w:tcPr>
            <w:tcW w:w="5531" w:type="dxa"/>
            <w:tcBorders>
              <w:top w:val="nil"/>
              <w:left w:val="nil"/>
              <w:bottom w:val="single" w:sz="4" w:space="0" w:color="auto"/>
              <w:right w:val="single" w:sz="4" w:space="0" w:color="auto"/>
            </w:tcBorders>
            <w:shd w:val="clear" w:color="000000" w:fill="FFFFFF"/>
            <w:vAlign w:val="center"/>
            <w:hideMark/>
          </w:tcPr>
          <w:p w14:paraId="20B49020" w14:textId="77777777" w:rsidR="00DC7D6F" w:rsidRPr="00283140" w:rsidRDefault="00DC7D6F" w:rsidP="00DC7D6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Nelle richieste di pagamento: i codici IBAN identificativi del conto di pagamento, ovvero di imputazione del versamento in Teso</w:t>
            </w:r>
            <w:r>
              <w:rPr>
                <w:rFonts w:ascii="Times New Roman" w:eastAsia="Times New Roman" w:hAnsi="Times New Roman" w:cs="Times New Roman"/>
                <w:sz w:val="22"/>
                <w:szCs w:val="22"/>
              </w:rPr>
              <w:t xml:space="preserve">reria, </w:t>
            </w:r>
            <w:r w:rsidRPr="00283140">
              <w:rPr>
                <w:rFonts w:ascii="Times New Roman" w:eastAsia="Times New Roman" w:hAnsi="Times New Roman" w:cs="Times New Roman"/>
                <w:sz w:val="22"/>
                <w:szCs w:val="22"/>
              </w:rPr>
              <w:t>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tcW w:w="2268" w:type="dxa"/>
            <w:tcBorders>
              <w:top w:val="nil"/>
              <w:left w:val="nil"/>
              <w:bottom w:val="single" w:sz="4" w:space="0" w:color="auto"/>
              <w:right w:val="single" w:sz="4" w:space="0" w:color="auto"/>
            </w:tcBorders>
            <w:shd w:val="clear" w:color="000000" w:fill="FFFFFF"/>
            <w:vAlign w:val="center"/>
          </w:tcPr>
          <w:p w14:paraId="4A09DC4A" w14:textId="35DCB6D8" w:rsidR="00DC7D6F" w:rsidRPr="00283140" w:rsidRDefault="00DC7D6F" w:rsidP="00DC7D6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4F41A04" w14:textId="6F5F3D0E" w:rsidR="00DC7D6F" w:rsidRPr="00283140" w:rsidRDefault="00DC7D6F" w:rsidP="00DC7D6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DC7D6F" w:rsidRPr="00283140" w14:paraId="61889CFD" w14:textId="3396F541" w:rsidTr="00CB712F">
        <w:trPr>
          <w:trHeight w:val="1484"/>
        </w:trPr>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3D270C" w14:textId="77777777" w:rsidR="00DC7D6F" w:rsidRPr="00283140" w:rsidRDefault="00DC7D6F" w:rsidP="00DC7D6F">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Opere pubbliche</w:t>
            </w:r>
          </w:p>
        </w:tc>
        <w:tc>
          <w:tcPr>
            <w:tcW w:w="1493" w:type="dxa"/>
            <w:tcBorders>
              <w:top w:val="nil"/>
              <w:left w:val="nil"/>
              <w:bottom w:val="single" w:sz="4" w:space="0" w:color="auto"/>
              <w:right w:val="single" w:sz="4" w:space="0" w:color="auto"/>
            </w:tcBorders>
            <w:shd w:val="clear" w:color="000000" w:fill="FFFFFF"/>
            <w:vAlign w:val="center"/>
            <w:hideMark/>
          </w:tcPr>
          <w:p w14:paraId="210FBADF" w14:textId="77777777" w:rsidR="00DC7D6F" w:rsidRPr="00283140" w:rsidRDefault="00DC7D6F" w:rsidP="00DC7D6F">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Nuclei di valutazione e verifica degli investimenti pubblici</w:t>
            </w:r>
          </w:p>
        </w:tc>
        <w:tc>
          <w:tcPr>
            <w:tcW w:w="2332" w:type="dxa"/>
            <w:tcBorders>
              <w:top w:val="nil"/>
              <w:left w:val="nil"/>
              <w:bottom w:val="single" w:sz="4" w:space="0" w:color="auto"/>
              <w:right w:val="single" w:sz="4" w:space="0" w:color="auto"/>
            </w:tcBorders>
            <w:shd w:val="clear" w:color="000000" w:fill="FFFFFF"/>
            <w:vAlign w:val="center"/>
            <w:hideMark/>
          </w:tcPr>
          <w:p w14:paraId="2EC83180" w14:textId="77777777" w:rsidR="00DC7D6F" w:rsidRPr="00283140" w:rsidRDefault="00DC7D6F" w:rsidP="00DC7D6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Informazioni realtive ai nuclei di valutazione e verifica</w:t>
            </w:r>
            <w:r w:rsidRPr="00283140">
              <w:rPr>
                <w:rFonts w:ascii="Times New Roman" w:eastAsia="Times New Roman" w:hAnsi="Times New Roman" w:cs="Times New Roman"/>
                <w:sz w:val="22"/>
                <w:szCs w:val="22"/>
              </w:rPr>
              <w:br/>
              <w:t>degli investimenti pubblici</w:t>
            </w:r>
            <w:r w:rsidRPr="00283140">
              <w:rPr>
                <w:rFonts w:ascii="Times New Roman" w:eastAsia="Times New Roman" w:hAnsi="Times New Roman" w:cs="Times New Roman"/>
                <w:sz w:val="22"/>
                <w:szCs w:val="22"/>
              </w:rPr>
              <w:br/>
              <w:t xml:space="preserve">(art. 1, l. n. 144/1999) </w:t>
            </w:r>
          </w:p>
        </w:tc>
        <w:tc>
          <w:tcPr>
            <w:tcW w:w="5531" w:type="dxa"/>
            <w:tcBorders>
              <w:top w:val="nil"/>
              <w:left w:val="nil"/>
              <w:bottom w:val="single" w:sz="4" w:space="0" w:color="auto"/>
              <w:right w:val="single" w:sz="4" w:space="0" w:color="auto"/>
            </w:tcBorders>
            <w:shd w:val="clear" w:color="000000" w:fill="FFFFFF"/>
            <w:vAlign w:val="center"/>
            <w:hideMark/>
          </w:tcPr>
          <w:p w14:paraId="511FCD3F" w14:textId="77777777" w:rsidR="00DC7D6F" w:rsidRPr="00283140" w:rsidRDefault="00DC7D6F" w:rsidP="00DC7D6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w:t>
            </w:r>
          </w:p>
        </w:tc>
        <w:tc>
          <w:tcPr>
            <w:tcW w:w="2268" w:type="dxa"/>
            <w:tcBorders>
              <w:top w:val="nil"/>
              <w:left w:val="nil"/>
              <w:bottom w:val="single" w:sz="4" w:space="0" w:color="auto"/>
              <w:right w:val="single" w:sz="4" w:space="0" w:color="auto"/>
            </w:tcBorders>
            <w:shd w:val="clear" w:color="000000" w:fill="FFFFFF"/>
            <w:vAlign w:val="center"/>
          </w:tcPr>
          <w:p w14:paraId="4C11CA3E" w14:textId="56A6AC7D" w:rsidR="00DC7D6F" w:rsidRPr="00283140" w:rsidRDefault="00DC7D6F" w:rsidP="00DC7D6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14B845F" w14:textId="0E5E833F" w:rsidR="00DC7D6F" w:rsidRPr="00283140" w:rsidRDefault="00DC7D6F" w:rsidP="00DC7D6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A22442" w:rsidRPr="00283140" w14:paraId="1B97E4D1" w14:textId="09220E7A" w:rsidTr="00CB712F">
        <w:trPr>
          <w:trHeight w:val="1189"/>
        </w:trPr>
        <w:tc>
          <w:tcPr>
            <w:tcW w:w="1621" w:type="dxa"/>
            <w:vMerge/>
            <w:tcBorders>
              <w:top w:val="nil"/>
              <w:left w:val="single" w:sz="4" w:space="0" w:color="auto"/>
              <w:bottom w:val="single" w:sz="4" w:space="0" w:color="auto"/>
              <w:right w:val="single" w:sz="4" w:space="0" w:color="auto"/>
            </w:tcBorders>
            <w:vAlign w:val="center"/>
            <w:hideMark/>
          </w:tcPr>
          <w:p w14:paraId="50FB8866" w14:textId="77777777" w:rsidR="00A22442" w:rsidRPr="00283140" w:rsidRDefault="00A22442" w:rsidP="00A22442">
            <w:pPr>
              <w:rPr>
                <w:rFonts w:ascii="Times New Roman" w:eastAsia="Times New Roman" w:hAnsi="Times New Roman" w:cs="Times New Roman"/>
                <w:b/>
                <w:bCs/>
                <w:sz w:val="22"/>
                <w:szCs w:val="22"/>
              </w:rPr>
            </w:pPr>
          </w:p>
        </w:tc>
        <w:tc>
          <w:tcPr>
            <w:tcW w:w="1493" w:type="dxa"/>
            <w:tcBorders>
              <w:top w:val="nil"/>
              <w:left w:val="nil"/>
              <w:bottom w:val="single" w:sz="4" w:space="0" w:color="auto"/>
              <w:right w:val="single" w:sz="4" w:space="0" w:color="auto"/>
            </w:tcBorders>
            <w:shd w:val="clear" w:color="000000" w:fill="FFFFFF"/>
            <w:vAlign w:val="center"/>
            <w:hideMark/>
          </w:tcPr>
          <w:p w14:paraId="5CAC9FDF" w14:textId="77777777" w:rsidR="00A22442" w:rsidRPr="00283140" w:rsidRDefault="00A22442" w:rsidP="00A22442">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di programmazione delle opere pubbliche</w:t>
            </w:r>
          </w:p>
        </w:tc>
        <w:tc>
          <w:tcPr>
            <w:tcW w:w="2332" w:type="dxa"/>
            <w:tcBorders>
              <w:top w:val="nil"/>
              <w:left w:val="nil"/>
              <w:bottom w:val="single" w:sz="4" w:space="0" w:color="auto"/>
              <w:right w:val="single" w:sz="4" w:space="0" w:color="auto"/>
            </w:tcBorders>
            <w:shd w:val="clear" w:color="000000" w:fill="FFFFFF"/>
            <w:vAlign w:val="center"/>
            <w:hideMark/>
          </w:tcPr>
          <w:p w14:paraId="32B77D10"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di programmazione delle opere pubbliche</w:t>
            </w:r>
          </w:p>
        </w:tc>
        <w:tc>
          <w:tcPr>
            <w:tcW w:w="5531" w:type="dxa"/>
            <w:tcBorders>
              <w:top w:val="nil"/>
              <w:left w:val="nil"/>
              <w:bottom w:val="single" w:sz="4" w:space="0" w:color="auto"/>
              <w:right w:val="single" w:sz="4" w:space="0" w:color="auto"/>
            </w:tcBorders>
            <w:shd w:val="clear" w:color="000000" w:fill="FFFFFF"/>
            <w:vAlign w:val="center"/>
            <w:hideMark/>
          </w:tcPr>
          <w:p w14:paraId="444592D9"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di programmazione delle opere pubbliche (</w:t>
            </w:r>
            <w:r w:rsidRPr="00283140">
              <w:rPr>
                <w:rFonts w:ascii="Times New Roman" w:eastAsia="Times New Roman" w:hAnsi="Times New Roman" w:cs="Times New Roman"/>
                <w:i/>
                <w:iCs/>
                <w:sz w:val="22"/>
                <w:szCs w:val="22"/>
              </w:rPr>
              <w:t>link</w:t>
            </w:r>
            <w:r w:rsidRPr="00283140">
              <w:rPr>
                <w:rFonts w:ascii="Times New Roman" w:eastAsia="Times New Roman" w:hAnsi="Times New Roman" w:cs="Times New Roman"/>
                <w:sz w:val="22"/>
                <w:szCs w:val="22"/>
              </w:rPr>
              <w:t xml:space="preserve"> alla sotto-sezione "bandi di gara e contratti").</w:t>
            </w:r>
            <w:r w:rsidRPr="00283140">
              <w:rPr>
                <w:rFonts w:ascii="Times New Roman" w:eastAsia="Times New Roman" w:hAnsi="Times New Roman" w:cs="Times New Roman"/>
                <w:sz w:val="22"/>
                <w:szCs w:val="22"/>
              </w:rPr>
              <w:br/>
              <w:t xml:space="preserve">A titolo esemplificativo: </w:t>
            </w:r>
            <w:r w:rsidRPr="00283140">
              <w:rPr>
                <w:rFonts w:ascii="Times New Roman" w:eastAsia="Times New Roman" w:hAnsi="Times New Roman" w:cs="Times New Roman"/>
                <w:sz w:val="22"/>
                <w:szCs w:val="22"/>
              </w:rPr>
              <w:br/>
              <w:t>- Programma triennale dei lavori pubblici, nonchè i relativi aggiornamenti annuali, ai sensi art. 21 d.lgs. n 50/2016</w:t>
            </w:r>
            <w:r w:rsidRPr="00283140">
              <w:rPr>
                <w:rFonts w:ascii="Times New Roman" w:eastAsia="Times New Roman" w:hAnsi="Times New Roman" w:cs="Times New Roman"/>
                <w:sz w:val="22"/>
                <w:szCs w:val="22"/>
              </w:rPr>
              <w:br/>
              <w:t>- Documento pluriennale di pianificazione ai sensi dell'art. 2 del d.lgs. n. 228/2011, (per i Ministeri)</w:t>
            </w:r>
          </w:p>
        </w:tc>
        <w:tc>
          <w:tcPr>
            <w:tcW w:w="2268" w:type="dxa"/>
            <w:tcBorders>
              <w:top w:val="nil"/>
              <w:left w:val="nil"/>
              <w:bottom w:val="single" w:sz="4" w:space="0" w:color="auto"/>
              <w:right w:val="single" w:sz="4" w:space="0" w:color="auto"/>
            </w:tcBorders>
            <w:shd w:val="clear" w:color="000000" w:fill="FFFFFF"/>
            <w:vAlign w:val="center"/>
          </w:tcPr>
          <w:p w14:paraId="3C1F65F9" w14:textId="787A109B"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A920940" w14:textId="7DDC0F4E"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A22442" w:rsidRPr="00283140" w14:paraId="7B02F71D" w14:textId="4F79DF86" w:rsidTr="00CB712F">
        <w:trPr>
          <w:trHeight w:val="690"/>
        </w:trPr>
        <w:tc>
          <w:tcPr>
            <w:tcW w:w="1621" w:type="dxa"/>
            <w:vMerge/>
            <w:tcBorders>
              <w:top w:val="nil"/>
              <w:left w:val="single" w:sz="4" w:space="0" w:color="auto"/>
              <w:bottom w:val="single" w:sz="4" w:space="0" w:color="auto"/>
              <w:right w:val="single" w:sz="4" w:space="0" w:color="auto"/>
            </w:tcBorders>
            <w:vAlign w:val="center"/>
            <w:hideMark/>
          </w:tcPr>
          <w:p w14:paraId="2D31D3DC" w14:textId="77777777" w:rsidR="00A22442" w:rsidRPr="00283140" w:rsidRDefault="00A22442" w:rsidP="00A22442">
            <w:pPr>
              <w:rPr>
                <w:rFonts w:ascii="Times New Roman" w:eastAsia="Times New Roman" w:hAnsi="Times New Roman" w:cs="Times New Roman"/>
                <w:b/>
                <w:bCs/>
                <w:sz w:val="22"/>
                <w:szCs w:val="22"/>
              </w:rPr>
            </w:pP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995FA8" w14:textId="77777777" w:rsidR="00A22442" w:rsidRPr="00283140" w:rsidRDefault="00A22442" w:rsidP="00A22442">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Tempi costi e indicatori di realizzazione delle opere pubbliche </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D4C3AF" w14:textId="77777777" w:rsidR="00A22442"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Tempi, costi unitari e indicatori di realizzazione delle opere pubbliche in corso o completate.</w:t>
            </w:r>
            <w:r w:rsidRPr="00283140">
              <w:rPr>
                <w:rFonts w:ascii="Times New Roman" w:eastAsia="Times New Roman" w:hAnsi="Times New Roman" w:cs="Times New Roman"/>
                <w:sz w:val="22"/>
                <w:szCs w:val="22"/>
              </w:rPr>
              <w:br/>
              <w:t>(da pubblicare in tabelle</w:t>
            </w:r>
            <w:r>
              <w:rPr>
                <w:rFonts w:ascii="Times New Roman" w:eastAsia="Times New Roman" w:hAnsi="Times New Roman" w:cs="Times New Roman"/>
                <w:sz w:val="22"/>
                <w:szCs w:val="22"/>
              </w:rPr>
              <w:t>)</w:t>
            </w:r>
          </w:p>
          <w:p w14:paraId="3263DB6E" w14:textId="77777777" w:rsidR="00A22442" w:rsidRPr="00283140" w:rsidRDefault="00A22442" w:rsidP="00A22442">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3BE5D00C"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Informazioni relative ai tempi e agli indicatori di realizzazione delle opere pubbliche in corso o completate</w:t>
            </w:r>
          </w:p>
        </w:tc>
        <w:tc>
          <w:tcPr>
            <w:tcW w:w="2268" w:type="dxa"/>
            <w:tcBorders>
              <w:top w:val="nil"/>
              <w:left w:val="nil"/>
              <w:bottom w:val="single" w:sz="4" w:space="0" w:color="auto"/>
              <w:right w:val="single" w:sz="4" w:space="0" w:color="auto"/>
            </w:tcBorders>
            <w:shd w:val="clear" w:color="000000" w:fill="FFFFFF"/>
            <w:vAlign w:val="center"/>
          </w:tcPr>
          <w:p w14:paraId="7A6B21F7" w14:textId="7E440D0E"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180FA83" w14:textId="13B5DDAE"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A22442" w:rsidRPr="00283140" w14:paraId="7C59C7FD" w14:textId="1C173D79" w:rsidTr="00CB712F">
        <w:trPr>
          <w:trHeight w:val="771"/>
        </w:trPr>
        <w:tc>
          <w:tcPr>
            <w:tcW w:w="1621" w:type="dxa"/>
            <w:vMerge/>
            <w:tcBorders>
              <w:top w:val="nil"/>
              <w:left w:val="single" w:sz="4" w:space="0" w:color="auto"/>
              <w:bottom w:val="single" w:sz="4" w:space="0" w:color="auto"/>
              <w:right w:val="single" w:sz="4" w:space="0" w:color="auto"/>
            </w:tcBorders>
            <w:vAlign w:val="center"/>
            <w:hideMark/>
          </w:tcPr>
          <w:p w14:paraId="3BCF1370" w14:textId="77777777" w:rsidR="00A22442" w:rsidRPr="00283140" w:rsidRDefault="00A22442" w:rsidP="00A22442">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2298BED" w14:textId="77777777" w:rsidR="00A22442" w:rsidRPr="00283140" w:rsidRDefault="00A22442" w:rsidP="00A22442">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A806F5F" w14:textId="77777777" w:rsidR="00A22442" w:rsidRPr="00283140" w:rsidRDefault="00A22442" w:rsidP="00A22442">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3C3D69BA"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Informazioni relative ai costi unitari di realizzazione delle opere pubbliche in corso o completate</w:t>
            </w:r>
          </w:p>
        </w:tc>
        <w:tc>
          <w:tcPr>
            <w:tcW w:w="2268" w:type="dxa"/>
            <w:tcBorders>
              <w:top w:val="nil"/>
              <w:left w:val="nil"/>
              <w:bottom w:val="single" w:sz="4" w:space="0" w:color="auto"/>
              <w:right w:val="single" w:sz="4" w:space="0" w:color="auto"/>
            </w:tcBorders>
            <w:shd w:val="clear" w:color="000000" w:fill="FFFFFF"/>
            <w:vAlign w:val="center"/>
          </w:tcPr>
          <w:p w14:paraId="1B0DD2B9" w14:textId="43061EF9"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29E022E" w14:textId="5CDF0A3A"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A22442" w:rsidRPr="00283140" w14:paraId="1EB776E8" w14:textId="42C67388" w:rsidTr="00CB712F">
        <w:trPr>
          <w:trHeight w:val="556"/>
        </w:trPr>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5A2B60" w14:textId="77777777" w:rsidR="00A22442" w:rsidRPr="00283140" w:rsidRDefault="00A22442" w:rsidP="00A22442">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Pianificazione e governo del territorio</w:t>
            </w: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3EBC18" w14:textId="77777777" w:rsidR="00A22442" w:rsidRPr="00283140" w:rsidRDefault="00A22442" w:rsidP="00A22442">
            <w:pPr>
              <w:rPr>
                <w:rFonts w:ascii="Times New Roman" w:eastAsia="Times New Roman" w:hAnsi="Times New Roman" w:cs="Times New Roman"/>
                <w:sz w:val="22"/>
                <w:szCs w:val="22"/>
              </w:rPr>
            </w:pP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DB9CB3"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Pianificazione e governo del territorio</w:t>
            </w:r>
            <w:r w:rsidRPr="00283140">
              <w:rPr>
                <w:rFonts w:ascii="Times New Roman" w:eastAsia="Times New Roman" w:hAnsi="Times New Roman" w:cs="Times New Roman"/>
                <w:sz w:val="22"/>
                <w:szCs w:val="22"/>
              </w:rPr>
              <w:br/>
              <w:t>(da pubblicare in tabelle)</w:t>
            </w:r>
          </w:p>
        </w:tc>
        <w:tc>
          <w:tcPr>
            <w:tcW w:w="5531" w:type="dxa"/>
            <w:tcBorders>
              <w:top w:val="nil"/>
              <w:left w:val="nil"/>
              <w:bottom w:val="single" w:sz="4" w:space="0" w:color="auto"/>
              <w:right w:val="single" w:sz="4" w:space="0" w:color="auto"/>
            </w:tcBorders>
            <w:shd w:val="clear" w:color="000000" w:fill="FFFFFF"/>
            <w:vAlign w:val="center"/>
            <w:hideMark/>
          </w:tcPr>
          <w:p w14:paraId="5017489B"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di governo del territorio quali, tra gli altri, piani territoriali, piani di coordinamento, piani paesistici, strumenti urbanistici, generali e di attuazione, nonché le loro varianti</w:t>
            </w:r>
          </w:p>
        </w:tc>
        <w:tc>
          <w:tcPr>
            <w:tcW w:w="2268" w:type="dxa"/>
            <w:tcBorders>
              <w:top w:val="nil"/>
              <w:left w:val="nil"/>
              <w:bottom w:val="single" w:sz="4" w:space="0" w:color="auto"/>
              <w:right w:val="single" w:sz="4" w:space="0" w:color="auto"/>
            </w:tcBorders>
            <w:shd w:val="clear" w:color="000000" w:fill="FFFFFF"/>
            <w:vAlign w:val="center"/>
          </w:tcPr>
          <w:p w14:paraId="28494A63" w14:textId="3FD8F148"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24AF38F" w14:textId="0C43BA95"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r>
      <w:tr w:rsidR="00A22442" w:rsidRPr="00283140" w14:paraId="3443E4A6" w14:textId="206E95E9" w:rsidTr="00CB712F">
        <w:trPr>
          <w:trHeight w:val="2265"/>
        </w:trPr>
        <w:tc>
          <w:tcPr>
            <w:tcW w:w="1621" w:type="dxa"/>
            <w:vMerge/>
            <w:tcBorders>
              <w:top w:val="nil"/>
              <w:left w:val="single" w:sz="4" w:space="0" w:color="auto"/>
              <w:bottom w:val="single" w:sz="4" w:space="0" w:color="auto"/>
              <w:right w:val="single" w:sz="4" w:space="0" w:color="auto"/>
            </w:tcBorders>
            <w:vAlign w:val="center"/>
            <w:hideMark/>
          </w:tcPr>
          <w:p w14:paraId="7F596BEF" w14:textId="77777777" w:rsidR="00A22442" w:rsidRPr="00283140" w:rsidRDefault="00A22442" w:rsidP="00A22442">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48E9EDF" w14:textId="77777777" w:rsidR="00A22442" w:rsidRPr="00283140" w:rsidRDefault="00A22442" w:rsidP="00A22442">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3513F427" w14:textId="77777777" w:rsidR="00A22442" w:rsidRPr="00283140" w:rsidRDefault="00A22442" w:rsidP="00A22442">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598A3915"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 edificatorie a fronte dell'impegno dei privati alla realizzazione di opere di urbanizzazione extra oneri o della cessione di aree o volumetrie per finalit? di pubblico interesse</w:t>
            </w:r>
          </w:p>
        </w:tc>
        <w:tc>
          <w:tcPr>
            <w:tcW w:w="2268" w:type="dxa"/>
            <w:tcBorders>
              <w:top w:val="nil"/>
              <w:left w:val="nil"/>
              <w:bottom w:val="single" w:sz="4" w:space="0" w:color="auto"/>
              <w:right w:val="single" w:sz="4" w:space="0" w:color="auto"/>
            </w:tcBorders>
            <w:shd w:val="clear" w:color="000000" w:fill="FFFFFF"/>
            <w:vAlign w:val="center"/>
          </w:tcPr>
          <w:p w14:paraId="26BCCE52" w14:textId="30B24074"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D79C0C5" w14:textId="06974432"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r>
      <w:tr w:rsidR="00A22442" w:rsidRPr="00283140" w14:paraId="1DE74B24" w14:textId="52E51716" w:rsidTr="00CB712F">
        <w:trPr>
          <w:trHeight w:val="900"/>
        </w:trPr>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A78B5F" w14:textId="77777777" w:rsidR="00A22442" w:rsidRPr="00283140" w:rsidRDefault="00A22442" w:rsidP="00A22442">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Informazioni ambientali</w:t>
            </w: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9A97E6" w14:textId="77777777" w:rsidR="00A22442" w:rsidRPr="00283140" w:rsidRDefault="00A22442" w:rsidP="00A22442">
            <w:pPr>
              <w:jc w:val="cente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01F752D3"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Informazioni ambientali</w:t>
            </w:r>
          </w:p>
        </w:tc>
        <w:tc>
          <w:tcPr>
            <w:tcW w:w="5531" w:type="dxa"/>
            <w:tcBorders>
              <w:top w:val="nil"/>
              <w:left w:val="nil"/>
              <w:bottom w:val="single" w:sz="4" w:space="0" w:color="auto"/>
              <w:right w:val="single" w:sz="4" w:space="0" w:color="auto"/>
            </w:tcBorders>
            <w:shd w:val="clear" w:color="000000" w:fill="FFFFFF"/>
            <w:vAlign w:val="center"/>
            <w:hideMark/>
          </w:tcPr>
          <w:p w14:paraId="08311D41"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Informazioni ambientali che le amministrazioni detengono ai fini delle proprie attivit? istituzionali:</w:t>
            </w:r>
          </w:p>
        </w:tc>
        <w:tc>
          <w:tcPr>
            <w:tcW w:w="2268" w:type="dxa"/>
            <w:tcBorders>
              <w:top w:val="nil"/>
              <w:left w:val="nil"/>
              <w:bottom w:val="single" w:sz="4" w:space="0" w:color="auto"/>
              <w:right w:val="single" w:sz="4" w:space="0" w:color="auto"/>
            </w:tcBorders>
            <w:shd w:val="clear" w:color="000000" w:fill="FFFFFF"/>
            <w:vAlign w:val="center"/>
          </w:tcPr>
          <w:p w14:paraId="5F3C0DB9" w14:textId="69B805D8"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9B398CF" w14:textId="4BEE4BBF"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A22442" w:rsidRPr="00283140" w14:paraId="341B45B7" w14:textId="39FA13AB" w:rsidTr="00CB712F">
        <w:trPr>
          <w:trHeight w:val="1200"/>
        </w:trPr>
        <w:tc>
          <w:tcPr>
            <w:tcW w:w="1621" w:type="dxa"/>
            <w:vMerge/>
            <w:tcBorders>
              <w:top w:val="nil"/>
              <w:left w:val="single" w:sz="4" w:space="0" w:color="auto"/>
              <w:bottom w:val="single" w:sz="4" w:space="0" w:color="auto"/>
              <w:right w:val="single" w:sz="4" w:space="0" w:color="auto"/>
            </w:tcBorders>
            <w:vAlign w:val="center"/>
            <w:hideMark/>
          </w:tcPr>
          <w:p w14:paraId="4D3A5F92" w14:textId="77777777" w:rsidR="00A22442" w:rsidRPr="00283140" w:rsidRDefault="00A22442" w:rsidP="00A22442">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371466B" w14:textId="77777777" w:rsidR="00A22442" w:rsidRPr="00283140" w:rsidRDefault="00A22442" w:rsidP="00A22442">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1FA76712"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Stato dell'ambiente</w:t>
            </w:r>
          </w:p>
        </w:tc>
        <w:tc>
          <w:tcPr>
            <w:tcW w:w="5531" w:type="dxa"/>
            <w:tcBorders>
              <w:top w:val="nil"/>
              <w:left w:val="nil"/>
              <w:bottom w:val="single" w:sz="4" w:space="0" w:color="auto"/>
              <w:right w:val="single" w:sz="4" w:space="0" w:color="auto"/>
            </w:tcBorders>
            <w:shd w:val="clear" w:color="000000" w:fill="FFFFFF"/>
            <w:vAlign w:val="center"/>
            <w:hideMark/>
          </w:tcPr>
          <w:p w14:paraId="7429F01B"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Stato degli elementi dell'ambiente, quali l'aria, l'atmosfera, l'acqua, il suolo, il territorio, i siti naturali, compresi gli igrotopi, le zone costiere e marine, la diversit? biologica ed i suoi elementi costitutivi, compresi gli organismi geneticamente modificati, e, inoltre, le interazioni tra questi elementi</w:t>
            </w:r>
          </w:p>
        </w:tc>
        <w:tc>
          <w:tcPr>
            <w:tcW w:w="2268" w:type="dxa"/>
            <w:tcBorders>
              <w:top w:val="nil"/>
              <w:left w:val="nil"/>
              <w:bottom w:val="single" w:sz="4" w:space="0" w:color="auto"/>
              <w:right w:val="single" w:sz="4" w:space="0" w:color="auto"/>
            </w:tcBorders>
            <w:shd w:val="clear" w:color="000000" w:fill="FFFFFF"/>
            <w:vAlign w:val="center"/>
          </w:tcPr>
          <w:p w14:paraId="07ED4275" w14:textId="10587ED7"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9D15220" w14:textId="2E06AF56"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A22442" w:rsidRPr="00283140" w14:paraId="4FC88A41" w14:textId="7E4868A4"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154E54B3" w14:textId="77777777" w:rsidR="00A22442" w:rsidRPr="00283140" w:rsidRDefault="00A22442" w:rsidP="00A22442">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9141AFC" w14:textId="77777777" w:rsidR="00A22442" w:rsidRPr="00283140" w:rsidRDefault="00A22442" w:rsidP="00A22442">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52140941"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Fattori inquinanti</w:t>
            </w:r>
          </w:p>
        </w:tc>
        <w:tc>
          <w:tcPr>
            <w:tcW w:w="5531" w:type="dxa"/>
            <w:tcBorders>
              <w:top w:val="nil"/>
              <w:left w:val="nil"/>
              <w:bottom w:val="single" w:sz="4" w:space="0" w:color="auto"/>
              <w:right w:val="single" w:sz="4" w:space="0" w:color="auto"/>
            </w:tcBorders>
            <w:shd w:val="clear" w:color="000000" w:fill="FFFFFF"/>
            <w:vAlign w:val="center"/>
            <w:hideMark/>
          </w:tcPr>
          <w:p w14:paraId="65B3E478"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2) Fattori quali le sostanze, l'energia, il rumore, le radiazioni od i rifiuti, anche quelli radioattivi, le emissioni, gli scarichi ed altri rilasci nell'ambiente, che incidono o possono incidere sugli elementi dell'ambiente</w:t>
            </w:r>
          </w:p>
        </w:tc>
        <w:tc>
          <w:tcPr>
            <w:tcW w:w="2268" w:type="dxa"/>
            <w:tcBorders>
              <w:top w:val="nil"/>
              <w:left w:val="nil"/>
              <w:bottom w:val="single" w:sz="4" w:space="0" w:color="auto"/>
              <w:right w:val="single" w:sz="4" w:space="0" w:color="auto"/>
            </w:tcBorders>
            <w:shd w:val="clear" w:color="000000" w:fill="FFFFFF"/>
            <w:vAlign w:val="center"/>
          </w:tcPr>
          <w:p w14:paraId="4150B1FA" w14:textId="518136AE"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AE365AC" w14:textId="651B9324"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A22442" w:rsidRPr="00283140" w14:paraId="45FCA063" w14:textId="40C04855" w:rsidTr="00CB712F">
        <w:trPr>
          <w:trHeight w:val="1200"/>
        </w:trPr>
        <w:tc>
          <w:tcPr>
            <w:tcW w:w="1621" w:type="dxa"/>
            <w:vMerge/>
            <w:tcBorders>
              <w:top w:val="nil"/>
              <w:left w:val="single" w:sz="4" w:space="0" w:color="auto"/>
              <w:bottom w:val="single" w:sz="4" w:space="0" w:color="auto"/>
              <w:right w:val="single" w:sz="4" w:space="0" w:color="auto"/>
            </w:tcBorders>
            <w:vAlign w:val="center"/>
            <w:hideMark/>
          </w:tcPr>
          <w:p w14:paraId="5B6CAF8F" w14:textId="77777777" w:rsidR="00A22442" w:rsidRPr="00283140" w:rsidRDefault="00A22442" w:rsidP="00A22442">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397F9E1" w14:textId="77777777" w:rsidR="00A22442" w:rsidRPr="00283140" w:rsidRDefault="00A22442" w:rsidP="00A22442">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2772202D"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Misure incidenti sull'ambiente e relative analisi di impatto</w:t>
            </w:r>
          </w:p>
        </w:tc>
        <w:tc>
          <w:tcPr>
            <w:tcW w:w="5531" w:type="dxa"/>
            <w:tcBorders>
              <w:top w:val="nil"/>
              <w:left w:val="nil"/>
              <w:bottom w:val="single" w:sz="4" w:space="0" w:color="auto"/>
              <w:right w:val="single" w:sz="4" w:space="0" w:color="auto"/>
            </w:tcBorders>
            <w:shd w:val="clear" w:color="000000" w:fill="FFFFFF"/>
            <w:vAlign w:val="center"/>
            <w:hideMark/>
          </w:tcPr>
          <w:p w14:paraId="60493590"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3) Misure, anche amministrative, quali le politiche, le disposizioni legislative, i piani, i programmi, gli accordi ambientali e ogni altro atto, anche di natura amministrativa, nonché le attivit? che incidono o possono incidere sugli elementi e sui fattori dell'ambiente ed analisi costi-benefìci ed altre analisi ed ipotesi economiche usate nell'? mbito delle stesse</w:t>
            </w:r>
          </w:p>
        </w:tc>
        <w:tc>
          <w:tcPr>
            <w:tcW w:w="2268" w:type="dxa"/>
            <w:tcBorders>
              <w:top w:val="nil"/>
              <w:left w:val="nil"/>
              <w:bottom w:val="single" w:sz="4" w:space="0" w:color="auto"/>
              <w:right w:val="single" w:sz="4" w:space="0" w:color="auto"/>
            </w:tcBorders>
            <w:shd w:val="clear" w:color="000000" w:fill="FFFFFF"/>
            <w:vAlign w:val="center"/>
          </w:tcPr>
          <w:p w14:paraId="7398BFA2" w14:textId="6DE8B56D"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BA3BE58" w14:textId="1384FF47"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A22442" w:rsidRPr="00283140" w14:paraId="7867CFC8" w14:textId="43CA0B2A"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07A1DD98" w14:textId="77777777" w:rsidR="00A22442" w:rsidRPr="00283140" w:rsidRDefault="00A22442" w:rsidP="00A22442">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7BECBB6" w14:textId="77777777" w:rsidR="00A22442" w:rsidRPr="00283140" w:rsidRDefault="00A22442" w:rsidP="00A22442">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3452DFEF"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Misure a protezione dell'ambiente e relative analisi di impatto</w:t>
            </w:r>
          </w:p>
        </w:tc>
        <w:tc>
          <w:tcPr>
            <w:tcW w:w="5531" w:type="dxa"/>
            <w:tcBorders>
              <w:top w:val="nil"/>
              <w:left w:val="nil"/>
              <w:bottom w:val="single" w:sz="4" w:space="0" w:color="auto"/>
              <w:right w:val="single" w:sz="4" w:space="0" w:color="auto"/>
            </w:tcBorders>
            <w:shd w:val="clear" w:color="000000" w:fill="FFFFFF"/>
            <w:vAlign w:val="center"/>
            <w:hideMark/>
          </w:tcPr>
          <w:p w14:paraId="6A65A3C5"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4) Misure o attivit? finalizzate a proteggere i suddetti elementi ed analisi costi-benefìci ed altre analisi ed ipotesi economiche usate nell'? mbito delle stesse</w:t>
            </w:r>
          </w:p>
        </w:tc>
        <w:tc>
          <w:tcPr>
            <w:tcW w:w="2268" w:type="dxa"/>
            <w:tcBorders>
              <w:top w:val="nil"/>
              <w:left w:val="nil"/>
              <w:bottom w:val="single" w:sz="4" w:space="0" w:color="auto"/>
              <w:right w:val="single" w:sz="4" w:space="0" w:color="auto"/>
            </w:tcBorders>
            <w:shd w:val="clear" w:color="000000" w:fill="FFFFFF"/>
            <w:vAlign w:val="center"/>
          </w:tcPr>
          <w:p w14:paraId="5848B580" w14:textId="7041F0D3"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91B11E4" w14:textId="2CC0CB09"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A22442" w:rsidRPr="00283140" w14:paraId="19F24256" w14:textId="5E8A242E"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419B1528" w14:textId="77777777" w:rsidR="00A22442" w:rsidRPr="00283140" w:rsidRDefault="00A22442" w:rsidP="00A22442">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5876FC7" w14:textId="77777777" w:rsidR="00A22442" w:rsidRPr="00283140" w:rsidRDefault="00A22442" w:rsidP="00A22442">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677A099B"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Relazioni sull'attuazione della legislazione </w:t>
            </w:r>
          </w:p>
        </w:tc>
        <w:tc>
          <w:tcPr>
            <w:tcW w:w="5531" w:type="dxa"/>
            <w:tcBorders>
              <w:top w:val="nil"/>
              <w:left w:val="nil"/>
              <w:bottom w:val="single" w:sz="4" w:space="0" w:color="auto"/>
              <w:right w:val="single" w:sz="4" w:space="0" w:color="auto"/>
            </w:tcBorders>
            <w:shd w:val="clear" w:color="000000" w:fill="FFFFFF"/>
            <w:vAlign w:val="center"/>
            <w:hideMark/>
          </w:tcPr>
          <w:p w14:paraId="4FCF783E"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5) Relazioni sull'attuazione della legislazione ambientale</w:t>
            </w:r>
          </w:p>
        </w:tc>
        <w:tc>
          <w:tcPr>
            <w:tcW w:w="2268" w:type="dxa"/>
            <w:tcBorders>
              <w:top w:val="nil"/>
              <w:left w:val="nil"/>
              <w:bottom w:val="single" w:sz="4" w:space="0" w:color="auto"/>
              <w:right w:val="single" w:sz="4" w:space="0" w:color="auto"/>
            </w:tcBorders>
            <w:shd w:val="clear" w:color="000000" w:fill="FFFFFF"/>
            <w:vAlign w:val="center"/>
          </w:tcPr>
          <w:p w14:paraId="6544C2CE" w14:textId="7B39DFD3"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49AD612" w14:textId="764C8D65"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A22442" w:rsidRPr="00283140" w14:paraId="18FF9444" w14:textId="731356D0" w:rsidTr="00CB712F">
        <w:trPr>
          <w:trHeight w:val="1770"/>
        </w:trPr>
        <w:tc>
          <w:tcPr>
            <w:tcW w:w="1621" w:type="dxa"/>
            <w:vMerge/>
            <w:tcBorders>
              <w:top w:val="nil"/>
              <w:left w:val="single" w:sz="4" w:space="0" w:color="auto"/>
              <w:bottom w:val="single" w:sz="4" w:space="0" w:color="auto"/>
              <w:right w:val="single" w:sz="4" w:space="0" w:color="auto"/>
            </w:tcBorders>
            <w:vAlign w:val="center"/>
            <w:hideMark/>
          </w:tcPr>
          <w:p w14:paraId="7DE7AD7D" w14:textId="77777777" w:rsidR="00A22442" w:rsidRPr="00283140" w:rsidRDefault="00A22442" w:rsidP="00A22442">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3BF782DB" w14:textId="77777777" w:rsidR="00A22442" w:rsidRPr="00283140" w:rsidRDefault="00A22442" w:rsidP="00A22442">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0EE8DCCD"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Stato della salute e della sicurezza umana</w:t>
            </w:r>
          </w:p>
        </w:tc>
        <w:tc>
          <w:tcPr>
            <w:tcW w:w="5531" w:type="dxa"/>
            <w:tcBorders>
              <w:top w:val="nil"/>
              <w:left w:val="nil"/>
              <w:bottom w:val="single" w:sz="4" w:space="0" w:color="auto"/>
              <w:right w:val="single" w:sz="4" w:space="0" w:color="auto"/>
            </w:tcBorders>
            <w:shd w:val="clear" w:color="000000" w:fill="FFFFFF"/>
            <w:vAlign w:val="center"/>
            <w:hideMark/>
          </w:tcPr>
          <w:p w14:paraId="166B5E65"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6) 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w:t>
            </w:r>
          </w:p>
        </w:tc>
        <w:tc>
          <w:tcPr>
            <w:tcW w:w="2268" w:type="dxa"/>
            <w:tcBorders>
              <w:top w:val="nil"/>
              <w:left w:val="nil"/>
              <w:bottom w:val="single" w:sz="4" w:space="0" w:color="auto"/>
              <w:right w:val="single" w:sz="4" w:space="0" w:color="auto"/>
            </w:tcBorders>
            <w:shd w:val="clear" w:color="000000" w:fill="FFFFFF"/>
            <w:vAlign w:val="center"/>
          </w:tcPr>
          <w:p w14:paraId="30110BD4" w14:textId="71D963AF"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7F66784" w14:textId="3BD2247D"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A22442" w:rsidRPr="00283140" w14:paraId="41483F4A" w14:textId="52EE19D4" w:rsidTr="00CB712F">
        <w:trPr>
          <w:trHeight w:val="900"/>
        </w:trPr>
        <w:tc>
          <w:tcPr>
            <w:tcW w:w="1621" w:type="dxa"/>
            <w:vMerge/>
            <w:tcBorders>
              <w:top w:val="nil"/>
              <w:left w:val="single" w:sz="4" w:space="0" w:color="auto"/>
              <w:bottom w:val="single" w:sz="4" w:space="0" w:color="auto"/>
              <w:right w:val="single" w:sz="4" w:space="0" w:color="auto"/>
            </w:tcBorders>
            <w:vAlign w:val="center"/>
            <w:hideMark/>
          </w:tcPr>
          <w:p w14:paraId="1FE7BCC9" w14:textId="77777777" w:rsidR="00A22442" w:rsidRPr="00283140" w:rsidRDefault="00A22442" w:rsidP="00A22442">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8423AD2" w14:textId="77777777" w:rsidR="00A22442" w:rsidRPr="00283140" w:rsidRDefault="00A22442" w:rsidP="00A22442">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41FB9C42"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Relazione sullo stato dell'ambiente del Ministero dell'Ambiente e della tutela del territorio</w:t>
            </w:r>
          </w:p>
        </w:tc>
        <w:tc>
          <w:tcPr>
            <w:tcW w:w="5531" w:type="dxa"/>
            <w:tcBorders>
              <w:top w:val="nil"/>
              <w:left w:val="nil"/>
              <w:bottom w:val="single" w:sz="4" w:space="0" w:color="auto"/>
              <w:right w:val="single" w:sz="4" w:space="0" w:color="auto"/>
            </w:tcBorders>
            <w:shd w:val="clear" w:color="000000" w:fill="FFFFFF"/>
            <w:vAlign w:val="center"/>
            <w:hideMark/>
          </w:tcPr>
          <w:p w14:paraId="6CA678B9" w14:textId="77777777" w:rsidR="00A22442" w:rsidRPr="00283140" w:rsidRDefault="00A22442" w:rsidP="00A2244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 Relazione sullo stato dell'ambiente redatta dal Ministero dell'Ambiente e della tutela del territorio </w:t>
            </w:r>
          </w:p>
        </w:tc>
        <w:tc>
          <w:tcPr>
            <w:tcW w:w="2268" w:type="dxa"/>
            <w:tcBorders>
              <w:top w:val="nil"/>
              <w:left w:val="nil"/>
              <w:bottom w:val="single" w:sz="4" w:space="0" w:color="auto"/>
              <w:right w:val="single" w:sz="4" w:space="0" w:color="auto"/>
            </w:tcBorders>
            <w:shd w:val="clear" w:color="000000" w:fill="FFFFFF"/>
            <w:vAlign w:val="center"/>
          </w:tcPr>
          <w:p w14:paraId="49724EDD" w14:textId="07CEA941"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361C2EB" w14:textId="1E3FCDED" w:rsidR="00A22442" w:rsidRPr="00283140" w:rsidRDefault="00A22442" w:rsidP="00A22442">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CB712F" w:rsidRPr="00283140" w14:paraId="15212126" w14:textId="287F703D" w:rsidTr="00CB712F">
        <w:trPr>
          <w:trHeight w:val="1200"/>
        </w:trPr>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B0CCE8" w14:textId="77777777" w:rsidR="00CB712F" w:rsidRPr="00283140" w:rsidRDefault="00CB712F" w:rsidP="00CB712F">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Interventi straordinari e di emergenza</w:t>
            </w: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B19DA6" w14:textId="77777777" w:rsidR="00CB712F" w:rsidRPr="00283140" w:rsidRDefault="00CB712F" w:rsidP="00CB712F">
            <w:pPr>
              <w:jc w:val="center"/>
              <w:rPr>
                <w:rFonts w:ascii="Times New Roman" w:eastAsia="Times New Roman" w:hAnsi="Times New Roman" w:cs="Times New Roman"/>
                <w:sz w:val="22"/>
                <w:szCs w:val="22"/>
              </w:rPr>
            </w:pP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6463C3"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Interventi straordinari e di emergenza</w:t>
            </w:r>
            <w:r w:rsidRPr="00283140">
              <w:rPr>
                <w:rFonts w:ascii="Times New Roman" w:eastAsia="Times New Roman" w:hAnsi="Times New Roman" w:cs="Times New Roman"/>
                <w:sz w:val="22"/>
                <w:szCs w:val="22"/>
              </w:rPr>
              <w:br/>
              <w:t>(da pubblicare in tabelle)</w:t>
            </w:r>
          </w:p>
        </w:tc>
        <w:tc>
          <w:tcPr>
            <w:tcW w:w="5531" w:type="dxa"/>
            <w:tcBorders>
              <w:top w:val="nil"/>
              <w:left w:val="nil"/>
              <w:bottom w:val="single" w:sz="4" w:space="0" w:color="auto"/>
              <w:right w:val="single" w:sz="4" w:space="0" w:color="auto"/>
            </w:tcBorders>
            <w:shd w:val="clear" w:color="000000" w:fill="FFFFFF"/>
            <w:vAlign w:val="center"/>
            <w:hideMark/>
          </w:tcPr>
          <w:p w14:paraId="2154093B"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p>
        </w:tc>
        <w:tc>
          <w:tcPr>
            <w:tcW w:w="2268" w:type="dxa"/>
            <w:tcBorders>
              <w:top w:val="nil"/>
              <w:left w:val="nil"/>
              <w:bottom w:val="single" w:sz="4" w:space="0" w:color="auto"/>
              <w:right w:val="single" w:sz="4" w:space="0" w:color="auto"/>
            </w:tcBorders>
            <w:shd w:val="clear" w:color="000000" w:fill="FFFFFF"/>
            <w:vAlign w:val="center"/>
          </w:tcPr>
          <w:p w14:paraId="2FF2EAA9" w14:textId="7E500CA8"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C0196D9" w14:textId="5E6E3C7D"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CB712F" w:rsidRPr="00283140" w14:paraId="5C0014C0" w14:textId="2404CFA3" w:rsidTr="00CB712F">
        <w:trPr>
          <w:trHeight w:val="565"/>
        </w:trPr>
        <w:tc>
          <w:tcPr>
            <w:tcW w:w="1621" w:type="dxa"/>
            <w:vMerge/>
            <w:tcBorders>
              <w:top w:val="nil"/>
              <w:left w:val="single" w:sz="4" w:space="0" w:color="auto"/>
              <w:bottom w:val="single" w:sz="4" w:space="0" w:color="auto"/>
              <w:right w:val="single" w:sz="4" w:space="0" w:color="auto"/>
            </w:tcBorders>
            <w:vAlign w:val="center"/>
            <w:hideMark/>
          </w:tcPr>
          <w:p w14:paraId="33017AC8" w14:textId="77777777" w:rsidR="00CB712F" w:rsidRPr="00283140" w:rsidRDefault="00CB712F" w:rsidP="00CB71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AD02B8A" w14:textId="77777777" w:rsidR="00CB712F" w:rsidRPr="00283140" w:rsidRDefault="00CB712F" w:rsidP="00CB71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01CED951" w14:textId="77777777" w:rsidR="00CB712F" w:rsidRPr="00283140" w:rsidRDefault="00CB712F" w:rsidP="00CB71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77739D36"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Termini temporali eventualmente fissati per l'esercizio dei poteri di adozione dei provvedimenti straordinari</w:t>
            </w:r>
          </w:p>
        </w:tc>
        <w:tc>
          <w:tcPr>
            <w:tcW w:w="2268" w:type="dxa"/>
            <w:tcBorders>
              <w:top w:val="nil"/>
              <w:left w:val="nil"/>
              <w:bottom w:val="single" w:sz="4" w:space="0" w:color="auto"/>
              <w:right w:val="single" w:sz="4" w:space="0" w:color="auto"/>
            </w:tcBorders>
            <w:shd w:val="clear" w:color="000000" w:fill="FFFFFF"/>
            <w:vAlign w:val="center"/>
          </w:tcPr>
          <w:p w14:paraId="296327F1" w14:textId="23CEEFC5"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79E5AA8" w14:textId="54D11BA0"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CB712F" w:rsidRPr="00283140" w14:paraId="37B43571" w14:textId="4108D2F2" w:rsidTr="00CB712F">
        <w:trPr>
          <w:trHeight w:val="504"/>
        </w:trPr>
        <w:tc>
          <w:tcPr>
            <w:tcW w:w="1621" w:type="dxa"/>
            <w:vMerge/>
            <w:tcBorders>
              <w:top w:val="nil"/>
              <w:left w:val="single" w:sz="4" w:space="0" w:color="auto"/>
              <w:bottom w:val="single" w:sz="4" w:space="0" w:color="auto"/>
              <w:right w:val="single" w:sz="4" w:space="0" w:color="auto"/>
            </w:tcBorders>
            <w:vAlign w:val="center"/>
            <w:hideMark/>
          </w:tcPr>
          <w:p w14:paraId="0A28FF8A" w14:textId="77777777" w:rsidR="00CB712F" w:rsidRPr="00283140" w:rsidRDefault="00CB712F" w:rsidP="00CB71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1E01949" w14:textId="77777777" w:rsidR="00CB712F" w:rsidRPr="00283140" w:rsidRDefault="00CB712F" w:rsidP="00CB712F">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26D812E" w14:textId="77777777" w:rsidR="00CB712F" w:rsidRPr="00283140" w:rsidRDefault="00CB712F" w:rsidP="00CB712F">
            <w:pPr>
              <w:rPr>
                <w:rFonts w:ascii="Times New Roman" w:eastAsia="Times New Roman" w:hAnsi="Times New Roman" w:cs="Times New Roman"/>
                <w:sz w:val="22"/>
                <w:szCs w:val="22"/>
              </w:rPr>
            </w:pPr>
          </w:p>
        </w:tc>
        <w:tc>
          <w:tcPr>
            <w:tcW w:w="5531" w:type="dxa"/>
            <w:tcBorders>
              <w:top w:val="nil"/>
              <w:left w:val="nil"/>
              <w:bottom w:val="single" w:sz="4" w:space="0" w:color="auto"/>
              <w:right w:val="single" w:sz="4" w:space="0" w:color="auto"/>
            </w:tcBorders>
            <w:shd w:val="clear" w:color="000000" w:fill="FFFFFF"/>
            <w:vAlign w:val="center"/>
            <w:hideMark/>
          </w:tcPr>
          <w:p w14:paraId="6E01AAAF"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Costo previsto degli interventi e costo effettivo sostenuto dall'amministrazione</w:t>
            </w:r>
          </w:p>
        </w:tc>
        <w:tc>
          <w:tcPr>
            <w:tcW w:w="2268" w:type="dxa"/>
            <w:tcBorders>
              <w:top w:val="nil"/>
              <w:left w:val="nil"/>
              <w:bottom w:val="single" w:sz="4" w:space="0" w:color="auto"/>
              <w:right w:val="single" w:sz="4" w:space="0" w:color="auto"/>
            </w:tcBorders>
            <w:shd w:val="clear" w:color="000000" w:fill="FFFFFF"/>
            <w:vAlign w:val="center"/>
          </w:tcPr>
          <w:p w14:paraId="50FDE7D8" w14:textId="751DB8C4"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A9167AF" w14:textId="104629C6"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CB712F" w:rsidRPr="00283140" w14:paraId="45EDEB47" w14:textId="074348EB" w:rsidTr="00CB712F">
        <w:trPr>
          <w:trHeight w:val="728"/>
        </w:trPr>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730014" w14:textId="77777777" w:rsidR="00CB712F" w:rsidRPr="00283140" w:rsidRDefault="00CB712F" w:rsidP="00CB712F">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 xml:space="preserve">Altri contenuti </w:t>
            </w: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D6B271" w14:textId="77777777" w:rsidR="00CB712F" w:rsidRPr="00283140" w:rsidRDefault="00CB712F" w:rsidP="00CB712F">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Prevenzione della Corruzione</w:t>
            </w:r>
          </w:p>
        </w:tc>
        <w:tc>
          <w:tcPr>
            <w:tcW w:w="2332" w:type="dxa"/>
            <w:tcBorders>
              <w:top w:val="nil"/>
              <w:left w:val="nil"/>
              <w:bottom w:val="single" w:sz="4" w:space="0" w:color="auto"/>
              <w:right w:val="single" w:sz="4" w:space="0" w:color="auto"/>
            </w:tcBorders>
            <w:shd w:val="clear" w:color="000000" w:fill="FFFFFF"/>
            <w:vAlign w:val="center"/>
            <w:hideMark/>
          </w:tcPr>
          <w:p w14:paraId="5205827D"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Piano triennale per la prevenzione della corruzione e della trasparenza</w:t>
            </w:r>
          </w:p>
        </w:tc>
        <w:tc>
          <w:tcPr>
            <w:tcW w:w="5531" w:type="dxa"/>
            <w:tcBorders>
              <w:top w:val="nil"/>
              <w:left w:val="nil"/>
              <w:bottom w:val="single" w:sz="4" w:space="0" w:color="auto"/>
              <w:right w:val="single" w:sz="4" w:space="0" w:color="auto"/>
            </w:tcBorders>
            <w:shd w:val="clear" w:color="000000" w:fill="FFFFFF"/>
            <w:vAlign w:val="center"/>
            <w:hideMark/>
          </w:tcPr>
          <w:p w14:paraId="386BE880"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Piano triennale per la prevenzione della corruzione e della trasparenza e suoi allegati</w:t>
            </w:r>
          </w:p>
        </w:tc>
        <w:tc>
          <w:tcPr>
            <w:tcW w:w="2268" w:type="dxa"/>
            <w:tcBorders>
              <w:top w:val="nil"/>
              <w:left w:val="nil"/>
              <w:bottom w:val="single" w:sz="4" w:space="0" w:color="auto"/>
              <w:right w:val="single" w:sz="4" w:space="0" w:color="auto"/>
            </w:tcBorders>
            <w:shd w:val="clear" w:color="000000" w:fill="FFFFFF"/>
            <w:vAlign w:val="center"/>
          </w:tcPr>
          <w:p w14:paraId="1EC35057" w14:textId="43C081EB"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3B511685" w14:textId="2E370202"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CB712F" w:rsidRPr="00283140" w14:paraId="09EB9317" w14:textId="30D9BA2B" w:rsidTr="00CB712F">
        <w:trPr>
          <w:trHeight w:val="558"/>
        </w:trPr>
        <w:tc>
          <w:tcPr>
            <w:tcW w:w="1621" w:type="dxa"/>
            <w:vMerge/>
            <w:tcBorders>
              <w:top w:val="nil"/>
              <w:left w:val="single" w:sz="4" w:space="0" w:color="auto"/>
              <w:bottom w:val="single" w:sz="4" w:space="0" w:color="auto"/>
              <w:right w:val="single" w:sz="4" w:space="0" w:color="auto"/>
            </w:tcBorders>
            <w:vAlign w:val="center"/>
            <w:hideMark/>
          </w:tcPr>
          <w:p w14:paraId="5367DC2E" w14:textId="77777777" w:rsidR="00CB712F" w:rsidRPr="00283140" w:rsidRDefault="00CB712F" w:rsidP="00CB71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5276C54C" w14:textId="77777777" w:rsidR="00CB712F" w:rsidRPr="00283140" w:rsidRDefault="00CB712F" w:rsidP="00CB712F">
            <w:pPr>
              <w:rPr>
                <w:rFonts w:ascii="Times New Roman" w:eastAsia="Times New Roman" w:hAnsi="Times New Roman" w:cs="Times New Roman"/>
                <w:b/>
                <w:bCs/>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794F398B"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Responsabile della prevenzione della corruzione e della trasparenza</w:t>
            </w:r>
          </w:p>
        </w:tc>
        <w:tc>
          <w:tcPr>
            <w:tcW w:w="5531" w:type="dxa"/>
            <w:tcBorders>
              <w:top w:val="nil"/>
              <w:left w:val="nil"/>
              <w:bottom w:val="single" w:sz="4" w:space="0" w:color="auto"/>
              <w:right w:val="single" w:sz="4" w:space="0" w:color="auto"/>
            </w:tcBorders>
            <w:shd w:val="clear" w:color="000000" w:fill="FFFFFF"/>
            <w:vAlign w:val="center"/>
            <w:hideMark/>
          </w:tcPr>
          <w:p w14:paraId="6F5F90BD"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Responsabile della prevenzione della corruzione e della trasparenza</w:t>
            </w:r>
          </w:p>
        </w:tc>
        <w:tc>
          <w:tcPr>
            <w:tcW w:w="2268" w:type="dxa"/>
            <w:tcBorders>
              <w:top w:val="nil"/>
              <w:left w:val="nil"/>
              <w:bottom w:val="single" w:sz="4" w:space="0" w:color="auto"/>
              <w:right w:val="single" w:sz="4" w:space="0" w:color="auto"/>
            </w:tcBorders>
            <w:shd w:val="clear" w:color="000000" w:fill="FFFFFF"/>
            <w:vAlign w:val="center"/>
          </w:tcPr>
          <w:p w14:paraId="40409D9E" w14:textId="7CDFF3DA"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BC7D2E6" w14:textId="369AF77E"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CB712F" w:rsidRPr="00283140" w14:paraId="6399807C" w14:textId="2BF27BC7" w:rsidTr="00CB712F">
        <w:trPr>
          <w:trHeight w:val="672"/>
        </w:trPr>
        <w:tc>
          <w:tcPr>
            <w:tcW w:w="1621" w:type="dxa"/>
            <w:vMerge/>
            <w:tcBorders>
              <w:top w:val="nil"/>
              <w:left w:val="single" w:sz="4" w:space="0" w:color="auto"/>
              <w:bottom w:val="single" w:sz="4" w:space="0" w:color="auto"/>
              <w:right w:val="single" w:sz="4" w:space="0" w:color="auto"/>
            </w:tcBorders>
            <w:vAlign w:val="center"/>
            <w:hideMark/>
          </w:tcPr>
          <w:p w14:paraId="2D7680EB" w14:textId="77777777" w:rsidR="00CB712F" w:rsidRPr="00283140" w:rsidRDefault="00CB712F" w:rsidP="00CB71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363C8D9D" w14:textId="77777777" w:rsidR="00CB712F" w:rsidRPr="00283140" w:rsidRDefault="00CB712F" w:rsidP="00CB712F">
            <w:pPr>
              <w:rPr>
                <w:rFonts w:ascii="Times New Roman" w:eastAsia="Times New Roman" w:hAnsi="Times New Roman" w:cs="Times New Roman"/>
                <w:b/>
                <w:bCs/>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5AAD9385"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Relazione del responsabile della prevenzione della corruzione e della trasparenza </w:t>
            </w:r>
          </w:p>
        </w:tc>
        <w:tc>
          <w:tcPr>
            <w:tcW w:w="5531" w:type="dxa"/>
            <w:tcBorders>
              <w:top w:val="nil"/>
              <w:left w:val="nil"/>
              <w:bottom w:val="single" w:sz="4" w:space="0" w:color="auto"/>
              <w:right w:val="single" w:sz="4" w:space="0" w:color="auto"/>
            </w:tcBorders>
            <w:shd w:val="clear" w:color="000000" w:fill="FFFFFF"/>
            <w:vAlign w:val="center"/>
            <w:hideMark/>
          </w:tcPr>
          <w:p w14:paraId="500137EC"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Relazione del responsabile della prevenzione della corruzione recante i risultati dell'attivit? svolta (entro il 15 dicembre di ogni anno)</w:t>
            </w:r>
          </w:p>
        </w:tc>
        <w:tc>
          <w:tcPr>
            <w:tcW w:w="2268" w:type="dxa"/>
            <w:tcBorders>
              <w:top w:val="nil"/>
              <w:left w:val="nil"/>
              <w:bottom w:val="single" w:sz="4" w:space="0" w:color="auto"/>
              <w:right w:val="single" w:sz="4" w:space="0" w:color="auto"/>
            </w:tcBorders>
            <w:shd w:val="clear" w:color="000000" w:fill="FFFFFF"/>
            <w:vAlign w:val="center"/>
          </w:tcPr>
          <w:p w14:paraId="59CB3412" w14:textId="72157C01"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08339F1" w14:textId="3D432D65"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CB712F" w:rsidRPr="00283140" w14:paraId="22DE8ED5" w14:textId="15529251" w:rsidTr="00CB712F">
        <w:trPr>
          <w:trHeight w:val="534"/>
        </w:trPr>
        <w:tc>
          <w:tcPr>
            <w:tcW w:w="1621" w:type="dxa"/>
            <w:vMerge/>
            <w:tcBorders>
              <w:top w:val="nil"/>
              <w:left w:val="single" w:sz="4" w:space="0" w:color="auto"/>
              <w:bottom w:val="single" w:sz="4" w:space="0" w:color="auto"/>
              <w:right w:val="single" w:sz="4" w:space="0" w:color="auto"/>
            </w:tcBorders>
            <w:vAlign w:val="center"/>
            <w:hideMark/>
          </w:tcPr>
          <w:p w14:paraId="12E30F1C" w14:textId="77777777" w:rsidR="00CB712F" w:rsidRPr="00283140" w:rsidRDefault="00CB712F" w:rsidP="00CB71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2BC75487" w14:textId="77777777" w:rsidR="00CB712F" w:rsidRPr="00283140" w:rsidRDefault="00CB712F" w:rsidP="00CB712F">
            <w:pPr>
              <w:rPr>
                <w:rFonts w:ascii="Times New Roman" w:eastAsia="Times New Roman" w:hAnsi="Times New Roman" w:cs="Times New Roman"/>
                <w:b/>
                <w:bCs/>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1284F53A"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Atti di accertamento delle violazioni </w:t>
            </w:r>
          </w:p>
        </w:tc>
        <w:tc>
          <w:tcPr>
            <w:tcW w:w="5531" w:type="dxa"/>
            <w:tcBorders>
              <w:top w:val="nil"/>
              <w:left w:val="nil"/>
              <w:bottom w:val="single" w:sz="4" w:space="0" w:color="auto"/>
              <w:right w:val="single" w:sz="4" w:space="0" w:color="auto"/>
            </w:tcBorders>
            <w:shd w:val="clear" w:color="000000" w:fill="FFFFFF"/>
            <w:vAlign w:val="center"/>
            <w:hideMark/>
          </w:tcPr>
          <w:p w14:paraId="11C06BB1"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di accertamento delle violazioni delle disposizioni di cui al d.lgs. n. 39/2013</w:t>
            </w:r>
          </w:p>
        </w:tc>
        <w:tc>
          <w:tcPr>
            <w:tcW w:w="2268" w:type="dxa"/>
            <w:tcBorders>
              <w:top w:val="nil"/>
              <w:left w:val="nil"/>
              <w:bottom w:val="single" w:sz="4" w:space="0" w:color="auto"/>
              <w:right w:val="single" w:sz="4" w:space="0" w:color="auto"/>
            </w:tcBorders>
            <w:shd w:val="clear" w:color="000000" w:fill="FFFFFF"/>
            <w:vAlign w:val="center"/>
          </w:tcPr>
          <w:p w14:paraId="1DF032EE" w14:textId="55315F6C"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1BC3F702" w14:textId="62268301"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CB712F" w:rsidRPr="00283140" w14:paraId="43CC48D6" w14:textId="47E7C970" w:rsidTr="00CB712F">
        <w:trPr>
          <w:trHeight w:val="1500"/>
        </w:trPr>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1A47F6" w14:textId="77777777" w:rsidR="00CB712F" w:rsidRPr="00283140" w:rsidRDefault="00CB712F" w:rsidP="00CB712F">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 xml:space="preserve">Altri contenuti </w:t>
            </w: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478641" w14:textId="77777777" w:rsidR="00CB712F" w:rsidRPr="00283140" w:rsidRDefault="00CB712F" w:rsidP="00CB712F">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Accesso civico</w:t>
            </w:r>
          </w:p>
        </w:tc>
        <w:tc>
          <w:tcPr>
            <w:tcW w:w="2332" w:type="dxa"/>
            <w:tcBorders>
              <w:top w:val="nil"/>
              <w:left w:val="nil"/>
              <w:bottom w:val="single" w:sz="4" w:space="0" w:color="auto"/>
              <w:right w:val="single" w:sz="4" w:space="0" w:color="auto"/>
            </w:tcBorders>
            <w:shd w:val="clear" w:color="000000" w:fill="FFFFFF"/>
            <w:vAlign w:val="bottom"/>
            <w:hideMark/>
          </w:tcPr>
          <w:p w14:paraId="78803F94"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Accesso civico "semplice"concernente dati, documenti e informazioni soggetti a pubblicazione obbligatoria</w:t>
            </w:r>
          </w:p>
        </w:tc>
        <w:tc>
          <w:tcPr>
            <w:tcW w:w="5531" w:type="dxa"/>
            <w:tcBorders>
              <w:top w:val="nil"/>
              <w:left w:val="nil"/>
              <w:bottom w:val="single" w:sz="4" w:space="0" w:color="auto"/>
              <w:right w:val="single" w:sz="4" w:space="0" w:color="auto"/>
            </w:tcBorders>
            <w:shd w:val="clear" w:color="000000" w:fill="FFFFFF"/>
            <w:vAlign w:val="bottom"/>
            <w:hideMark/>
          </w:tcPr>
          <w:p w14:paraId="6B141995"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Nome del Responsabile della prevenzione della corruzione e della trasparenza cui è presentata la richiesta di accesso civico, nonchè modalit? per 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tcW w:w="2268" w:type="dxa"/>
            <w:tcBorders>
              <w:top w:val="nil"/>
              <w:left w:val="nil"/>
              <w:bottom w:val="single" w:sz="4" w:space="0" w:color="auto"/>
              <w:right w:val="single" w:sz="4" w:space="0" w:color="auto"/>
            </w:tcBorders>
            <w:shd w:val="clear" w:color="000000" w:fill="FFFFFF"/>
            <w:vAlign w:val="center"/>
          </w:tcPr>
          <w:p w14:paraId="7D265D0A" w14:textId="7A7CB638"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2227B2FE" w14:textId="1D678206"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CB712F" w:rsidRPr="00283140" w14:paraId="2040F11E" w14:textId="680A83ED" w:rsidTr="00CB712F">
        <w:trPr>
          <w:trHeight w:val="1319"/>
        </w:trPr>
        <w:tc>
          <w:tcPr>
            <w:tcW w:w="1621" w:type="dxa"/>
            <w:vMerge/>
            <w:tcBorders>
              <w:top w:val="nil"/>
              <w:left w:val="single" w:sz="4" w:space="0" w:color="auto"/>
              <w:bottom w:val="single" w:sz="4" w:space="0" w:color="auto"/>
              <w:right w:val="single" w:sz="4" w:space="0" w:color="auto"/>
            </w:tcBorders>
            <w:vAlign w:val="center"/>
            <w:hideMark/>
          </w:tcPr>
          <w:p w14:paraId="0F130B7E" w14:textId="77777777" w:rsidR="00CB712F" w:rsidRPr="00283140" w:rsidRDefault="00CB712F" w:rsidP="00CB71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68AC9AC4" w14:textId="77777777" w:rsidR="00CB712F" w:rsidRPr="00283140" w:rsidRDefault="00CB712F" w:rsidP="00CB712F">
            <w:pPr>
              <w:rPr>
                <w:rFonts w:ascii="Times New Roman" w:eastAsia="Times New Roman" w:hAnsi="Times New Roman" w:cs="Times New Roman"/>
                <w:b/>
                <w:bCs/>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44762F9D"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Accesso civico "generalizzato" concernente dati e documenti ulteriori</w:t>
            </w:r>
          </w:p>
        </w:tc>
        <w:tc>
          <w:tcPr>
            <w:tcW w:w="5531" w:type="dxa"/>
            <w:tcBorders>
              <w:top w:val="nil"/>
              <w:left w:val="nil"/>
              <w:bottom w:val="single" w:sz="4" w:space="0" w:color="auto"/>
              <w:right w:val="single" w:sz="4" w:space="0" w:color="auto"/>
            </w:tcBorders>
            <w:shd w:val="clear" w:color="000000" w:fill="FFFFFF"/>
            <w:vAlign w:val="center"/>
            <w:hideMark/>
          </w:tcPr>
          <w:p w14:paraId="050D627F"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Nomi Uffici competenti cui è presentata la richiesta di accesso civico, nonchè modalit? per l'esercizio di tale diritto, con indicazione dei recapiti telefonici e delle caselle di posta elettronica istituzionale</w:t>
            </w:r>
          </w:p>
        </w:tc>
        <w:tc>
          <w:tcPr>
            <w:tcW w:w="2268" w:type="dxa"/>
            <w:tcBorders>
              <w:top w:val="nil"/>
              <w:left w:val="nil"/>
              <w:bottom w:val="single" w:sz="4" w:space="0" w:color="auto"/>
              <w:right w:val="single" w:sz="4" w:space="0" w:color="auto"/>
            </w:tcBorders>
            <w:shd w:val="clear" w:color="000000" w:fill="FFFFFF"/>
            <w:vAlign w:val="center"/>
          </w:tcPr>
          <w:p w14:paraId="6D88480C" w14:textId="26F3E770"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6740A23" w14:textId="7602838F"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CB712F" w:rsidRPr="00283140" w14:paraId="61005AE9" w14:textId="5CB5E842" w:rsidTr="00CB712F">
        <w:trPr>
          <w:trHeight w:val="1133"/>
        </w:trPr>
        <w:tc>
          <w:tcPr>
            <w:tcW w:w="1621" w:type="dxa"/>
            <w:vMerge/>
            <w:tcBorders>
              <w:top w:val="nil"/>
              <w:left w:val="single" w:sz="4" w:space="0" w:color="auto"/>
              <w:bottom w:val="single" w:sz="4" w:space="0" w:color="auto"/>
              <w:right w:val="single" w:sz="4" w:space="0" w:color="auto"/>
            </w:tcBorders>
            <w:vAlign w:val="center"/>
            <w:hideMark/>
          </w:tcPr>
          <w:p w14:paraId="766ED001" w14:textId="77777777" w:rsidR="00CB712F" w:rsidRPr="00283140" w:rsidRDefault="00CB712F" w:rsidP="00CB71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142EBAD7" w14:textId="77777777" w:rsidR="00CB712F" w:rsidRPr="00283140" w:rsidRDefault="00CB712F" w:rsidP="00CB712F">
            <w:pPr>
              <w:rPr>
                <w:rFonts w:ascii="Times New Roman" w:eastAsia="Times New Roman" w:hAnsi="Times New Roman" w:cs="Times New Roman"/>
                <w:b/>
                <w:bCs/>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4427857D"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Registro degli accessi </w:t>
            </w:r>
          </w:p>
        </w:tc>
        <w:tc>
          <w:tcPr>
            <w:tcW w:w="5531" w:type="dxa"/>
            <w:tcBorders>
              <w:top w:val="nil"/>
              <w:left w:val="nil"/>
              <w:bottom w:val="single" w:sz="4" w:space="0" w:color="auto"/>
              <w:right w:val="single" w:sz="4" w:space="0" w:color="auto"/>
            </w:tcBorders>
            <w:shd w:val="clear" w:color="000000" w:fill="FFFFFF"/>
            <w:vAlign w:val="center"/>
            <w:hideMark/>
          </w:tcPr>
          <w:p w14:paraId="3B38EFFE"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delle richieste di accesso (atti, civico e generalizzato) con indicazione dell'oggetto e della data della richiesta nonché del relativo esito con la data della decisione</w:t>
            </w:r>
          </w:p>
        </w:tc>
        <w:tc>
          <w:tcPr>
            <w:tcW w:w="2268" w:type="dxa"/>
            <w:tcBorders>
              <w:top w:val="nil"/>
              <w:left w:val="nil"/>
              <w:bottom w:val="single" w:sz="4" w:space="0" w:color="auto"/>
              <w:right w:val="single" w:sz="4" w:space="0" w:color="auto"/>
            </w:tcBorders>
            <w:shd w:val="clear" w:color="000000" w:fill="FFFFFF"/>
            <w:vAlign w:val="center"/>
          </w:tcPr>
          <w:p w14:paraId="125BA61D" w14:textId="597DF6EA"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99C1C72" w14:textId="5076537C"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CB712F" w:rsidRPr="00283140" w14:paraId="5A41019E" w14:textId="04FC0D8C" w:rsidTr="00CB712F">
        <w:trPr>
          <w:trHeight w:val="1415"/>
        </w:trPr>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AC7535" w14:textId="77777777" w:rsidR="00CB712F" w:rsidRPr="00283140" w:rsidRDefault="00CB712F" w:rsidP="00CB712F">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Altri contenuti</w:t>
            </w:r>
          </w:p>
        </w:tc>
        <w:tc>
          <w:tcPr>
            <w:tcW w:w="14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1966EB" w14:textId="77777777" w:rsidR="00CB712F" w:rsidRPr="00283140" w:rsidRDefault="00CB712F" w:rsidP="00CB712F">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Accessibilit? e Catalogo dei dati, metadati e banche dati</w:t>
            </w:r>
          </w:p>
        </w:tc>
        <w:tc>
          <w:tcPr>
            <w:tcW w:w="2332" w:type="dxa"/>
            <w:tcBorders>
              <w:top w:val="nil"/>
              <w:left w:val="nil"/>
              <w:bottom w:val="single" w:sz="4" w:space="0" w:color="auto"/>
              <w:right w:val="single" w:sz="4" w:space="0" w:color="auto"/>
            </w:tcBorders>
            <w:shd w:val="clear" w:color="000000" w:fill="FFFFFF"/>
            <w:vAlign w:val="center"/>
            <w:hideMark/>
          </w:tcPr>
          <w:p w14:paraId="4F3F1893"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Catalogo dei dati, metadati e delle banche dati</w:t>
            </w:r>
          </w:p>
        </w:tc>
        <w:tc>
          <w:tcPr>
            <w:tcW w:w="5531" w:type="dxa"/>
            <w:tcBorders>
              <w:top w:val="nil"/>
              <w:left w:val="nil"/>
              <w:bottom w:val="single" w:sz="4" w:space="0" w:color="auto"/>
              <w:right w:val="single" w:sz="4" w:space="0" w:color="auto"/>
            </w:tcBorders>
            <w:shd w:val="clear" w:color="000000" w:fill="FFFFFF"/>
            <w:vAlign w:val="center"/>
            <w:hideMark/>
          </w:tcPr>
          <w:p w14:paraId="429EA0BC"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Catalogo dei dati, dei metadati definitivi e delle relative banche dati in possesso delle amministrazioni, da pubblicare anche tramite link al Repertorio nazionale dei dati territoriali (www.rndt.gov.it), al catalogo dei dati della PA e delle banche dati www.dati.gov.it e e http://basidati.agid.gov.it/catalogo gestiti da AGID</w:t>
            </w:r>
          </w:p>
        </w:tc>
        <w:tc>
          <w:tcPr>
            <w:tcW w:w="2268" w:type="dxa"/>
            <w:tcBorders>
              <w:top w:val="nil"/>
              <w:left w:val="nil"/>
              <w:bottom w:val="single" w:sz="4" w:space="0" w:color="auto"/>
              <w:right w:val="single" w:sz="4" w:space="0" w:color="auto"/>
            </w:tcBorders>
            <w:shd w:val="clear" w:color="000000" w:fill="FFFFFF"/>
            <w:vAlign w:val="center"/>
          </w:tcPr>
          <w:p w14:paraId="5A892443" w14:textId="666DAC23"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54A055F3" w14:textId="1871B0BB"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CB712F" w:rsidRPr="00283140" w14:paraId="53CA55B5" w14:textId="260E3DEB" w:rsidTr="00CB712F">
        <w:trPr>
          <w:trHeight w:val="883"/>
        </w:trPr>
        <w:tc>
          <w:tcPr>
            <w:tcW w:w="1621" w:type="dxa"/>
            <w:vMerge/>
            <w:tcBorders>
              <w:top w:val="nil"/>
              <w:left w:val="single" w:sz="4" w:space="0" w:color="auto"/>
              <w:bottom w:val="single" w:sz="4" w:space="0" w:color="auto"/>
              <w:right w:val="single" w:sz="4" w:space="0" w:color="auto"/>
            </w:tcBorders>
            <w:vAlign w:val="center"/>
            <w:hideMark/>
          </w:tcPr>
          <w:p w14:paraId="0AE7FE17" w14:textId="77777777" w:rsidR="00CB712F" w:rsidRPr="00283140" w:rsidRDefault="00CB712F" w:rsidP="00CB71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010B7D38" w14:textId="77777777" w:rsidR="00CB712F" w:rsidRPr="00283140" w:rsidRDefault="00CB712F" w:rsidP="00CB712F">
            <w:pPr>
              <w:rPr>
                <w:rFonts w:ascii="Times New Roman" w:eastAsia="Times New Roman" w:hAnsi="Times New Roman" w:cs="Times New Roman"/>
                <w:b/>
                <w:bCs/>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23236EC0"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Regolamenti</w:t>
            </w:r>
          </w:p>
        </w:tc>
        <w:tc>
          <w:tcPr>
            <w:tcW w:w="5531" w:type="dxa"/>
            <w:tcBorders>
              <w:top w:val="nil"/>
              <w:left w:val="nil"/>
              <w:bottom w:val="single" w:sz="4" w:space="0" w:color="auto"/>
              <w:right w:val="single" w:sz="4" w:space="0" w:color="auto"/>
            </w:tcBorders>
            <w:shd w:val="clear" w:color="000000" w:fill="FFFFFF"/>
            <w:vAlign w:val="center"/>
            <w:hideMark/>
          </w:tcPr>
          <w:p w14:paraId="215C794E"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Regolamenti che disciplinano l'esercizio della facolt? di accesso telematico e il riutilizzo dei dati, fatti salvi i dati presenti in Anagrafe tributaria</w:t>
            </w:r>
          </w:p>
        </w:tc>
        <w:tc>
          <w:tcPr>
            <w:tcW w:w="2268" w:type="dxa"/>
            <w:tcBorders>
              <w:top w:val="nil"/>
              <w:left w:val="nil"/>
              <w:bottom w:val="single" w:sz="4" w:space="0" w:color="auto"/>
              <w:right w:val="single" w:sz="4" w:space="0" w:color="auto"/>
            </w:tcBorders>
            <w:shd w:val="clear" w:color="000000" w:fill="FFFFFF"/>
            <w:vAlign w:val="center"/>
          </w:tcPr>
          <w:p w14:paraId="73A67458" w14:textId="5C95ACA1"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0B6A36C4" w14:textId="750C8D41"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CB712F" w:rsidRPr="00283140" w14:paraId="4F2071F6" w14:textId="04C3C13E" w:rsidTr="00CB712F">
        <w:trPr>
          <w:trHeight w:val="1689"/>
        </w:trPr>
        <w:tc>
          <w:tcPr>
            <w:tcW w:w="1621" w:type="dxa"/>
            <w:vMerge/>
            <w:tcBorders>
              <w:top w:val="nil"/>
              <w:left w:val="single" w:sz="4" w:space="0" w:color="auto"/>
              <w:bottom w:val="single" w:sz="4" w:space="0" w:color="auto"/>
              <w:right w:val="single" w:sz="4" w:space="0" w:color="auto"/>
            </w:tcBorders>
            <w:vAlign w:val="center"/>
            <w:hideMark/>
          </w:tcPr>
          <w:p w14:paraId="1446DB0C" w14:textId="77777777" w:rsidR="00CB712F" w:rsidRPr="00283140" w:rsidRDefault="00CB712F" w:rsidP="00CB712F">
            <w:pPr>
              <w:rPr>
                <w:rFonts w:ascii="Times New Roman" w:eastAsia="Times New Roman" w:hAnsi="Times New Roman" w:cs="Times New Roman"/>
                <w:b/>
                <w:bCs/>
                <w:sz w:val="22"/>
                <w:szCs w:val="22"/>
              </w:rPr>
            </w:pPr>
          </w:p>
        </w:tc>
        <w:tc>
          <w:tcPr>
            <w:tcW w:w="1493" w:type="dxa"/>
            <w:vMerge/>
            <w:tcBorders>
              <w:top w:val="nil"/>
              <w:left w:val="single" w:sz="4" w:space="0" w:color="auto"/>
              <w:bottom w:val="single" w:sz="4" w:space="0" w:color="auto"/>
              <w:right w:val="single" w:sz="4" w:space="0" w:color="auto"/>
            </w:tcBorders>
            <w:vAlign w:val="center"/>
            <w:hideMark/>
          </w:tcPr>
          <w:p w14:paraId="7D4E0A1C" w14:textId="77777777" w:rsidR="00CB712F" w:rsidRPr="00283140" w:rsidRDefault="00CB712F" w:rsidP="00CB712F">
            <w:pPr>
              <w:rPr>
                <w:rFonts w:ascii="Times New Roman" w:eastAsia="Times New Roman" w:hAnsi="Times New Roman" w:cs="Times New Roman"/>
                <w:b/>
                <w:bCs/>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756821DC"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Obiettiv</w:t>
            </w:r>
            <w:r>
              <w:rPr>
                <w:rFonts w:ascii="Times New Roman" w:eastAsia="Times New Roman" w:hAnsi="Times New Roman" w:cs="Times New Roman"/>
                <w:sz w:val="22"/>
                <w:szCs w:val="22"/>
              </w:rPr>
              <w:t>i di accessibilit?</w:t>
            </w:r>
            <w:r w:rsidRPr="00283140">
              <w:rPr>
                <w:rFonts w:ascii="Times New Roman" w:eastAsia="Times New Roman" w:hAnsi="Times New Roman" w:cs="Times New Roman"/>
                <w:sz w:val="22"/>
                <w:szCs w:val="22"/>
              </w:rPr>
              <w:br/>
              <w:t xml:space="preserve">(da pubblicare secondo le indicazioni contenute nella circolare dell'Agenzia per l'Italia digitale n. 1/2016 e s.m.i.) </w:t>
            </w:r>
          </w:p>
        </w:tc>
        <w:tc>
          <w:tcPr>
            <w:tcW w:w="5531" w:type="dxa"/>
            <w:tcBorders>
              <w:top w:val="nil"/>
              <w:left w:val="nil"/>
              <w:bottom w:val="single" w:sz="4" w:space="0" w:color="auto"/>
              <w:right w:val="single" w:sz="4" w:space="0" w:color="auto"/>
            </w:tcBorders>
            <w:shd w:val="clear" w:color="000000" w:fill="FFFFFF"/>
            <w:vAlign w:val="center"/>
            <w:hideMark/>
          </w:tcPr>
          <w:p w14:paraId="36E7D8E1"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Obiettivi di accessibilit? dei soggetti disabili agli strumenti informatici per l'anno corrente (entro il 31 marzo di ogni anno) e lo stato di attuazione del "piano per l'utilizzo del telelavoro" nella propria organizzazione</w:t>
            </w:r>
          </w:p>
        </w:tc>
        <w:tc>
          <w:tcPr>
            <w:tcW w:w="2268" w:type="dxa"/>
            <w:tcBorders>
              <w:top w:val="nil"/>
              <w:left w:val="nil"/>
              <w:bottom w:val="single" w:sz="4" w:space="0" w:color="auto"/>
              <w:right w:val="single" w:sz="4" w:space="0" w:color="auto"/>
            </w:tcBorders>
            <w:shd w:val="clear" w:color="000000" w:fill="FFFFFF"/>
            <w:vAlign w:val="center"/>
          </w:tcPr>
          <w:p w14:paraId="7777EF33" w14:textId="7D93DE9C"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64D9184D" w14:textId="2CD00B5F"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CB712F" w:rsidRPr="00283140" w14:paraId="0F7F31FB" w14:textId="77862553" w:rsidTr="00CB712F">
        <w:trPr>
          <w:trHeight w:val="1333"/>
        </w:trPr>
        <w:tc>
          <w:tcPr>
            <w:tcW w:w="1621" w:type="dxa"/>
            <w:tcBorders>
              <w:top w:val="nil"/>
              <w:left w:val="single" w:sz="4" w:space="0" w:color="auto"/>
              <w:bottom w:val="single" w:sz="4" w:space="0" w:color="auto"/>
              <w:right w:val="single" w:sz="4" w:space="0" w:color="auto"/>
            </w:tcBorders>
            <w:shd w:val="clear" w:color="000000" w:fill="FFFFFF"/>
            <w:vAlign w:val="center"/>
            <w:hideMark/>
          </w:tcPr>
          <w:p w14:paraId="2AC0BCB7" w14:textId="77777777" w:rsidR="00CB712F" w:rsidRPr="00283140" w:rsidRDefault="00CB712F" w:rsidP="00CB712F">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Altri contenuti</w:t>
            </w:r>
          </w:p>
        </w:tc>
        <w:tc>
          <w:tcPr>
            <w:tcW w:w="1493" w:type="dxa"/>
            <w:tcBorders>
              <w:top w:val="nil"/>
              <w:left w:val="nil"/>
              <w:bottom w:val="single" w:sz="4" w:space="0" w:color="auto"/>
              <w:right w:val="single" w:sz="4" w:space="0" w:color="auto"/>
            </w:tcBorders>
            <w:shd w:val="clear" w:color="000000" w:fill="FFFFFF"/>
            <w:vAlign w:val="center"/>
            <w:hideMark/>
          </w:tcPr>
          <w:p w14:paraId="3F1483DC" w14:textId="77777777" w:rsidR="00CB712F" w:rsidRPr="00283140" w:rsidRDefault="00CB712F" w:rsidP="00CB712F">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Azioni di sensibilizzazione e rapporti con la societ? civile</w:t>
            </w:r>
          </w:p>
        </w:tc>
        <w:tc>
          <w:tcPr>
            <w:tcW w:w="2332" w:type="dxa"/>
            <w:tcBorders>
              <w:top w:val="nil"/>
              <w:left w:val="nil"/>
              <w:bottom w:val="single" w:sz="4" w:space="0" w:color="auto"/>
              <w:right w:val="single" w:sz="4" w:space="0" w:color="auto"/>
            </w:tcBorders>
            <w:shd w:val="clear" w:color="000000" w:fill="FFFFFF"/>
            <w:vAlign w:val="center"/>
            <w:hideMark/>
          </w:tcPr>
          <w:p w14:paraId="2F1A245C"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Azioni di sensibilizzazione e rapporti con la societ? civile</w:t>
            </w:r>
          </w:p>
        </w:tc>
        <w:tc>
          <w:tcPr>
            <w:tcW w:w="5531" w:type="dxa"/>
            <w:tcBorders>
              <w:top w:val="nil"/>
              <w:left w:val="nil"/>
              <w:bottom w:val="single" w:sz="4" w:space="0" w:color="auto"/>
              <w:right w:val="single" w:sz="4" w:space="0" w:color="auto"/>
            </w:tcBorders>
            <w:shd w:val="clear" w:color="000000" w:fill="FFFFFF"/>
            <w:vAlign w:val="center"/>
            <w:hideMark/>
          </w:tcPr>
          <w:p w14:paraId="18F1B012"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Protocolli d'intesa - Progetti di gemellaggio amministrativo</w:t>
            </w:r>
          </w:p>
        </w:tc>
        <w:tc>
          <w:tcPr>
            <w:tcW w:w="2268" w:type="dxa"/>
            <w:tcBorders>
              <w:top w:val="nil"/>
              <w:left w:val="nil"/>
              <w:bottom w:val="single" w:sz="4" w:space="0" w:color="auto"/>
              <w:right w:val="single" w:sz="4" w:space="0" w:color="auto"/>
            </w:tcBorders>
            <w:shd w:val="clear" w:color="000000" w:fill="FFFFFF"/>
            <w:vAlign w:val="center"/>
          </w:tcPr>
          <w:p w14:paraId="0AFC636E" w14:textId="4451095D"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7052DBCF" w14:textId="73E1040E"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r w:rsidR="00CB712F" w:rsidRPr="00283140" w14:paraId="2BA8EAC1" w14:textId="35C77B60" w:rsidTr="00CB712F">
        <w:trPr>
          <w:trHeight w:val="1678"/>
        </w:trPr>
        <w:tc>
          <w:tcPr>
            <w:tcW w:w="1621" w:type="dxa"/>
            <w:tcBorders>
              <w:top w:val="nil"/>
              <w:left w:val="single" w:sz="4" w:space="0" w:color="auto"/>
              <w:bottom w:val="single" w:sz="4" w:space="0" w:color="auto"/>
              <w:right w:val="single" w:sz="4" w:space="0" w:color="auto"/>
            </w:tcBorders>
            <w:shd w:val="clear" w:color="000000" w:fill="FFFFFF"/>
            <w:vAlign w:val="center"/>
            <w:hideMark/>
          </w:tcPr>
          <w:p w14:paraId="1DAD1472" w14:textId="77777777" w:rsidR="00CB712F" w:rsidRPr="00283140" w:rsidRDefault="00CB712F" w:rsidP="00CB712F">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Altri contenuti</w:t>
            </w:r>
          </w:p>
        </w:tc>
        <w:tc>
          <w:tcPr>
            <w:tcW w:w="1493" w:type="dxa"/>
            <w:tcBorders>
              <w:top w:val="nil"/>
              <w:left w:val="nil"/>
              <w:bottom w:val="single" w:sz="4" w:space="0" w:color="auto"/>
              <w:right w:val="single" w:sz="4" w:space="0" w:color="auto"/>
            </w:tcBorders>
            <w:shd w:val="clear" w:color="000000" w:fill="FFFFFF"/>
            <w:vAlign w:val="center"/>
            <w:hideMark/>
          </w:tcPr>
          <w:p w14:paraId="13F61DFA" w14:textId="77777777" w:rsidR="00CB712F" w:rsidRPr="00283140" w:rsidRDefault="00CB712F" w:rsidP="00CB712F">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Dati ulteriori</w:t>
            </w:r>
          </w:p>
        </w:tc>
        <w:tc>
          <w:tcPr>
            <w:tcW w:w="2332" w:type="dxa"/>
            <w:tcBorders>
              <w:top w:val="nil"/>
              <w:left w:val="nil"/>
              <w:bottom w:val="single" w:sz="4" w:space="0" w:color="auto"/>
              <w:right w:val="single" w:sz="4" w:space="0" w:color="auto"/>
            </w:tcBorders>
            <w:shd w:val="clear" w:color="000000" w:fill="FFFFFF"/>
            <w:vAlign w:val="center"/>
            <w:hideMark/>
          </w:tcPr>
          <w:p w14:paraId="725B4EF5" w14:textId="77777777" w:rsidR="00CB712F" w:rsidRPr="00283140" w:rsidRDefault="00CB712F" w:rsidP="00CB712F">
            <w:pPr>
              <w:spacing w:after="240"/>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ulteriori</w:t>
            </w:r>
          </w:p>
        </w:tc>
        <w:tc>
          <w:tcPr>
            <w:tcW w:w="5531" w:type="dxa"/>
            <w:tcBorders>
              <w:top w:val="nil"/>
              <w:left w:val="nil"/>
              <w:bottom w:val="single" w:sz="4" w:space="0" w:color="auto"/>
              <w:right w:val="single" w:sz="4" w:space="0" w:color="auto"/>
            </w:tcBorders>
            <w:shd w:val="clear" w:color="000000" w:fill="FFFFFF"/>
            <w:vAlign w:val="center"/>
            <w:hideMark/>
          </w:tcPr>
          <w:p w14:paraId="33F10A49" w14:textId="77777777" w:rsidR="00CB712F" w:rsidRPr="00283140" w:rsidRDefault="00CB712F" w:rsidP="00CB712F">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ulteriori</w:t>
            </w:r>
          </w:p>
        </w:tc>
        <w:tc>
          <w:tcPr>
            <w:tcW w:w="2268" w:type="dxa"/>
            <w:tcBorders>
              <w:top w:val="nil"/>
              <w:left w:val="nil"/>
              <w:bottom w:val="single" w:sz="4" w:space="0" w:color="auto"/>
              <w:right w:val="single" w:sz="4" w:space="0" w:color="auto"/>
            </w:tcBorders>
            <w:shd w:val="clear" w:color="000000" w:fill="FFFFFF"/>
            <w:vAlign w:val="center"/>
          </w:tcPr>
          <w:p w14:paraId="412460F8" w14:textId="1A659409"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identificabile dagli atti di incarico/assegnazione all'unita' medesima</w:t>
            </w:r>
          </w:p>
        </w:tc>
        <w:tc>
          <w:tcPr>
            <w:tcW w:w="1984" w:type="dxa"/>
            <w:tcBorders>
              <w:top w:val="nil"/>
              <w:left w:val="nil"/>
              <w:bottom w:val="single" w:sz="4" w:space="0" w:color="auto"/>
              <w:right w:val="single" w:sz="4" w:space="0" w:color="auto"/>
            </w:tcBorders>
            <w:shd w:val="clear" w:color="000000" w:fill="FFFFFF"/>
            <w:vAlign w:val="center"/>
          </w:tcPr>
          <w:p w14:paraId="40D4F05C" w14:textId="45ECD5FD" w:rsidR="00CB712F" w:rsidRPr="00283140" w:rsidRDefault="00CB712F" w:rsidP="00CB712F">
            <w:pPr>
              <w:jc w:val="center"/>
              <w:rPr>
                <w:rFonts w:ascii="Times New Roman" w:eastAsia="Times New Roman" w:hAnsi="Times New Roman" w:cs="Times New Roman"/>
                <w:sz w:val="22"/>
                <w:szCs w:val="22"/>
              </w:rPr>
            </w:pPr>
            <w:r w:rsidRPr="00596D3F">
              <w:rPr>
                <w:rFonts w:cs="Times New Roman"/>
                <w:sz w:val="20"/>
                <w:szCs w:val="20"/>
              </w:rPr>
              <w:t>Responsabile del procedimento /Dirigente P.O. di ciascuna unita' organizzativa competente per le pubblicazioni , identificabile dagli atti di incarico/assegnazione all'unita' medesima</w:t>
            </w:r>
          </w:p>
        </w:tc>
      </w:tr>
    </w:tbl>
    <w:p w14:paraId="4919FD78" w14:textId="77777777" w:rsidR="00EF3923" w:rsidRDefault="00EF3923" w:rsidP="00450214">
      <w:pPr>
        <w:jc w:val="both"/>
        <w:rPr>
          <w:rFonts w:ascii="Garamond" w:eastAsia="Times New Roman" w:hAnsi="Garamond"/>
        </w:rPr>
      </w:pPr>
    </w:p>
    <w:p w14:paraId="051DBE49" w14:textId="77777777" w:rsidR="00EF3923" w:rsidRDefault="00EF3923" w:rsidP="00450214">
      <w:pPr>
        <w:jc w:val="both"/>
        <w:rPr>
          <w:rFonts w:ascii="Garamond" w:eastAsia="Times New Roman" w:hAnsi="Garamond"/>
        </w:rPr>
      </w:pPr>
    </w:p>
    <w:p w14:paraId="54B1FD21" w14:textId="77777777" w:rsidR="00F95F00" w:rsidRDefault="00F95F00" w:rsidP="00450214">
      <w:pPr>
        <w:jc w:val="both"/>
        <w:rPr>
          <w:rFonts w:ascii="Garamond" w:eastAsia="Times New Roman" w:hAnsi="Garamond"/>
        </w:rPr>
      </w:pPr>
    </w:p>
    <w:sectPr w:rsidR="00F95F00" w:rsidSect="005B1182">
      <w:footerReference w:type="even" r:id="rId8"/>
      <w:footerReference w:type="default" r:id="rId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AF82B" w14:textId="77777777" w:rsidR="00AD3875" w:rsidRDefault="00AD3875" w:rsidP="0027785C">
      <w:r>
        <w:separator/>
      </w:r>
    </w:p>
  </w:endnote>
  <w:endnote w:type="continuationSeparator" w:id="0">
    <w:p w14:paraId="7BFF6B02" w14:textId="77777777" w:rsidR="00AD3875" w:rsidRDefault="00AD3875" w:rsidP="0027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0912E" w14:textId="77777777" w:rsidR="00A22442" w:rsidRDefault="00A22442" w:rsidP="005E132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B2174F5" w14:textId="77777777" w:rsidR="00A22442" w:rsidRDefault="00A22442" w:rsidP="0027785C">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C634E" w14:textId="77777777" w:rsidR="00A22442" w:rsidRDefault="00A22442" w:rsidP="005E132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142DE">
      <w:rPr>
        <w:rStyle w:val="Numeropagina"/>
        <w:noProof/>
      </w:rPr>
      <w:t>6</w:t>
    </w:r>
    <w:r>
      <w:rPr>
        <w:rStyle w:val="Numeropagina"/>
      </w:rPr>
      <w:fldChar w:fldCharType="end"/>
    </w:r>
  </w:p>
  <w:p w14:paraId="7C311E82" w14:textId="77777777" w:rsidR="00A22442" w:rsidRDefault="00A22442" w:rsidP="0027785C">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186B1" w14:textId="77777777" w:rsidR="00AD3875" w:rsidRDefault="00AD3875" w:rsidP="0027785C">
      <w:r>
        <w:separator/>
      </w:r>
    </w:p>
  </w:footnote>
  <w:footnote w:type="continuationSeparator" w:id="0">
    <w:p w14:paraId="4B409337" w14:textId="77777777" w:rsidR="00AD3875" w:rsidRDefault="00AD3875" w:rsidP="002778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2E21"/>
    <w:multiLevelType w:val="hybridMultilevel"/>
    <w:tmpl w:val="1E04D8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B3"/>
    <w:rsid w:val="00000CA5"/>
    <w:rsid w:val="00004F0F"/>
    <w:rsid w:val="0001616F"/>
    <w:rsid w:val="00056EEE"/>
    <w:rsid w:val="000644F2"/>
    <w:rsid w:val="00075614"/>
    <w:rsid w:val="000913E3"/>
    <w:rsid w:val="00095A92"/>
    <w:rsid w:val="000B1338"/>
    <w:rsid w:val="000C49F2"/>
    <w:rsid w:val="001107DE"/>
    <w:rsid w:val="00135A61"/>
    <w:rsid w:val="001B5025"/>
    <w:rsid w:val="00214460"/>
    <w:rsid w:val="002306B3"/>
    <w:rsid w:val="0027785C"/>
    <w:rsid w:val="002B3F37"/>
    <w:rsid w:val="002B4A4C"/>
    <w:rsid w:val="002C1FD1"/>
    <w:rsid w:val="002C221B"/>
    <w:rsid w:val="002C5D2F"/>
    <w:rsid w:val="003019D7"/>
    <w:rsid w:val="00383CC8"/>
    <w:rsid w:val="003B22E5"/>
    <w:rsid w:val="003C209A"/>
    <w:rsid w:val="003D4522"/>
    <w:rsid w:val="00426A3C"/>
    <w:rsid w:val="00450214"/>
    <w:rsid w:val="00455F01"/>
    <w:rsid w:val="004903F9"/>
    <w:rsid w:val="00493E3C"/>
    <w:rsid w:val="004C1701"/>
    <w:rsid w:val="004D2251"/>
    <w:rsid w:val="004E763A"/>
    <w:rsid w:val="00503EAB"/>
    <w:rsid w:val="00537213"/>
    <w:rsid w:val="00586C19"/>
    <w:rsid w:val="00596D3F"/>
    <w:rsid w:val="005B1182"/>
    <w:rsid w:val="005C6F9A"/>
    <w:rsid w:val="005E1326"/>
    <w:rsid w:val="00604A34"/>
    <w:rsid w:val="006C3336"/>
    <w:rsid w:val="007022DF"/>
    <w:rsid w:val="00707A65"/>
    <w:rsid w:val="00715557"/>
    <w:rsid w:val="00737983"/>
    <w:rsid w:val="007940B8"/>
    <w:rsid w:val="007A123E"/>
    <w:rsid w:val="007B17E6"/>
    <w:rsid w:val="007F2347"/>
    <w:rsid w:val="007F63CB"/>
    <w:rsid w:val="0083558F"/>
    <w:rsid w:val="00852E07"/>
    <w:rsid w:val="00871113"/>
    <w:rsid w:val="00893813"/>
    <w:rsid w:val="008B0B75"/>
    <w:rsid w:val="008B22E4"/>
    <w:rsid w:val="008B6410"/>
    <w:rsid w:val="009172C2"/>
    <w:rsid w:val="00952DBF"/>
    <w:rsid w:val="00993055"/>
    <w:rsid w:val="009A4B77"/>
    <w:rsid w:val="00A22442"/>
    <w:rsid w:val="00A25FDF"/>
    <w:rsid w:val="00AD3875"/>
    <w:rsid w:val="00B0153A"/>
    <w:rsid w:val="00B2244C"/>
    <w:rsid w:val="00B4242D"/>
    <w:rsid w:val="00B77F8F"/>
    <w:rsid w:val="00BB4D78"/>
    <w:rsid w:val="00BB6B96"/>
    <w:rsid w:val="00BC0A05"/>
    <w:rsid w:val="00BE387A"/>
    <w:rsid w:val="00C10860"/>
    <w:rsid w:val="00C142DE"/>
    <w:rsid w:val="00C24051"/>
    <w:rsid w:val="00C72037"/>
    <w:rsid w:val="00CA7C58"/>
    <w:rsid w:val="00CB712F"/>
    <w:rsid w:val="00D16F79"/>
    <w:rsid w:val="00D70F6F"/>
    <w:rsid w:val="00D80DA5"/>
    <w:rsid w:val="00D92889"/>
    <w:rsid w:val="00DC13EE"/>
    <w:rsid w:val="00DC7D6F"/>
    <w:rsid w:val="00E3734D"/>
    <w:rsid w:val="00E874B4"/>
    <w:rsid w:val="00E938D0"/>
    <w:rsid w:val="00EA6FFA"/>
    <w:rsid w:val="00EB7AD5"/>
    <w:rsid w:val="00EB7E74"/>
    <w:rsid w:val="00EC4358"/>
    <w:rsid w:val="00ED0358"/>
    <w:rsid w:val="00EF3923"/>
    <w:rsid w:val="00F11B52"/>
    <w:rsid w:val="00F95F00"/>
    <w:rsid w:val="00FE5052"/>
    <w:rsid w:val="00FF0CEE"/>
    <w:rsid w:val="00FF13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BD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3">
    <w:name w:val="toc 3"/>
    <w:basedOn w:val="Normale"/>
    <w:next w:val="Normale"/>
    <w:autoRedefine/>
    <w:uiPriority w:val="39"/>
    <w:unhideWhenUsed/>
    <w:qFormat/>
    <w:rsid w:val="00DC13EE"/>
    <w:pPr>
      <w:pBdr>
        <w:top w:val="nil"/>
        <w:left w:val="nil"/>
        <w:bottom w:val="nil"/>
        <w:right w:val="nil"/>
        <w:between w:val="nil"/>
        <w:bar w:val="nil"/>
      </w:pBdr>
      <w:ind w:left="480"/>
    </w:pPr>
    <w:rPr>
      <w:rFonts w:ascii="Cambria" w:eastAsia="Cambria" w:hAnsi="Cambria" w:cs="Cambria"/>
      <w:color w:val="000000"/>
      <w:u w:color="000000"/>
      <w:bdr w:val="nil"/>
    </w:rPr>
  </w:style>
  <w:style w:type="paragraph" w:styleId="Paragrafoelenco">
    <w:name w:val="List Paragraph"/>
    <w:basedOn w:val="Normale"/>
    <w:uiPriority w:val="1"/>
    <w:qFormat/>
    <w:rsid w:val="002306B3"/>
    <w:pPr>
      <w:ind w:left="720"/>
      <w:contextualSpacing/>
    </w:pPr>
  </w:style>
  <w:style w:type="table" w:styleId="Grigliatabella">
    <w:name w:val="Table Grid"/>
    <w:basedOn w:val="Tabellanormale"/>
    <w:uiPriority w:val="59"/>
    <w:rsid w:val="00230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27785C"/>
    <w:pPr>
      <w:tabs>
        <w:tab w:val="center" w:pos="4819"/>
        <w:tab w:val="right" w:pos="9638"/>
      </w:tabs>
    </w:pPr>
  </w:style>
  <w:style w:type="character" w:customStyle="1" w:styleId="PidipaginaCarattere">
    <w:name w:val="Piè di pagina Carattere"/>
    <w:basedOn w:val="Caratterepredefinitoparagrafo"/>
    <w:link w:val="Pidipagina"/>
    <w:uiPriority w:val="99"/>
    <w:rsid w:val="0027785C"/>
  </w:style>
  <w:style w:type="character" w:styleId="Numeropagina">
    <w:name w:val="page number"/>
    <w:basedOn w:val="Caratterepredefinitoparagrafo"/>
    <w:uiPriority w:val="99"/>
    <w:semiHidden/>
    <w:unhideWhenUsed/>
    <w:rsid w:val="0027785C"/>
  </w:style>
  <w:style w:type="character" w:styleId="Collegamentoipertestuale">
    <w:name w:val="Hyperlink"/>
    <w:basedOn w:val="Caratterepredefinitoparagrafo"/>
    <w:uiPriority w:val="99"/>
    <w:semiHidden/>
    <w:unhideWhenUsed/>
    <w:rsid w:val="004903F9"/>
    <w:rPr>
      <w:color w:val="0000FF"/>
      <w:u w:val="single"/>
    </w:rPr>
  </w:style>
  <w:style w:type="character" w:styleId="Collegamentovisitato">
    <w:name w:val="FollowedHyperlink"/>
    <w:basedOn w:val="Caratterepredefinitoparagrafo"/>
    <w:uiPriority w:val="99"/>
    <w:semiHidden/>
    <w:unhideWhenUsed/>
    <w:rsid w:val="004903F9"/>
    <w:rPr>
      <w:color w:val="800080"/>
      <w:u w:val="single"/>
    </w:rPr>
  </w:style>
  <w:style w:type="paragraph" w:customStyle="1" w:styleId="font5">
    <w:name w:val="font5"/>
    <w:basedOn w:val="Normale"/>
    <w:rsid w:val="004903F9"/>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Normale"/>
    <w:rsid w:val="004903F9"/>
    <w:pPr>
      <w:spacing w:before="100" w:beforeAutospacing="1" w:after="100" w:afterAutospacing="1"/>
    </w:pPr>
    <w:rPr>
      <w:rFonts w:ascii="Times New Roman" w:eastAsia="Times New Roman" w:hAnsi="Times New Roman" w:cs="Times New Roman"/>
      <w:color w:val="FF0000"/>
      <w:sz w:val="22"/>
      <w:szCs w:val="22"/>
    </w:rPr>
  </w:style>
  <w:style w:type="paragraph" w:customStyle="1" w:styleId="font7">
    <w:name w:val="font7"/>
    <w:basedOn w:val="Normale"/>
    <w:rsid w:val="004903F9"/>
    <w:pPr>
      <w:spacing w:before="100" w:beforeAutospacing="1" w:after="100" w:afterAutospacing="1"/>
    </w:pPr>
    <w:rPr>
      <w:rFonts w:ascii="Times New Roman" w:eastAsia="Times New Roman" w:hAnsi="Times New Roman" w:cs="Times New Roman"/>
      <w:color w:val="000000"/>
      <w:sz w:val="22"/>
      <w:szCs w:val="22"/>
    </w:rPr>
  </w:style>
  <w:style w:type="paragraph" w:customStyle="1" w:styleId="font8">
    <w:name w:val="font8"/>
    <w:basedOn w:val="Normale"/>
    <w:rsid w:val="004903F9"/>
    <w:pPr>
      <w:spacing w:before="100" w:beforeAutospacing="1" w:after="100" w:afterAutospacing="1"/>
    </w:pPr>
    <w:rPr>
      <w:rFonts w:ascii="Times New Roman" w:eastAsia="Times New Roman" w:hAnsi="Times New Roman" w:cs="Times New Roman"/>
      <w:color w:val="FF0000"/>
      <w:sz w:val="22"/>
      <w:szCs w:val="22"/>
    </w:rPr>
  </w:style>
  <w:style w:type="paragraph" w:customStyle="1" w:styleId="font9">
    <w:name w:val="font9"/>
    <w:basedOn w:val="Normale"/>
    <w:rsid w:val="004903F9"/>
    <w:pPr>
      <w:spacing w:before="100" w:beforeAutospacing="1" w:after="100" w:afterAutospacing="1"/>
    </w:pPr>
    <w:rPr>
      <w:rFonts w:ascii="Times New Roman" w:eastAsia="Times New Roman" w:hAnsi="Times New Roman" w:cs="Times New Roman"/>
      <w:sz w:val="22"/>
      <w:szCs w:val="22"/>
    </w:rPr>
  </w:style>
  <w:style w:type="paragraph" w:customStyle="1" w:styleId="font10">
    <w:name w:val="font10"/>
    <w:basedOn w:val="Normale"/>
    <w:rsid w:val="004903F9"/>
    <w:pPr>
      <w:spacing w:before="100" w:beforeAutospacing="1" w:after="100" w:afterAutospacing="1"/>
    </w:pPr>
    <w:rPr>
      <w:rFonts w:ascii="Times New Roman" w:eastAsia="Times New Roman" w:hAnsi="Times New Roman" w:cs="Times New Roman"/>
      <w:b/>
      <w:bCs/>
      <w:sz w:val="16"/>
      <w:szCs w:val="16"/>
    </w:rPr>
  </w:style>
  <w:style w:type="paragraph" w:customStyle="1" w:styleId="font11">
    <w:name w:val="font11"/>
    <w:basedOn w:val="Normale"/>
    <w:rsid w:val="004903F9"/>
    <w:pPr>
      <w:spacing w:before="100" w:beforeAutospacing="1" w:after="100" w:afterAutospacing="1"/>
    </w:pPr>
    <w:rPr>
      <w:rFonts w:ascii="Times New Roman" w:eastAsia="Times New Roman" w:hAnsi="Times New Roman" w:cs="Times New Roman"/>
      <w:sz w:val="16"/>
      <w:szCs w:val="16"/>
    </w:rPr>
  </w:style>
  <w:style w:type="paragraph" w:customStyle="1" w:styleId="font12">
    <w:name w:val="font12"/>
    <w:basedOn w:val="Normale"/>
    <w:rsid w:val="004903F9"/>
    <w:pPr>
      <w:spacing w:before="100" w:beforeAutospacing="1" w:after="100" w:afterAutospacing="1"/>
    </w:pPr>
    <w:rPr>
      <w:rFonts w:ascii="Times New Roman" w:eastAsia="Times New Roman" w:hAnsi="Times New Roman" w:cs="Times New Roman"/>
      <w:i/>
      <w:iCs/>
      <w:sz w:val="16"/>
      <w:szCs w:val="16"/>
      <w:u w:val="single"/>
    </w:rPr>
  </w:style>
  <w:style w:type="paragraph" w:customStyle="1" w:styleId="font13">
    <w:name w:val="font13"/>
    <w:basedOn w:val="Normale"/>
    <w:rsid w:val="004903F9"/>
    <w:pPr>
      <w:spacing w:before="100" w:beforeAutospacing="1" w:after="100" w:afterAutospacing="1"/>
    </w:pPr>
    <w:rPr>
      <w:rFonts w:ascii="Times New Roman" w:eastAsia="Times New Roman" w:hAnsi="Times New Roman" w:cs="Times New Roman"/>
      <w:sz w:val="16"/>
      <w:szCs w:val="16"/>
      <w:u w:val="single"/>
    </w:rPr>
  </w:style>
  <w:style w:type="paragraph" w:customStyle="1" w:styleId="font14">
    <w:name w:val="font14"/>
    <w:basedOn w:val="Normale"/>
    <w:rsid w:val="004903F9"/>
    <w:pPr>
      <w:spacing w:before="100" w:beforeAutospacing="1" w:after="100" w:afterAutospacing="1"/>
    </w:pPr>
    <w:rPr>
      <w:rFonts w:ascii="Times New Roman" w:eastAsia="Times New Roman" w:hAnsi="Times New Roman" w:cs="Times New Roman"/>
      <w:i/>
      <w:iCs/>
      <w:sz w:val="16"/>
      <w:szCs w:val="16"/>
    </w:rPr>
  </w:style>
  <w:style w:type="paragraph" w:customStyle="1" w:styleId="font15">
    <w:name w:val="font15"/>
    <w:basedOn w:val="Normale"/>
    <w:rsid w:val="004903F9"/>
    <w:pPr>
      <w:spacing w:before="100" w:beforeAutospacing="1" w:after="100" w:afterAutospacing="1"/>
    </w:pPr>
    <w:rPr>
      <w:rFonts w:ascii="Times New Roman" w:eastAsia="Times New Roman" w:hAnsi="Times New Roman" w:cs="Times New Roman"/>
      <w:color w:val="FF0000"/>
      <w:sz w:val="16"/>
      <w:szCs w:val="16"/>
    </w:rPr>
  </w:style>
  <w:style w:type="paragraph" w:customStyle="1" w:styleId="font16">
    <w:name w:val="font16"/>
    <w:basedOn w:val="Normale"/>
    <w:rsid w:val="004903F9"/>
    <w:pPr>
      <w:spacing w:before="100" w:beforeAutospacing="1" w:after="100" w:afterAutospacing="1"/>
    </w:pPr>
    <w:rPr>
      <w:rFonts w:ascii="Times New Roman" w:eastAsia="Times New Roman" w:hAnsi="Times New Roman" w:cs="Times New Roman"/>
      <w:b/>
      <w:bCs/>
      <w:sz w:val="16"/>
      <w:szCs w:val="16"/>
      <w:u w:val="double"/>
    </w:rPr>
  </w:style>
  <w:style w:type="paragraph" w:customStyle="1" w:styleId="xl65">
    <w:name w:val="xl65"/>
    <w:basedOn w:val="Normale"/>
    <w:rsid w:val="004903F9"/>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66">
    <w:name w:val="xl66"/>
    <w:basedOn w:val="Normale"/>
    <w:rsid w:val="004903F9"/>
    <w:pPr>
      <w:pBdr>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67">
    <w:name w:val="xl67"/>
    <w:basedOn w:val="Normale"/>
    <w:rsid w:val="004903F9"/>
    <w:pPr>
      <w:spacing w:before="100" w:beforeAutospacing="1" w:after="100" w:afterAutospacing="1"/>
    </w:pPr>
    <w:rPr>
      <w:rFonts w:ascii="Times New Roman" w:eastAsia="Times New Roman" w:hAnsi="Times New Roman" w:cs="Times New Roman"/>
      <w:sz w:val="16"/>
      <w:szCs w:val="16"/>
    </w:rPr>
  </w:style>
  <w:style w:type="paragraph" w:customStyle="1" w:styleId="xl68">
    <w:name w:val="xl68"/>
    <w:basedOn w:val="Normale"/>
    <w:rsid w:val="004903F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69">
    <w:name w:val="xl69"/>
    <w:basedOn w:val="Normale"/>
    <w:rsid w:val="004903F9"/>
    <w:pPr>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70">
    <w:name w:val="xl70"/>
    <w:basedOn w:val="Normale"/>
    <w:rsid w:val="00490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71">
    <w:name w:val="xl71"/>
    <w:basedOn w:val="Normale"/>
    <w:rsid w:val="00490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72">
    <w:name w:val="xl72"/>
    <w:basedOn w:val="Normale"/>
    <w:rsid w:val="00490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73">
    <w:name w:val="xl73"/>
    <w:basedOn w:val="Normale"/>
    <w:rsid w:val="00490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74">
    <w:name w:val="xl74"/>
    <w:basedOn w:val="Normale"/>
    <w:rsid w:val="00490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rPr>
  </w:style>
  <w:style w:type="paragraph" w:customStyle="1" w:styleId="xl75">
    <w:name w:val="xl75"/>
    <w:basedOn w:val="Normale"/>
    <w:rsid w:val="004903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76">
    <w:name w:val="xl76"/>
    <w:basedOn w:val="Normale"/>
    <w:rsid w:val="004903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77">
    <w:name w:val="xl77"/>
    <w:basedOn w:val="Normale"/>
    <w:rsid w:val="004903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78">
    <w:name w:val="xl78"/>
    <w:basedOn w:val="Normale"/>
    <w:rsid w:val="00490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eastAsia="Times New Roman" w:hAnsi="Garamond" w:cs="Times New Roman"/>
      <w:sz w:val="16"/>
      <w:szCs w:val="16"/>
    </w:rPr>
  </w:style>
  <w:style w:type="paragraph" w:customStyle="1" w:styleId="xl79">
    <w:name w:val="xl79"/>
    <w:basedOn w:val="Normale"/>
    <w:rsid w:val="00490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80">
    <w:name w:val="xl80"/>
    <w:basedOn w:val="Normale"/>
    <w:rsid w:val="004903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81">
    <w:name w:val="xl81"/>
    <w:basedOn w:val="Normale"/>
    <w:rsid w:val="004903F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82">
    <w:name w:val="xl82"/>
    <w:basedOn w:val="Normale"/>
    <w:rsid w:val="004903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83">
    <w:name w:val="xl83"/>
    <w:basedOn w:val="Normale"/>
    <w:rsid w:val="004903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84">
    <w:name w:val="xl84"/>
    <w:basedOn w:val="Normale"/>
    <w:rsid w:val="00490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85">
    <w:name w:val="xl85"/>
    <w:basedOn w:val="Normale"/>
    <w:rsid w:val="00490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rPr>
  </w:style>
  <w:style w:type="paragraph" w:customStyle="1" w:styleId="xl86">
    <w:name w:val="xl86"/>
    <w:basedOn w:val="Normale"/>
    <w:rsid w:val="004903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87">
    <w:name w:val="xl87"/>
    <w:basedOn w:val="Normale"/>
    <w:rsid w:val="004903F9"/>
    <w:pPr>
      <w:shd w:val="clear" w:color="000000" w:fill="FFFFFF"/>
      <w:spacing w:before="100" w:beforeAutospacing="1" w:after="100" w:afterAutospacing="1"/>
    </w:pPr>
    <w:rPr>
      <w:rFonts w:ascii="Times New Roman" w:eastAsia="Times New Roman" w:hAnsi="Times New Roman" w:cs="Times New Roman"/>
      <w:sz w:val="16"/>
      <w:szCs w:val="16"/>
    </w:rPr>
  </w:style>
  <w:style w:type="paragraph" w:customStyle="1" w:styleId="xl88">
    <w:name w:val="xl88"/>
    <w:basedOn w:val="Normale"/>
    <w:rsid w:val="004903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89">
    <w:name w:val="xl89"/>
    <w:basedOn w:val="Normale"/>
    <w:rsid w:val="00490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90">
    <w:name w:val="xl90"/>
    <w:basedOn w:val="Normale"/>
    <w:rsid w:val="00490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rPr>
  </w:style>
  <w:style w:type="paragraph" w:customStyle="1" w:styleId="xl91">
    <w:name w:val="xl91"/>
    <w:basedOn w:val="Normale"/>
    <w:rsid w:val="00490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16"/>
      <w:szCs w:val="16"/>
    </w:rPr>
  </w:style>
  <w:style w:type="paragraph" w:customStyle="1" w:styleId="xl92">
    <w:name w:val="xl92"/>
    <w:basedOn w:val="Normale"/>
    <w:rsid w:val="004903F9"/>
    <w:pPr>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93">
    <w:name w:val="xl93"/>
    <w:basedOn w:val="Normale"/>
    <w:rsid w:val="004903F9"/>
    <w:pPr>
      <w:shd w:val="clear" w:color="000000" w:fill="FFFFF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63">
    <w:name w:val="xl63"/>
    <w:basedOn w:val="Normale"/>
    <w:rsid w:val="0083558F"/>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rPr>
  </w:style>
  <w:style w:type="paragraph" w:customStyle="1" w:styleId="xl64">
    <w:name w:val="xl64"/>
    <w:basedOn w:val="Normale"/>
    <w:rsid w:val="0083558F"/>
    <w:pPr>
      <w:pBdr>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94">
    <w:name w:val="xl94"/>
    <w:basedOn w:val="Normale"/>
    <w:rsid w:val="0083558F"/>
    <w:pPr>
      <w:pBdr>
        <w:top w:val="single" w:sz="8" w:space="0" w:color="000000"/>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EB7AD5"/>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EB7AD5"/>
    <w:rPr>
      <w:rFonts w:ascii="Segoe UI" w:hAnsi="Segoe UI" w:cs="Segoe UI"/>
      <w:sz w:val="18"/>
      <w:szCs w:val="18"/>
    </w:rPr>
  </w:style>
  <w:style w:type="paragraph" w:customStyle="1" w:styleId="xl95">
    <w:name w:val="xl95"/>
    <w:basedOn w:val="Normale"/>
    <w:rsid w:val="00F95F00"/>
    <w:pPr>
      <w:pBdr>
        <w:top w:val="single" w:sz="8" w:space="0" w:color="auto"/>
        <w:left w:val="single" w:sz="8" w:space="0" w:color="auto"/>
        <w:right w:val="single" w:sz="8" w:space="0" w:color="auto"/>
      </w:pBdr>
      <w:shd w:val="clear" w:color="000000" w:fill="BFBFBF"/>
      <w:spacing w:before="100" w:beforeAutospacing="1" w:after="100" w:afterAutospacing="1"/>
      <w:textAlignment w:val="center"/>
    </w:pPr>
    <w:rPr>
      <w:rFonts w:ascii="Times New Roman" w:eastAsia="Times New Roman" w:hAnsi="Times New Roman" w:cs="Times New Roman"/>
    </w:rPr>
  </w:style>
  <w:style w:type="paragraph" w:customStyle="1" w:styleId="xl96">
    <w:name w:val="xl96"/>
    <w:basedOn w:val="Normale"/>
    <w:rsid w:val="00F95F00"/>
    <w:pPr>
      <w:pBdr>
        <w:left w:val="single" w:sz="8" w:space="0" w:color="auto"/>
        <w:right w:val="single" w:sz="8" w:space="0" w:color="auto"/>
      </w:pBdr>
      <w:shd w:val="clear" w:color="000000" w:fill="BFBFBF"/>
      <w:spacing w:before="100" w:beforeAutospacing="1" w:after="100" w:afterAutospacing="1"/>
      <w:textAlignment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3">
    <w:name w:val="toc 3"/>
    <w:basedOn w:val="Normale"/>
    <w:next w:val="Normale"/>
    <w:autoRedefine/>
    <w:uiPriority w:val="39"/>
    <w:unhideWhenUsed/>
    <w:qFormat/>
    <w:rsid w:val="00DC13EE"/>
    <w:pPr>
      <w:pBdr>
        <w:top w:val="nil"/>
        <w:left w:val="nil"/>
        <w:bottom w:val="nil"/>
        <w:right w:val="nil"/>
        <w:between w:val="nil"/>
        <w:bar w:val="nil"/>
      </w:pBdr>
      <w:ind w:left="480"/>
    </w:pPr>
    <w:rPr>
      <w:rFonts w:ascii="Cambria" w:eastAsia="Cambria" w:hAnsi="Cambria" w:cs="Cambria"/>
      <w:color w:val="000000"/>
      <w:u w:color="000000"/>
      <w:bdr w:val="nil"/>
    </w:rPr>
  </w:style>
  <w:style w:type="paragraph" w:styleId="Paragrafoelenco">
    <w:name w:val="List Paragraph"/>
    <w:basedOn w:val="Normale"/>
    <w:uiPriority w:val="1"/>
    <w:qFormat/>
    <w:rsid w:val="002306B3"/>
    <w:pPr>
      <w:ind w:left="720"/>
      <w:contextualSpacing/>
    </w:pPr>
  </w:style>
  <w:style w:type="table" w:styleId="Grigliatabella">
    <w:name w:val="Table Grid"/>
    <w:basedOn w:val="Tabellanormale"/>
    <w:uiPriority w:val="59"/>
    <w:rsid w:val="00230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27785C"/>
    <w:pPr>
      <w:tabs>
        <w:tab w:val="center" w:pos="4819"/>
        <w:tab w:val="right" w:pos="9638"/>
      </w:tabs>
    </w:pPr>
  </w:style>
  <w:style w:type="character" w:customStyle="1" w:styleId="PidipaginaCarattere">
    <w:name w:val="Piè di pagina Carattere"/>
    <w:basedOn w:val="Caratterepredefinitoparagrafo"/>
    <w:link w:val="Pidipagina"/>
    <w:uiPriority w:val="99"/>
    <w:rsid w:val="0027785C"/>
  </w:style>
  <w:style w:type="character" w:styleId="Numeropagina">
    <w:name w:val="page number"/>
    <w:basedOn w:val="Caratterepredefinitoparagrafo"/>
    <w:uiPriority w:val="99"/>
    <w:semiHidden/>
    <w:unhideWhenUsed/>
    <w:rsid w:val="0027785C"/>
  </w:style>
  <w:style w:type="character" w:styleId="Collegamentoipertestuale">
    <w:name w:val="Hyperlink"/>
    <w:basedOn w:val="Caratterepredefinitoparagrafo"/>
    <w:uiPriority w:val="99"/>
    <w:semiHidden/>
    <w:unhideWhenUsed/>
    <w:rsid w:val="004903F9"/>
    <w:rPr>
      <w:color w:val="0000FF"/>
      <w:u w:val="single"/>
    </w:rPr>
  </w:style>
  <w:style w:type="character" w:styleId="Collegamentovisitato">
    <w:name w:val="FollowedHyperlink"/>
    <w:basedOn w:val="Caratterepredefinitoparagrafo"/>
    <w:uiPriority w:val="99"/>
    <w:semiHidden/>
    <w:unhideWhenUsed/>
    <w:rsid w:val="004903F9"/>
    <w:rPr>
      <w:color w:val="800080"/>
      <w:u w:val="single"/>
    </w:rPr>
  </w:style>
  <w:style w:type="paragraph" w:customStyle="1" w:styleId="font5">
    <w:name w:val="font5"/>
    <w:basedOn w:val="Normale"/>
    <w:rsid w:val="004903F9"/>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Normale"/>
    <w:rsid w:val="004903F9"/>
    <w:pPr>
      <w:spacing w:before="100" w:beforeAutospacing="1" w:after="100" w:afterAutospacing="1"/>
    </w:pPr>
    <w:rPr>
      <w:rFonts w:ascii="Times New Roman" w:eastAsia="Times New Roman" w:hAnsi="Times New Roman" w:cs="Times New Roman"/>
      <w:color w:val="FF0000"/>
      <w:sz w:val="22"/>
      <w:szCs w:val="22"/>
    </w:rPr>
  </w:style>
  <w:style w:type="paragraph" w:customStyle="1" w:styleId="font7">
    <w:name w:val="font7"/>
    <w:basedOn w:val="Normale"/>
    <w:rsid w:val="004903F9"/>
    <w:pPr>
      <w:spacing w:before="100" w:beforeAutospacing="1" w:after="100" w:afterAutospacing="1"/>
    </w:pPr>
    <w:rPr>
      <w:rFonts w:ascii="Times New Roman" w:eastAsia="Times New Roman" w:hAnsi="Times New Roman" w:cs="Times New Roman"/>
      <w:color w:val="000000"/>
      <w:sz w:val="22"/>
      <w:szCs w:val="22"/>
    </w:rPr>
  </w:style>
  <w:style w:type="paragraph" w:customStyle="1" w:styleId="font8">
    <w:name w:val="font8"/>
    <w:basedOn w:val="Normale"/>
    <w:rsid w:val="004903F9"/>
    <w:pPr>
      <w:spacing w:before="100" w:beforeAutospacing="1" w:after="100" w:afterAutospacing="1"/>
    </w:pPr>
    <w:rPr>
      <w:rFonts w:ascii="Times New Roman" w:eastAsia="Times New Roman" w:hAnsi="Times New Roman" w:cs="Times New Roman"/>
      <w:color w:val="FF0000"/>
      <w:sz w:val="22"/>
      <w:szCs w:val="22"/>
    </w:rPr>
  </w:style>
  <w:style w:type="paragraph" w:customStyle="1" w:styleId="font9">
    <w:name w:val="font9"/>
    <w:basedOn w:val="Normale"/>
    <w:rsid w:val="004903F9"/>
    <w:pPr>
      <w:spacing w:before="100" w:beforeAutospacing="1" w:after="100" w:afterAutospacing="1"/>
    </w:pPr>
    <w:rPr>
      <w:rFonts w:ascii="Times New Roman" w:eastAsia="Times New Roman" w:hAnsi="Times New Roman" w:cs="Times New Roman"/>
      <w:sz w:val="22"/>
      <w:szCs w:val="22"/>
    </w:rPr>
  </w:style>
  <w:style w:type="paragraph" w:customStyle="1" w:styleId="font10">
    <w:name w:val="font10"/>
    <w:basedOn w:val="Normale"/>
    <w:rsid w:val="004903F9"/>
    <w:pPr>
      <w:spacing w:before="100" w:beforeAutospacing="1" w:after="100" w:afterAutospacing="1"/>
    </w:pPr>
    <w:rPr>
      <w:rFonts w:ascii="Times New Roman" w:eastAsia="Times New Roman" w:hAnsi="Times New Roman" w:cs="Times New Roman"/>
      <w:b/>
      <w:bCs/>
      <w:sz w:val="16"/>
      <w:szCs w:val="16"/>
    </w:rPr>
  </w:style>
  <w:style w:type="paragraph" w:customStyle="1" w:styleId="font11">
    <w:name w:val="font11"/>
    <w:basedOn w:val="Normale"/>
    <w:rsid w:val="004903F9"/>
    <w:pPr>
      <w:spacing w:before="100" w:beforeAutospacing="1" w:after="100" w:afterAutospacing="1"/>
    </w:pPr>
    <w:rPr>
      <w:rFonts w:ascii="Times New Roman" w:eastAsia="Times New Roman" w:hAnsi="Times New Roman" w:cs="Times New Roman"/>
      <w:sz w:val="16"/>
      <w:szCs w:val="16"/>
    </w:rPr>
  </w:style>
  <w:style w:type="paragraph" w:customStyle="1" w:styleId="font12">
    <w:name w:val="font12"/>
    <w:basedOn w:val="Normale"/>
    <w:rsid w:val="004903F9"/>
    <w:pPr>
      <w:spacing w:before="100" w:beforeAutospacing="1" w:after="100" w:afterAutospacing="1"/>
    </w:pPr>
    <w:rPr>
      <w:rFonts w:ascii="Times New Roman" w:eastAsia="Times New Roman" w:hAnsi="Times New Roman" w:cs="Times New Roman"/>
      <w:i/>
      <w:iCs/>
      <w:sz w:val="16"/>
      <w:szCs w:val="16"/>
      <w:u w:val="single"/>
    </w:rPr>
  </w:style>
  <w:style w:type="paragraph" w:customStyle="1" w:styleId="font13">
    <w:name w:val="font13"/>
    <w:basedOn w:val="Normale"/>
    <w:rsid w:val="004903F9"/>
    <w:pPr>
      <w:spacing w:before="100" w:beforeAutospacing="1" w:after="100" w:afterAutospacing="1"/>
    </w:pPr>
    <w:rPr>
      <w:rFonts w:ascii="Times New Roman" w:eastAsia="Times New Roman" w:hAnsi="Times New Roman" w:cs="Times New Roman"/>
      <w:sz w:val="16"/>
      <w:szCs w:val="16"/>
      <w:u w:val="single"/>
    </w:rPr>
  </w:style>
  <w:style w:type="paragraph" w:customStyle="1" w:styleId="font14">
    <w:name w:val="font14"/>
    <w:basedOn w:val="Normale"/>
    <w:rsid w:val="004903F9"/>
    <w:pPr>
      <w:spacing w:before="100" w:beforeAutospacing="1" w:after="100" w:afterAutospacing="1"/>
    </w:pPr>
    <w:rPr>
      <w:rFonts w:ascii="Times New Roman" w:eastAsia="Times New Roman" w:hAnsi="Times New Roman" w:cs="Times New Roman"/>
      <w:i/>
      <w:iCs/>
      <w:sz w:val="16"/>
      <w:szCs w:val="16"/>
    </w:rPr>
  </w:style>
  <w:style w:type="paragraph" w:customStyle="1" w:styleId="font15">
    <w:name w:val="font15"/>
    <w:basedOn w:val="Normale"/>
    <w:rsid w:val="004903F9"/>
    <w:pPr>
      <w:spacing w:before="100" w:beforeAutospacing="1" w:after="100" w:afterAutospacing="1"/>
    </w:pPr>
    <w:rPr>
      <w:rFonts w:ascii="Times New Roman" w:eastAsia="Times New Roman" w:hAnsi="Times New Roman" w:cs="Times New Roman"/>
      <w:color w:val="FF0000"/>
      <w:sz w:val="16"/>
      <w:szCs w:val="16"/>
    </w:rPr>
  </w:style>
  <w:style w:type="paragraph" w:customStyle="1" w:styleId="font16">
    <w:name w:val="font16"/>
    <w:basedOn w:val="Normale"/>
    <w:rsid w:val="004903F9"/>
    <w:pPr>
      <w:spacing w:before="100" w:beforeAutospacing="1" w:after="100" w:afterAutospacing="1"/>
    </w:pPr>
    <w:rPr>
      <w:rFonts w:ascii="Times New Roman" w:eastAsia="Times New Roman" w:hAnsi="Times New Roman" w:cs="Times New Roman"/>
      <w:b/>
      <w:bCs/>
      <w:sz w:val="16"/>
      <w:szCs w:val="16"/>
      <w:u w:val="double"/>
    </w:rPr>
  </w:style>
  <w:style w:type="paragraph" w:customStyle="1" w:styleId="xl65">
    <w:name w:val="xl65"/>
    <w:basedOn w:val="Normale"/>
    <w:rsid w:val="004903F9"/>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66">
    <w:name w:val="xl66"/>
    <w:basedOn w:val="Normale"/>
    <w:rsid w:val="004903F9"/>
    <w:pPr>
      <w:pBdr>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67">
    <w:name w:val="xl67"/>
    <w:basedOn w:val="Normale"/>
    <w:rsid w:val="004903F9"/>
    <w:pPr>
      <w:spacing w:before="100" w:beforeAutospacing="1" w:after="100" w:afterAutospacing="1"/>
    </w:pPr>
    <w:rPr>
      <w:rFonts w:ascii="Times New Roman" w:eastAsia="Times New Roman" w:hAnsi="Times New Roman" w:cs="Times New Roman"/>
      <w:sz w:val="16"/>
      <w:szCs w:val="16"/>
    </w:rPr>
  </w:style>
  <w:style w:type="paragraph" w:customStyle="1" w:styleId="xl68">
    <w:name w:val="xl68"/>
    <w:basedOn w:val="Normale"/>
    <w:rsid w:val="004903F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69">
    <w:name w:val="xl69"/>
    <w:basedOn w:val="Normale"/>
    <w:rsid w:val="004903F9"/>
    <w:pPr>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70">
    <w:name w:val="xl70"/>
    <w:basedOn w:val="Normale"/>
    <w:rsid w:val="00490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71">
    <w:name w:val="xl71"/>
    <w:basedOn w:val="Normale"/>
    <w:rsid w:val="00490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72">
    <w:name w:val="xl72"/>
    <w:basedOn w:val="Normale"/>
    <w:rsid w:val="00490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73">
    <w:name w:val="xl73"/>
    <w:basedOn w:val="Normale"/>
    <w:rsid w:val="00490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74">
    <w:name w:val="xl74"/>
    <w:basedOn w:val="Normale"/>
    <w:rsid w:val="00490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rPr>
  </w:style>
  <w:style w:type="paragraph" w:customStyle="1" w:styleId="xl75">
    <w:name w:val="xl75"/>
    <w:basedOn w:val="Normale"/>
    <w:rsid w:val="004903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76">
    <w:name w:val="xl76"/>
    <w:basedOn w:val="Normale"/>
    <w:rsid w:val="004903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77">
    <w:name w:val="xl77"/>
    <w:basedOn w:val="Normale"/>
    <w:rsid w:val="004903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78">
    <w:name w:val="xl78"/>
    <w:basedOn w:val="Normale"/>
    <w:rsid w:val="00490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eastAsia="Times New Roman" w:hAnsi="Garamond" w:cs="Times New Roman"/>
      <w:sz w:val="16"/>
      <w:szCs w:val="16"/>
    </w:rPr>
  </w:style>
  <w:style w:type="paragraph" w:customStyle="1" w:styleId="xl79">
    <w:name w:val="xl79"/>
    <w:basedOn w:val="Normale"/>
    <w:rsid w:val="00490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80">
    <w:name w:val="xl80"/>
    <w:basedOn w:val="Normale"/>
    <w:rsid w:val="004903F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81">
    <w:name w:val="xl81"/>
    <w:basedOn w:val="Normale"/>
    <w:rsid w:val="004903F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82">
    <w:name w:val="xl82"/>
    <w:basedOn w:val="Normale"/>
    <w:rsid w:val="004903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83">
    <w:name w:val="xl83"/>
    <w:basedOn w:val="Normale"/>
    <w:rsid w:val="004903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84">
    <w:name w:val="xl84"/>
    <w:basedOn w:val="Normale"/>
    <w:rsid w:val="00490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85">
    <w:name w:val="xl85"/>
    <w:basedOn w:val="Normale"/>
    <w:rsid w:val="00490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rPr>
  </w:style>
  <w:style w:type="paragraph" w:customStyle="1" w:styleId="xl86">
    <w:name w:val="xl86"/>
    <w:basedOn w:val="Normale"/>
    <w:rsid w:val="004903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87">
    <w:name w:val="xl87"/>
    <w:basedOn w:val="Normale"/>
    <w:rsid w:val="004903F9"/>
    <w:pPr>
      <w:shd w:val="clear" w:color="000000" w:fill="FFFFFF"/>
      <w:spacing w:before="100" w:beforeAutospacing="1" w:after="100" w:afterAutospacing="1"/>
    </w:pPr>
    <w:rPr>
      <w:rFonts w:ascii="Times New Roman" w:eastAsia="Times New Roman" w:hAnsi="Times New Roman" w:cs="Times New Roman"/>
      <w:sz w:val="16"/>
      <w:szCs w:val="16"/>
    </w:rPr>
  </w:style>
  <w:style w:type="paragraph" w:customStyle="1" w:styleId="xl88">
    <w:name w:val="xl88"/>
    <w:basedOn w:val="Normale"/>
    <w:rsid w:val="004903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89">
    <w:name w:val="xl89"/>
    <w:basedOn w:val="Normale"/>
    <w:rsid w:val="00490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90">
    <w:name w:val="xl90"/>
    <w:basedOn w:val="Normale"/>
    <w:rsid w:val="00490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rPr>
  </w:style>
  <w:style w:type="paragraph" w:customStyle="1" w:styleId="xl91">
    <w:name w:val="xl91"/>
    <w:basedOn w:val="Normale"/>
    <w:rsid w:val="00490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16"/>
      <w:szCs w:val="16"/>
    </w:rPr>
  </w:style>
  <w:style w:type="paragraph" w:customStyle="1" w:styleId="xl92">
    <w:name w:val="xl92"/>
    <w:basedOn w:val="Normale"/>
    <w:rsid w:val="004903F9"/>
    <w:pPr>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93">
    <w:name w:val="xl93"/>
    <w:basedOn w:val="Normale"/>
    <w:rsid w:val="004903F9"/>
    <w:pPr>
      <w:shd w:val="clear" w:color="000000" w:fill="FFFFF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63">
    <w:name w:val="xl63"/>
    <w:basedOn w:val="Normale"/>
    <w:rsid w:val="0083558F"/>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rPr>
  </w:style>
  <w:style w:type="paragraph" w:customStyle="1" w:styleId="xl64">
    <w:name w:val="xl64"/>
    <w:basedOn w:val="Normale"/>
    <w:rsid w:val="0083558F"/>
    <w:pPr>
      <w:pBdr>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94">
    <w:name w:val="xl94"/>
    <w:basedOn w:val="Normale"/>
    <w:rsid w:val="0083558F"/>
    <w:pPr>
      <w:pBdr>
        <w:top w:val="single" w:sz="8" w:space="0" w:color="000000"/>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EB7AD5"/>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EB7AD5"/>
    <w:rPr>
      <w:rFonts w:ascii="Segoe UI" w:hAnsi="Segoe UI" w:cs="Segoe UI"/>
      <w:sz w:val="18"/>
      <w:szCs w:val="18"/>
    </w:rPr>
  </w:style>
  <w:style w:type="paragraph" w:customStyle="1" w:styleId="xl95">
    <w:name w:val="xl95"/>
    <w:basedOn w:val="Normale"/>
    <w:rsid w:val="00F95F00"/>
    <w:pPr>
      <w:pBdr>
        <w:top w:val="single" w:sz="8" w:space="0" w:color="auto"/>
        <w:left w:val="single" w:sz="8" w:space="0" w:color="auto"/>
        <w:right w:val="single" w:sz="8" w:space="0" w:color="auto"/>
      </w:pBdr>
      <w:shd w:val="clear" w:color="000000" w:fill="BFBFBF"/>
      <w:spacing w:before="100" w:beforeAutospacing="1" w:after="100" w:afterAutospacing="1"/>
      <w:textAlignment w:val="center"/>
    </w:pPr>
    <w:rPr>
      <w:rFonts w:ascii="Times New Roman" w:eastAsia="Times New Roman" w:hAnsi="Times New Roman" w:cs="Times New Roman"/>
    </w:rPr>
  </w:style>
  <w:style w:type="paragraph" w:customStyle="1" w:styleId="xl96">
    <w:name w:val="xl96"/>
    <w:basedOn w:val="Normale"/>
    <w:rsid w:val="00F95F00"/>
    <w:pPr>
      <w:pBdr>
        <w:left w:val="single" w:sz="8" w:space="0" w:color="auto"/>
        <w:right w:val="single" w:sz="8" w:space="0" w:color="auto"/>
      </w:pBdr>
      <w:shd w:val="clear" w:color="000000" w:fill="BFBFBF"/>
      <w:spacing w:before="100" w:beforeAutospacing="1" w:after="100" w:afterAutospacing="1"/>
      <w:textAlignment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3035">
      <w:bodyDiv w:val="1"/>
      <w:marLeft w:val="0"/>
      <w:marRight w:val="0"/>
      <w:marTop w:val="0"/>
      <w:marBottom w:val="0"/>
      <w:divBdr>
        <w:top w:val="none" w:sz="0" w:space="0" w:color="auto"/>
        <w:left w:val="none" w:sz="0" w:space="0" w:color="auto"/>
        <w:bottom w:val="none" w:sz="0" w:space="0" w:color="auto"/>
        <w:right w:val="none" w:sz="0" w:space="0" w:color="auto"/>
      </w:divBdr>
      <w:divsChild>
        <w:div w:id="1748502231">
          <w:marLeft w:val="0"/>
          <w:marRight w:val="0"/>
          <w:marTop w:val="0"/>
          <w:marBottom w:val="0"/>
          <w:divBdr>
            <w:top w:val="none" w:sz="0" w:space="0" w:color="auto"/>
            <w:left w:val="none" w:sz="0" w:space="0" w:color="auto"/>
            <w:bottom w:val="none" w:sz="0" w:space="0" w:color="auto"/>
            <w:right w:val="none" w:sz="0" w:space="0" w:color="auto"/>
          </w:divBdr>
        </w:div>
      </w:divsChild>
    </w:div>
    <w:div w:id="118839905">
      <w:bodyDiv w:val="1"/>
      <w:marLeft w:val="0"/>
      <w:marRight w:val="0"/>
      <w:marTop w:val="0"/>
      <w:marBottom w:val="0"/>
      <w:divBdr>
        <w:top w:val="none" w:sz="0" w:space="0" w:color="auto"/>
        <w:left w:val="none" w:sz="0" w:space="0" w:color="auto"/>
        <w:bottom w:val="none" w:sz="0" w:space="0" w:color="auto"/>
        <w:right w:val="none" w:sz="0" w:space="0" w:color="auto"/>
      </w:divBdr>
      <w:divsChild>
        <w:div w:id="1299456893">
          <w:marLeft w:val="0"/>
          <w:marRight w:val="0"/>
          <w:marTop w:val="0"/>
          <w:marBottom w:val="0"/>
          <w:divBdr>
            <w:top w:val="none" w:sz="0" w:space="0" w:color="auto"/>
            <w:left w:val="none" w:sz="0" w:space="0" w:color="auto"/>
            <w:bottom w:val="none" w:sz="0" w:space="0" w:color="auto"/>
            <w:right w:val="none" w:sz="0" w:space="0" w:color="auto"/>
          </w:divBdr>
        </w:div>
      </w:divsChild>
    </w:div>
    <w:div w:id="181824709">
      <w:bodyDiv w:val="1"/>
      <w:marLeft w:val="0"/>
      <w:marRight w:val="0"/>
      <w:marTop w:val="0"/>
      <w:marBottom w:val="0"/>
      <w:divBdr>
        <w:top w:val="none" w:sz="0" w:space="0" w:color="auto"/>
        <w:left w:val="none" w:sz="0" w:space="0" w:color="auto"/>
        <w:bottom w:val="none" w:sz="0" w:space="0" w:color="auto"/>
        <w:right w:val="none" w:sz="0" w:space="0" w:color="auto"/>
      </w:divBdr>
      <w:divsChild>
        <w:div w:id="1045912439">
          <w:marLeft w:val="0"/>
          <w:marRight w:val="0"/>
          <w:marTop w:val="0"/>
          <w:marBottom w:val="0"/>
          <w:divBdr>
            <w:top w:val="none" w:sz="0" w:space="0" w:color="auto"/>
            <w:left w:val="none" w:sz="0" w:space="0" w:color="auto"/>
            <w:bottom w:val="none" w:sz="0" w:space="0" w:color="auto"/>
            <w:right w:val="none" w:sz="0" w:space="0" w:color="auto"/>
          </w:divBdr>
        </w:div>
      </w:divsChild>
    </w:div>
    <w:div w:id="192691659">
      <w:bodyDiv w:val="1"/>
      <w:marLeft w:val="0"/>
      <w:marRight w:val="0"/>
      <w:marTop w:val="0"/>
      <w:marBottom w:val="0"/>
      <w:divBdr>
        <w:top w:val="none" w:sz="0" w:space="0" w:color="auto"/>
        <w:left w:val="none" w:sz="0" w:space="0" w:color="auto"/>
        <w:bottom w:val="none" w:sz="0" w:space="0" w:color="auto"/>
        <w:right w:val="none" w:sz="0" w:space="0" w:color="auto"/>
      </w:divBdr>
      <w:divsChild>
        <w:div w:id="161628031">
          <w:marLeft w:val="0"/>
          <w:marRight w:val="0"/>
          <w:marTop w:val="0"/>
          <w:marBottom w:val="0"/>
          <w:divBdr>
            <w:top w:val="none" w:sz="0" w:space="0" w:color="auto"/>
            <w:left w:val="none" w:sz="0" w:space="0" w:color="auto"/>
            <w:bottom w:val="none" w:sz="0" w:space="0" w:color="auto"/>
            <w:right w:val="none" w:sz="0" w:space="0" w:color="auto"/>
          </w:divBdr>
        </w:div>
      </w:divsChild>
    </w:div>
    <w:div w:id="204953660">
      <w:bodyDiv w:val="1"/>
      <w:marLeft w:val="0"/>
      <w:marRight w:val="0"/>
      <w:marTop w:val="0"/>
      <w:marBottom w:val="0"/>
      <w:divBdr>
        <w:top w:val="none" w:sz="0" w:space="0" w:color="auto"/>
        <w:left w:val="none" w:sz="0" w:space="0" w:color="auto"/>
        <w:bottom w:val="none" w:sz="0" w:space="0" w:color="auto"/>
        <w:right w:val="none" w:sz="0" w:space="0" w:color="auto"/>
      </w:divBdr>
      <w:divsChild>
        <w:div w:id="1990860095">
          <w:marLeft w:val="0"/>
          <w:marRight w:val="0"/>
          <w:marTop w:val="0"/>
          <w:marBottom w:val="0"/>
          <w:divBdr>
            <w:top w:val="none" w:sz="0" w:space="0" w:color="auto"/>
            <w:left w:val="none" w:sz="0" w:space="0" w:color="auto"/>
            <w:bottom w:val="none" w:sz="0" w:space="0" w:color="auto"/>
            <w:right w:val="none" w:sz="0" w:space="0" w:color="auto"/>
          </w:divBdr>
        </w:div>
      </w:divsChild>
    </w:div>
    <w:div w:id="213852604">
      <w:bodyDiv w:val="1"/>
      <w:marLeft w:val="0"/>
      <w:marRight w:val="0"/>
      <w:marTop w:val="0"/>
      <w:marBottom w:val="0"/>
      <w:divBdr>
        <w:top w:val="none" w:sz="0" w:space="0" w:color="auto"/>
        <w:left w:val="none" w:sz="0" w:space="0" w:color="auto"/>
        <w:bottom w:val="none" w:sz="0" w:space="0" w:color="auto"/>
        <w:right w:val="none" w:sz="0" w:space="0" w:color="auto"/>
      </w:divBdr>
      <w:divsChild>
        <w:div w:id="1085149282">
          <w:marLeft w:val="0"/>
          <w:marRight w:val="0"/>
          <w:marTop w:val="0"/>
          <w:marBottom w:val="0"/>
          <w:divBdr>
            <w:top w:val="none" w:sz="0" w:space="0" w:color="auto"/>
            <w:left w:val="none" w:sz="0" w:space="0" w:color="auto"/>
            <w:bottom w:val="none" w:sz="0" w:space="0" w:color="auto"/>
            <w:right w:val="none" w:sz="0" w:space="0" w:color="auto"/>
          </w:divBdr>
        </w:div>
      </w:divsChild>
    </w:div>
    <w:div w:id="232472100">
      <w:bodyDiv w:val="1"/>
      <w:marLeft w:val="0"/>
      <w:marRight w:val="0"/>
      <w:marTop w:val="0"/>
      <w:marBottom w:val="0"/>
      <w:divBdr>
        <w:top w:val="none" w:sz="0" w:space="0" w:color="auto"/>
        <w:left w:val="none" w:sz="0" w:space="0" w:color="auto"/>
        <w:bottom w:val="none" w:sz="0" w:space="0" w:color="auto"/>
        <w:right w:val="none" w:sz="0" w:space="0" w:color="auto"/>
      </w:divBdr>
      <w:divsChild>
        <w:div w:id="2106458623">
          <w:marLeft w:val="0"/>
          <w:marRight w:val="0"/>
          <w:marTop w:val="0"/>
          <w:marBottom w:val="0"/>
          <w:divBdr>
            <w:top w:val="none" w:sz="0" w:space="0" w:color="auto"/>
            <w:left w:val="none" w:sz="0" w:space="0" w:color="auto"/>
            <w:bottom w:val="none" w:sz="0" w:space="0" w:color="auto"/>
            <w:right w:val="none" w:sz="0" w:space="0" w:color="auto"/>
          </w:divBdr>
        </w:div>
      </w:divsChild>
    </w:div>
    <w:div w:id="240331121">
      <w:bodyDiv w:val="1"/>
      <w:marLeft w:val="0"/>
      <w:marRight w:val="0"/>
      <w:marTop w:val="0"/>
      <w:marBottom w:val="0"/>
      <w:divBdr>
        <w:top w:val="none" w:sz="0" w:space="0" w:color="auto"/>
        <w:left w:val="none" w:sz="0" w:space="0" w:color="auto"/>
        <w:bottom w:val="none" w:sz="0" w:space="0" w:color="auto"/>
        <w:right w:val="none" w:sz="0" w:space="0" w:color="auto"/>
      </w:divBdr>
    </w:div>
    <w:div w:id="243494483">
      <w:bodyDiv w:val="1"/>
      <w:marLeft w:val="0"/>
      <w:marRight w:val="0"/>
      <w:marTop w:val="0"/>
      <w:marBottom w:val="0"/>
      <w:divBdr>
        <w:top w:val="none" w:sz="0" w:space="0" w:color="auto"/>
        <w:left w:val="none" w:sz="0" w:space="0" w:color="auto"/>
        <w:bottom w:val="none" w:sz="0" w:space="0" w:color="auto"/>
        <w:right w:val="none" w:sz="0" w:space="0" w:color="auto"/>
      </w:divBdr>
      <w:divsChild>
        <w:div w:id="688684388">
          <w:marLeft w:val="0"/>
          <w:marRight w:val="0"/>
          <w:marTop w:val="0"/>
          <w:marBottom w:val="0"/>
          <w:divBdr>
            <w:top w:val="none" w:sz="0" w:space="0" w:color="auto"/>
            <w:left w:val="none" w:sz="0" w:space="0" w:color="auto"/>
            <w:bottom w:val="none" w:sz="0" w:space="0" w:color="auto"/>
            <w:right w:val="none" w:sz="0" w:space="0" w:color="auto"/>
          </w:divBdr>
        </w:div>
      </w:divsChild>
    </w:div>
    <w:div w:id="244656997">
      <w:bodyDiv w:val="1"/>
      <w:marLeft w:val="0"/>
      <w:marRight w:val="0"/>
      <w:marTop w:val="0"/>
      <w:marBottom w:val="0"/>
      <w:divBdr>
        <w:top w:val="none" w:sz="0" w:space="0" w:color="auto"/>
        <w:left w:val="none" w:sz="0" w:space="0" w:color="auto"/>
        <w:bottom w:val="none" w:sz="0" w:space="0" w:color="auto"/>
        <w:right w:val="none" w:sz="0" w:space="0" w:color="auto"/>
      </w:divBdr>
      <w:divsChild>
        <w:div w:id="896281850">
          <w:marLeft w:val="0"/>
          <w:marRight w:val="0"/>
          <w:marTop w:val="0"/>
          <w:marBottom w:val="0"/>
          <w:divBdr>
            <w:top w:val="none" w:sz="0" w:space="0" w:color="auto"/>
            <w:left w:val="none" w:sz="0" w:space="0" w:color="auto"/>
            <w:bottom w:val="none" w:sz="0" w:space="0" w:color="auto"/>
            <w:right w:val="none" w:sz="0" w:space="0" w:color="auto"/>
          </w:divBdr>
        </w:div>
      </w:divsChild>
    </w:div>
    <w:div w:id="251279045">
      <w:bodyDiv w:val="1"/>
      <w:marLeft w:val="0"/>
      <w:marRight w:val="0"/>
      <w:marTop w:val="0"/>
      <w:marBottom w:val="0"/>
      <w:divBdr>
        <w:top w:val="none" w:sz="0" w:space="0" w:color="auto"/>
        <w:left w:val="none" w:sz="0" w:space="0" w:color="auto"/>
        <w:bottom w:val="none" w:sz="0" w:space="0" w:color="auto"/>
        <w:right w:val="none" w:sz="0" w:space="0" w:color="auto"/>
      </w:divBdr>
      <w:divsChild>
        <w:div w:id="1218394647">
          <w:marLeft w:val="0"/>
          <w:marRight w:val="0"/>
          <w:marTop w:val="0"/>
          <w:marBottom w:val="0"/>
          <w:divBdr>
            <w:top w:val="none" w:sz="0" w:space="0" w:color="auto"/>
            <w:left w:val="none" w:sz="0" w:space="0" w:color="auto"/>
            <w:bottom w:val="none" w:sz="0" w:space="0" w:color="auto"/>
            <w:right w:val="none" w:sz="0" w:space="0" w:color="auto"/>
          </w:divBdr>
        </w:div>
      </w:divsChild>
    </w:div>
    <w:div w:id="264193495">
      <w:bodyDiv w:val="1"/>
      <w:marLeft w:val="0"/>
      <w:marRight w:val="0"/>
      <w:marTop w:val="0"/>
      <w:marBottom w:val="0"/>
      <w:divBdr>
        <w:top w:val="none" w:sz="0" w:space="0" w:color="auto"/>
        <w:left w:val="none" w:sz="0" w:space="0" w:color="auto"/>
        <w:bottom w:val="none" w:sz="0" w:space="0" w:color="auto"/>
        <w:right w:val="none" w:sz="0" w:space="0" w:color="auto"/>
      </w:divBdr>
      <w:divsChild>
        <w:div w:id="895899981">
          <w:marLeft w:val="0"/>
          <w:marRight w:val="0"/>
          <w:marTop w:val="0"/>
          <w:marBottom w:val="0"/>
          <w:divBdr>
            <w:top w:val="none" w:sz="0" w:space="0" w:color="auto"/>
            <w:left w:val="none" w:sz="0" w:space="0" w:color="auto"/>
            <w:bottom w:val="none" w:sz="0" w:space="0" w:color="auto"/>
            <w:right w:val="none" w:sz="0" w:space="0" w:color="auto"/>
          </w:divBdr>
        </w:div>
      </w:divsChild>
    </w:div>
    <w:div w:id="284849214">
      <w:bodyDiv w:val="1"/>
      <w:marLeft w:val="0"/>
      <w:marRight w:val="0"/>
      <w:marTop w:val="0"/>
      <w:marBottom w:val="0"/>
      <w:divBdr>
        <w:top w:val="none" w:sz="0" w:space="0" w:color="auto"/>
        <w:left w:val="none" w:sz="0" w:space="0" w:color="auto"/>
        <w:bottom w:val="none" w:sz="0" w:space="0" w:color="auto"/>
        <w:right w:val="none" w:sz="0" w:space="0" w:color="auto"/>
      </w:divBdr>
      <w:divsChild>
        <w:div w:id="613636239">
          <w:marLeft w:val="0"/>
          <w:marRight w:val="0"/>
          <w:marTop w:val="0"/>
          <w:marBottom w:val="0"/>
          <w:divBdr>
            <w:top w:val="none" w:sz="0" w:space="0" w:color="auto"/>
            <w:left w:val="none" w:sz="0" w:space="0" w:color="auto"/>
            <w:bottom w:val="none" w:sz="0" w:space="0" w:color="auto"/>
            <w:right w:val="none" w:sz="0" w:space="0" w:color="auto"/>
          </w:divBdr>
        </w:div>
      </w:divsChild>
    </w:div>
    <w:div w:id="285741209">
      <w:bodyDiv w:val="1"/>
      <w:marLeft w:val="0"/>
      <w:marRight w:val="0"/>
      <w:marTop w:val="0"/>
      <w:marBottom w:val="0"/>
      <w:divBdr>
        <w:top w:val="none" w:sz="0" w:space="0" w:color="auto"/>
        <w:left w:val="none" w:sz="0" w:space="0" w:color="auto"/>
        <w:bottom w:val="none" w:sz="0" w:space="0" w:color="auto"/>
        <w:right w:val="none" w:sz="0" w:space="0" w:color="auto"/>
      </w:divBdr>
      <w:divsChild>
        <w:div w:id="1958638590">
          <w:marLeft w:val="0"/>
          <w:marRight w:val="0"/>
          <w:marTop w:val="0"/>
          <w:marBottom w:val="0"/>
          <w:divBdr>
            <w:top w:val="none" w:sz="0" w:space="0" w:color="auto"/>
            <w:left w:val="none" w:sz="0" w:space="0" w:color="auto"/>
            <w:bottom w:val="none" w:sz="0" w:space="0" w:color="auto"/>
            <w:right w:val="none" w:sz="0" w:space="0" w:color="auto"/>
          </w:divBdr>
        </w:div>
      </w:divsChild>
    </w:div>
    <w:div w:id="344600035">
      <w:bodyDiv w:val="1"/>
      <w:marLeft w:val="0"/>
      <w:marRight w:val="0"/>
      <w:marTop w:val="0"/>
      <w:marBottom w:val="0"/>
      <w:divBdr>
        <w:top w:val="none" w:sz="0" w:space="0" w:color="auto"/>
        <w:left w:val="none" w:sz="0" w:space="0" w:color="auto"/>
        <w:bottom w:val="none" w:sz="0" w:space="0" w:color="auto"/>
        <w:right w:val="none" w:sz="0" w:space="0" w:color="auto"/>
      </w:divBdr>
      <w:divsChild>
        <w:div w:id="1605187552">
          <w:marLeft w:val="0"/>
          <w:marRight w:val="0"/>
          <w:marTop w:val="0"/>
          <w:marBottom w:val="0"/>
          <w:divBdr>
            <w:top w:val="none" w:sz="0" w:space="0" w:color="auto"/>
            <w:left w:val="none" w:sz="0" w:space="0" w:color="auto"/>
            <w:bottom w:val="none" w:sz="0" w:space="0" w:color="auto"/>
            <w:right w:val="none" w:sz="0" w:space="0" w:color="auto"/>
          </w:divBdr>
        </w:div>
      </w:divsChild>
    </w:div>
    <w:div w:id="368259482">
      <w:bodyDiv w:val="1"/>
      <w:marLeft w:val="0"/>
      <w:marRight w:val="0"/>
      <w:marTop w:val="0"/>
      <w:marBottom w:val="0"/>
      <w:divBdr>
        <w:top w:val="none" w:sz="0" w:space="0" w:color="auto"/>
        <w:left w:val="none" w:sz="0" w:space="0" w:color="auto"/>
        <w:bottom w:val="none" w:sz="0" w:space="0" w:color="auto"/>
        <w:right w:val="none" w:sz="0" w:space="0" w:color="auto"/>
      </w:divBdr>
      <w:divsChild>
        <w:div w:id="1634754604">
          <w:marLeft w:val="0"/>
          <w:marRight w:val="0"/>
          <w:marTop w:val="0"/>
          <w:marBottom w:val="0"/>
          <w:divBdr>
            <w:top w:val="none" w:sz="0" w:space="0" w:color="auto"/>
            <w:left w:val="none" w:sz="0" w:space="0" w:color="auto"/>
            <w:bottom w:val="none" w:sz="0" w:space="0" w:color="auto"/>
            <w:right w:val="none" w:sz="0" w:space="0" w:color="auto"/>
          </w:divBdr>
        </w:div>
      </w:divsChild>
    </w:div>
    <w:div w:id="40973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2119">
          <w:marLeft w:val="0"/>
          <w:marRight w:val="0"/>
          <w:marTop w:val="0"/>
          <w:marBottom w:val="0"/>
          <w:divBdr>
            <w:top w:val="none" w:sz="0" w:space="0" w:color="auto"/>
            <w:left w:val="none" w:sz="0" w:space="0" w:color="auto"/>
            <w:bottom w:val="none" w:sz="0" w:space="0" w:color="auto"/>
            <w:right w:val="none" w:sz="0" w:space="0" w:color="auto"/>
          </w:divBdr>
        </w:div>
      </w:divsChild>
    </w:div>
    <w:div w:id="409816516">
      <w:bodyDiv w:val="1"/>
      <w:marLeft w:val="0"/>
      <w:marRight w:val="0"/>
      <w:marTop w:val="0"/>
      <w:marBottom w:val="0"/>
      <w:divBdr>
        <w:top w:val="none" w:sz="0" w:space="0" w:color="auto"/>
        <w:left w:val="none" w:sz="0" w:space="0" w:color="auto"/>
        <w:bottom w:val="none" w:sz="0" w:space="0" w:color="auto"/>
        <w:right w:val="none" w:sz="0" w:space="0" w:color="auto"/>
      </w:divBdr>
      <w:divsChild>
        <w:div w:id="987711023">
          <w:marLeft w:val="0"/>
          <w:marRight w:val="0"/>
          <w:marTop w:val="0"/>
          <w:marBottom w:val="0"/>
          <w:divBdr>
            <w:top w:val="none" w:sz="0" w:space="0" w:color="auto"/>
            <w:left w:val="none" w:sz="0" w:space="0" w:color="auto"/>
            <w:bottom w:val="none" w:sz="0" w:space="0" w:color="auto"/>
            <w:right w:val="none" w:sz="0" w:space="0" w:color="auto"/>
          </w:divBdr>
        </w:div>
      </w:divsChild>
    </w:div>
    <w:div w:id="423190673">
      <w:bodyDiv w:val="1"/>
      <w:marLeft w:val="0"/>
      <w:marRight w:val="0"/>
      <w:marTop w:val="0"/>
      <w:marBottom w:val="0"/>
      <w:divBdr>
        <w:top w:val="none" w:sz="0" w:space="0" w:color="auto"/>
        <w:left w:val="none" w:sz="0" w:space="0" w:color="auto"/>
        <w:bottom w:val="none" w:sz="0" w:space="0" w:color="auto"/>
        <w:right w:val="none" w:sz="0" w:space="0" w:color="auto"/>
      </w:divBdr>
      <w:divsChild>
        <w:div w:id="626276116">
          <w:marLeft w:val="0"/>
          <w:marRight w:val="0"/>
          <w:marTop w:val="0"/>
          <w:marBottom w:val="0"/>
          <w:divBdr>
            <w:top w:val="none" w:sz="0" w:space="0" w:color="auto"/>
            <w:left w:val="none" w:sz="0" w:space="0" w:color="auto"/>
            <w:bottom w:val="none" w:sz="0" w:space="0" w:color="auto"/>
            <w:right w:val="none" w:sz="0" w:space="0" w:color="auto"/>
          </w:divBdr>
        </w:div>
      </w:divsChild>
    </w:div>
    <w:div w:id="428702931">
      <w:bodyDiv w:val="1"/>
      <w:marLeft w:val="0"/>
      <w:marRight w:val="0"/>
      <w:marTop w:val="0"/>
      <w:marBottom w:val="0"/>
      <w:divBdr>
        <w:top w:val="none" w:sz="0" w:space="0" w:color="auto"/>
        <w:left w:val="none" w:sz="0" w:space="0" w:color="auto"/>
        <w:bottom w:val="none" w:sz="0" w:space="0" w:color="auto"/>
        <w:right w:val="none" w:sz="0" w:space="0" w:color="auto"/>
      </w:divBdr>
      <w:divsChild>
        <w:div w:id="939989244">
          <w:marLeft w:val="0"/>
          <w:marRight w:val="0"/>
          <w:marTop w:val="0"/>
          <w:marBottom w:val="0"/>
          <w:divBdr>
            <w:top w:val="none" w:sz="0" w:space="0" w:color="auto"/>
            <w:left w:val="none" w:sz="0" w:space="0" w:color="auto"/>
            <w:bottom w:val="none" w:sz="0" w:space="0" w:color="auto"/>
            <w:right w:val="none" w:sz="0" w:space="0" w:color="auto"/>
          </w:divBdr>
        </w:div>
      </w:divsChild>
    </w:div>
    <w:div w:id="429206425">
      <w:bodyDiv w:val="1"/>
      <w:marLeft w:val="0"/>
      <w:marRight w:val="0"/>
      <w:marTop w:val="0"/>
      <w:marBottom w:val="0"/>
      <w:divBdr>
        <w:top w:val="none" w:sz="0" w:space="0" w:color="auto"/>
        <w:left w:val="none" w:sz="0" w:space="0" w:color="auto"/>
        <w:bottom w:val="none" w:sz="0" w:space="0" w:color="auto"/>
        <w:right w:val="none" w:sz="0" w:space="0" w:color="auto"/>
      </w:divBdr>
    </w:div>
    <w:div w:id="526604139">
      <w:bodyDiv w:val="1"/>
      <w:marLeft w:val="0"/>
      <w:marRight w:val="0"/>
      <w:marTop w:val="0"/>
      <w:marBottom w:val="0"/>
      <w:divBdr>
        <w:top w:val="none" w:sz="0" w:space="0" w:color="auto"/>
        <w:left w:val="none" w:sz="0" w:space="0" w:color="auto"/>
        <w:bottom w:val="none" w:sz="0" w:space="0" w:color="auto"/>
        <w:right w:val="none" w:sz="0" w:space="0" w:color="auto"/>
      </w:divBdr>
    </w:div>
    <w:div w:id="545335038">
      <w:bodyDiv w:val="1"/>
      <w:marLeft w:val="0"/>
      <w:marRight w:val="0"/>
      <w:marTop w:val="0"/>
      <w:marBottom w:val="0"/>
      <w:divBdr>
        <w:top w:val="none" w:sz="0" w:space="0" w:color="auto"/>
        <w:left w:val="none" w:sz="0" w:space="0" w:color="auto"/>
        <w:bottom w:val="none" w:sz="0" w:space="0" w:color="auto"/>
        <w:right w:val="none" w:sz="0" w:space="0" w:color="auto"/>
      </w:divBdr>
      <w:divsChild>
        <w:div w:id="1126384896">
          <w:marLeft w:val="0"/>
          <w:marRight w:val="0"/>
          <w:marTop w:val="0"/>
          <w:marBottom w:val="0"/>
          <w:divBdr>
            <w:top w:val="none" w:sz="0" w:space="0" w:color="auto"/>
            <w:left w:val="none" w:sz="0" w:space="0" w:color="auto"/>
            <w:bottom w:val="none" w:sz="0" w:space="0" w:color="auto"/>
            <w:right w:val="none" w:sz="0" w:space="0" w:color="auto"/>
          </w:divBdr>
        </w:div>
      </w:divsChild>
    </w:div>
    <w:div w:id="551386227">
      <w:bodyDiv w:val="1"/>
      <w:marLeft w:val="0"/>
      <w:marRight w:val="0"/>
      <w:marTop w:val="0"/>
      <w:marBottom w:val="0"/>
      <w:divBdr>
        <w:top w:val="none" w:sz="0" w:space="0" w:color="auto"/>
        <w:left w:val="none" w:sz="0" w:space="0" w:color="auto"/>
        <w:bottom w:val="none" w:sz="0" w:space="0" w:color="auto"/>
        <w:right w:val="none" w:sz="0" w:space="0" w:color="auto"/>
      </w:divBdr>
      <w:divsChild>
        <w:div w:id="1184856096">
          <w:marLeft w:val="0"/>
          <w:marRight w:val="0"/>
          <w:marTop w:val="0"/>
          <w:marBottom w:val="0"/>
          <w:divBdr>
            <w:top w:val="none" w:sz="0" w:space="0" w:color="auto"/>
            <w:left w:val="none" w:sz="0" w:space="0" w:color="auto"/>
            <w:bottom w:val="none" w:sz="0" w:space="0" w:color="auto"/>
            <w:right w:val="none" w:sz="0" w:space="0" w:color="auto"/>
          </w:divBdr>
        </w:div>
      </w:divsChild>
    </w:div>
    <w:div w:id="560671527">
      <w:bodyDiv w:val="1"/>
      <w:marLeft w:val="0"/>
      <w:marRight w:val="0"/>
      <w:marTop w:val="0"/>
      <w:marBottom w:val="0"/>
      <w:divBdr>
        <w:top w:val="none" w:sz="0" w:space="0" w:color="auto"/>
        <w:left w:val="none" w:sz="0" w:space="0" w:color="auto"/>
        <w:bottom w:val="none" w:sz="0" w:space="0" w:color="auto"/>
        <w:right w:val="none" w:sz="0" w:space="0" w:color="auto"/>
      </w:divBdr>
      <w:divsChild>
        <w:div w:id="646981275">
          <w:marLeft w:val="0"/>
          <w:marRight w:val="0"/>
          <w:marTop w:val="0"/>
          <w:marBottom w:val="0"/>
          <w:divBdr>
            <w:top w:val="none" w:sz="0" w:space="0" w:color="auto"/>
            <w:left w:val="none" w:sz="0" w:space="0" w:color="auto"/>
            <w:bottom w:val="none" w:sz="0" w:space="0" w:color="auto"/>
            <w:right w:val="none" w:sz="0" w:space="0" w:color="auto"/>
          </w:divBdr>
        </w:div>
      </w:divsChild>
    </w:div>
    <w:div w:id="572932818">
      <w:bodyDiv w:val="1"/>
      <w:marLeft w:val="0"/>
      <w:marRight w:val="0"/>
      <w:marTop w:val="0"/>
      <w:marBottom w:val="0"/>
      <w:divBdr>
        <w:top w:val="none" w:sz="0" w:space="0" w:color="auto"/>
        <w:left w:val="none" w:sz="0" w:space="0" w:color="auto"/>
        <w:bottom w:val="none" w:sz="0" w:space="0" w:color="auto"/>
        <w:right w:val="none" w:sz="0" w:space="0" w:color="auto"/>
      </w:divBdr>
      <w:divsChild>
        <w:div w:id="1547714382">
          <w:marLeft w:val="0"/>
          <w:marRight w:val="0"/>
          <w:marTop w:val="0"/>
          <w:marBottom w:val="0"/>
          <w:divBdr>
            <w:top w:val="none" w:sz="0" w:space="0" w:color="auto"/>
            <w:left w:val="none" w:sz="0" w:space="0" w:color="auto"/>
            <w:bottom w:val="none" w:sz="0" w:space="0" w:color="auto"/>
            <w:right w:val="none" w:sz="0" w:space="0" w:color="auto"/>
          </w:divBdr>
        </w:div>
      </w:divsChild>
    </w:div>
    <w:div w:id="577136398">
      <w:bodyDiv w:val="1"/>
      <w:marLeft w:val="0"/>
      <w:marRight w:val="0"/>
      <w:marTop w:val="0"/>
      <w:marBottom w:val="0"/>
      <w:divBdr>
        <w:top w:val="none" w:sz="0" w:space="0" w:color="auto"/>
        <w:left w:val="none" w:sz="0" w:space="0" w:color="auto"/>
        <w:bottom w:val="none" w:sz="0" w:space="0" w:color="auto"/>
        <w:right w:val="none" w:sz="0" w:space="0" w:color="auto"/>
      </w:divBdr>
      <w:divsChild>
        <w:div w:id="1491411417">
          <w:marLeft w:val="0"/>
          <w:marRight w:val="0"/>
          <w:marTop w:val="0"/>
          <w:marBottom w:val="0"/>
          <w:divBdr>
            <w:top w:val="none" w:sz="0" w:space="0" w:color="auto"/>
            <w:left w:val="none" w:sz="0" w:space="0" w:color="auto"/>
            <w:bottom w:val="none" w:sz="0" w:space="0" w:color="auto"/>
            <w:right w:val="none" w:sz="0" w:space="0" w:color="auto"/>
          </w:divBdr>
        </w:div>
      </w:divsChild>
    </w:div>
    <w:div w:id="578945983">
      <w:bodyDiv w:val="1"/>
      <w:marLeft w:val="0"/>
      <w:marRight w:val="0"/>
      <w:marTop w:val="0"/>
      <w:marBottom w:val="0"/>
      <w:divBdr>
        <w:top w:val="none" w:sz="0" w:space="0" w:color="auto"/>
        <w:left w:val="none" w:sz="0" w:space="0" w:color="auto"/>
        <w:bottom w:val="none" w:sz="0" w:space="0" w:color="auto"/>
        <w:right w:val="none" w:sz="0" w:space="0" w:color="auto"/>
      </w:divBdr>
      <w:divsChild>
        <w:div w:id="2140223933">
          <w:marLeft w:val="0"/>
          <w:marRight w:val="0"/>
          <w:marTop w:val="0"/>
          <w:marBottom w:val="0"/>
          <w:divBdr>
            <w:top w:val="none" w:sz="0" w:space="0" w:color="auto"/>
            <w:left w:val="none" w:sz="0" w:space="0" w:color="auto"/>
            <w:bottom w:val="none" w:sz="0" w:space="0" w:color="auto"/>
            <w:right w:val="none" w:sz="0" w:space="0" w:color="auto"/>
          </w:divBdr>
        </w:div>
      </w:divsChild>
    </w:div>
    <w:div w:id="601959648">
      <w:bodyDiv w:val="1"/>
      <w:marLeft w:val="0"/>
      <w:marRight w:val="0"/>
      <w:marTop w:val="0"/>
      <w:marBottom w:val="0"/>
      <w:divBdr>
        <w:top w:val="none" w:sz="0" w:space="0" w:color="auto"/>
        <w:left w:val="none" w:sz="0" w:space="0" w:color="auto"/>
        <w:bottom w:val="none" w:sz="0" w:space="0" w:color="auto"/>
        <w:right w:val="none" w:sz="0" w:space="0" w:color="auto"/>
      </w:divBdr>
      <w:divsChild>
        <w:div w:id="1079671123">
          <w:marLeft w:val="0"/>
          <w:marRight w:val="0"/>
          <w:marTop w:val="0"/>
          <w:marBottom w:val="0"/>
          <w:divBdr>
            <w:top w:val="none" w:sz="0" w:space="0" w:color="auto"/>
            <w:left w:val="none" w:sz="0" w:space="0" w:color="auto"/>
            <w:bottom w:val="none" w:sz="0" w:space="0" w:color="auto"/>
            <w:right w:val="none" w:sz="0" w:space="0" w:color="auto"/>
          </w:divBdr>
        </w:div>
      </w:divsChild>
    </w:div>
    <w:div w:id="622804728">
      <w:bodyDiv w:val="1"/>
      <w:marLeft w:val="0"/>
      <w:marRight w:val="0"/>
      <w:marTop w:val="0"/>
      <w:marBottom w:val="0"/>
      <w:divBdr>
        <w:top w:val="none" w:sz="0" w:space="0" w:color="auto"/>
        <w:left w:val="none" w:sz="0" w:space="0" w:color="auto"/>
        <w:bottom w:val="none" w:sz="0" w:space="0" w:color="auto"/>
        <w:right w:val="none" w:sz="0" w:space="0" w:color="auto"/>
      </w:divBdr>
      <w:divsChild>
        <w:div w:id="990212018">
          <w:marLeft w:val="0"/>
          <w:marRight w:val="0"/>
          <w:marTop w:val="0"/>
          <w:marBottom w:val="0"/>
          <w:divBdr>
            <w:top w:val="none" w:sz="0" w:space="0" w:color="auto"/>
            <w:left w:val="none" w:sz="0" w:space="0" w:color="auto"/>
            <w:bottom w:val="none" w:sz="0" w:space="0" w:color="auto"/>
            <w:right w:val="none" w:sz="0" w:space="0" w:color="auto"/>
          </w:divBdr>
        </w:div>
      </w:divsChild>
    </w:div>
    <w:div w:id="641228791">
      <w:bodyDiv w:val="1"/>
      <w:marLeft w:val="0"/>
      <w:marRight w:val="0"/>
      <w:marTop w:val="0"/>
      <w:marBottom w:val="0"/>
      <w:divBdr>
        <w:top w:val="none" w:sz="0" w:space="0" w:color="auto"/>
        <w:left w:val="none" w:sz="0" w:space="0" w:color="auto"/>
        <w:bottom w:val="none" w:sz="0" w:space="0" w:color="auto"/>
        <w:right w:val="none" w:sz="0" w:space="0" w:color="auto"/>
      </w:divBdr>
      <w:divsChild>
        <w:div w:id="428626117">
          <w:marLeft w:val="0"/>
          <w:marRight w:val="0"/>
          <w:marTop w:val="0"/>
          <w:marBottom w:val="0"/>
          <w:divBdr>
            <w:top w:val="none" w:sz="0" w:space="0" w:color="auto"/>
            <w:left w:val="none" w:sz="0" w:space="0" w:color="auto"/>
            <w:bottom w:val="none" w:sz="0" w:space="0" w:color="auto"/>
            <w:right w:val="none" w:sz="0" w:space="0" w:color="auto"/>
          </w:divBdr>
        </w:div>
      </w:divsChild>
    </w:div>
    <w:div w:id="657340572">
      <w:bodyDiv w:val="1"/>
      <w:marLeft w:val="0"/>
      <w:marRight w:val="0"/>
      <w:marTop w:val="0"/>
      <w:marBottom w:val="0"/>
      <w:divBdr>
        <w:top w:val="none" w:sz="0" w:space="0" w:color="auto"/>
        <w:left w:val="none" w:sz="0" w:space="0" w:color="auto"/>
        <w:bottom w:val="none" w:sz="0" w:space="0" w:color="auto"/>
        <w:right w:val="none" w:sz="0" w:space="0" w:color="auto"/>
      </w:divBdr>
      <w:divsChild>
        <w:div w:id="943877369">
          <w:marLeft w:val="0"/>
          <w:marRight w:val="0"/>
          <w:marTop w:val="0"/>
          <w:marBottom w:val="0"/>
          <w:divBdr>
            <w:top w:val="none" w:sz="0" w:space="0" w:color="auto"/>
            <w:left w:val="none" w:sz="0" w:space="0" w:color="auto"/>
            <w:bottom w:val="none" w:sz="0" w:space="0" w:color="auto"/>
            <w:right w:val="none" w:sz="0" w:space="0" w:color="auto"/>
          </w:divBdr>
        </w:div>
      </w:divsChild>
    </w:div>
    <w:div w:id="678393614">
      <w:bodyDiv w:val="1"/>
      <w:marLeft w:val="0"/>
      <w:marRight w:val="0"/>
      <w:marTop w:val="0"/>
      <w:marBottom w:val="0"/>
      <w:divBdr>
        <w:top w:val="none" w:sz="0" w:space="0" w:color="auto"/>
        <w:left w:val="none" w:sz="0" w:space="0" w:color="auto"/>
        <w:bottom w:val="none" w:sz="0" w:space="0" w:color="auto"/>
        <w:right w:val="none" w:sz="0" w:space="0" w:color="auto"/>
      </w:divBdr>
    </w:div>
    <w:div w:id="703674922">
      <w:bodyDiv w:val="1"/>
      <w:marLeft w:val="0"/>
      <w:marRight w:val="0"/>
      <w:marTop w:val="0"/>
      <w:marBottom w:val="0"/>
      <w:divBdr>
        <w:top w:val="none" w:sz="0" w:space="0" w:color="auto"/>
        <w:left w:val="none" w:sz="0" w:space="0" w:color="auto"/>
        <w:bottom w:val="none" w:sz="0" w:space="0" w:color="auto"/>
        <w:right w:val="none" w:sz="0" w:space="0" w:color="auto"/>
      </w:divBdr>
      <w:divsChild>
        <w:div w:id="732460154">
          <w:marLeft w:val="0"/>
          <w:marRight w:val="0"/>
          <w:marTop w:val="0"/>
          <w:marBottom w:val="0"/>
          <w:divBdr>
            <w:top w:val="none" w:sz="0" w:space="0" w:color="auto"/>
            <w:left w:val="none" w:sz="0" w:space="0" w:color="auto"/>
            <w:bottom w:val="none" w:sz="0" w:space="0" w:color="auto"/>
            <w:right w:val="none" w:sz="0" w:space="0" w:color="auto"/>
          </w:divBdr>
        </w:div>
      </w:divsChild>
    </w:div>
    <w:div w:id="721951182">
      <w:bodyDiv w:val="1"/>
      <w:marLeft w:val="0"/>
      <w:marRight w:val="0"/>
      <w:marTop w:val="0"/>
      <w:marBottom w:val="0"/>
      <w:divBdr>
        <w:top w:val="none" w:sz="0" w:space="0" w:color="auto"/>
        <w:left w:val="none" w:sz="0" w:space="0" w:color="auto"/>
        <w:bottom w:val="none" w:sz="0" w:space="0" w:color="auto"/>
        <w:right w:val="none" w:sz="0" w:space="0" w:color="auto"/>
      </w:divBdr>
      <w:divsChild>
        <w:div w:id="2066444977">
          <w:marLeft w:val="0"/>
          <w:marRight w:val="0"/>
          <w:marTop w:val="0"/>
          <w:marBottom w:val="0"/>
          <w:divBdr>
            <w:top w:val="none" w:sz="0" w:space="0" w:color="auto"/>
            <w:left w:val="none" w:sz="0" w:space="0" w:color="auto"/>
            <w:bottom w:val="none" w:sz="0" w:space="0" w:color="auto"/>
            <w:right w:val="none" w:sz="0" w:space="0" w:color="auto"/>
          </w:divBdr>
        </w:div>
      </w:divsChild>
    </w:div>
    <w:div w:id="776413338">
      <w:bodyDiv w:val="1"/>
      <w:marLeft w:val="0"/>
      <w:marRight w:val="0"/>
      <w:marTop w:val="0"/>
      <w:marBottom w:val="0"/>
      <w:divBdr>
        <w:top w:val="none" w:sz="0" w:space="0" w:color="auto"/>
        <w:left w:val="none" w:sz="0" w:space="0" w:color="auto"/>
        <w:bottom w:val="none" w:sz="0" w:space="0" w:color="auto"/>
        <w:right w:val="none" w:sz="0" w:space="0" w:color="auto"/>
      </w:divBdr>
      <w:divsChild>
        <w:div w:id="1217012796">
          <w:marLeft w:val="0"/>
          <w:marRight w:val="0"/>
          <w:marTop w:val="0"/>
          <w:marBottom w:val="0"/>
          <w:divBdr>
            <w:top w:val="none" w:sz="0" w:space="0" w:color="auto"/>
            <w:left w:val="none" w:sz="0" w:space="0" w:color="auto"/>
            <w:bottom w:val="none" w:sz="0" w:space="0" w:color="auto"/>
            <w:right w:val="none" w:sz="0" w:space="0" w:color="auto"/>
          </w:divBdr>
        </w:div>
      </w:divsChild>
    </w:div>
    <w:div w:id="789978303">
      <w:bodyDiv w:val="1"/>
      <w:marLeft w:val="0"/>
      <w:marRight w:val="0"/>
      <w:marTop w:val="0"/>
      <w:marBottom w:val="0"/>
      <w:divBdr>
        <w:top w:val="none" w:sz="0" w:space="0" w:color="auto"/>
        <w:left w:val="none" w:sz="0" w:space="0" w:color="auto"/>
        <w:bottom w:val="none" w:sz="0" w:space="0" w:color="auto"/>
        <w:right w:val="none" w:sz="0" w:space="0" w:color="auto"/>
      </w:divBdr>
      <w:divsChild>
        <w:div w:id="1835874059">
          <w:marLeft w:val="0"/>
          <w:marRight w:val="0"/>
          <w:marTop w:val="0"/>
          <w:marBottom w:val="0"/>
          <w:divBdr>
            <w:top w:val="none" w:sz="0" w:space="0" w:color="auto"/>
            <w:left w:val="none" w:sz="0" w:space="0" w:color="auto"/>
            <w:bottom w:val="none" w:sz="0" w:space="0" w:color="auto"/>
            <w:right w:val="none" w:sz="0" w:space="0" w:color="auto"/>
          </w:divBdr>
        </w:div>
      </w:divsChild>
    </w:div>
    <w:div w:id="806359776">
      <w:bodyDiv w:val="1"/>
      <w:marLeft w:val="0"/>
      <w:marRight w:val="0"/>
      <w:marTop w:val="0"/>
      <w:marBottom w:val="0"/>
      <w:divBdr>
        <w:top w:val="none" w:sz="0" w:space="0" w:color="auto"/>
        <w:left w:val="none" w:sz="0" w:space="0" w:color="auto"/>
        <w:bottom w:val="none" w:sz="0" w:space="0" w:color="auto"/>
        <w:right w:val="none" w:sz="0" w:space="0" w:color="auto"/>
      </w:divBdr>
      <w:divsChild>
        <w:div w:id="1999534243">
          <w:marLeft w:val="0"/>
          <w:marRight w:val="0"/>
          <w:marTop w:val="0"/>
          <w:marBottom w:val="0"/>
          <w:divBdr>
            <w:top w:val="none" w:sz="0" w:space="0" w:color="auto"/>
            <w:left w:val="none" w:sz="0" w:space="0" w:color="auto"/>
            <w:bottom w:val="none" w:sz="0" w:space="0" w:color="auto"/>
            <w:right w:val="none" w:sz="0" w:space="0" w:color="auto"/>
          </w:divBdr>
        </w:div>
      </w:divsChild>
    </w:div>
    <w:div w:id="834497420">
      <w:bodyDiv w:val="1"/>
      <w:marLeft w:val="0"/>
      <w:marRight w:val="0"/>
      <w:marTop w:val="0"/>
      <w:marBottom w:val="0"/>
      <w:divBdr>
        <w:top w:val="none" w:sz="0" w:space="0" w:color="auto"/>
        <w:left w:val="none" w:sz="0" w:space="0" w:color="auto"/>
        <w:bottom w:val="none" w:sz="0" w:space="0" w:color="auto"/>
        <w:right w:val="none" w:sz="0" w:space="0" w:color="auto"/>
      </w:divBdr>
      <w:divsChild>
        <w:div w:id="1916740148">
          <w:marLeft w:val="0"/>
          <w:marRight w:val="0"/>
          <w:marTop w:val="0"/>
          <w:marBottom w:val="0"/>
          <w:divBdr>
            <w:top w:val="none" w:sz="0" w:space="0" w:color="auto"/>
            <w:left w:val="none" w:sz="0" w:space="0" w:color="auto"/>
            <w:bottom w:val="none" w:sz="0" w:space="0" w:color="auto"/>
            <w:right w:val="none" w:sz="0" w:space="0" w:color="auto"/>
          </w:divBdr>
        </w:div>
      </w:divsChild>
    </w:div>
    <w:div w:id="842545430">
      <w:bodyDiv w:val="1"/>
      <w:marLeft w:val="0"/>
      <w:marRight w:val="0"/>
      <w:marTop w:val="0"/>
      <w:marBottom w:val="0"/>
      <w:divBdr>
        <w:top w:val="none" w:sz="0" w:space="0" w:color="auto"/>
        <w:left w:val="none" w:sz="0" w:space="0" w:color="auto"/>
        <w:bottom w:val="none" w:sz="0" w:space="0" w:color="auto"/>
        <w:right w:val="none" w:sz="0" w:space="0" w:color="auto"/>
      </w:divBdr>
      <w:divsChild>
        <w:div w:id="1160779869">
          <w:marLeft w:val="0"/>
          <w:marRight w:val="0"/>
          <w:marTop w:val="0"/>
          <w:marBottom w:val="0"/>
          <w:divBdr>
            <w:top w:val="none" w:sz="0" w:space="0" w:color="auto"/>
            <w:left w:val="none" w:sz="0" w:space="0" w:color="auto"/>
            <w:bottom w:val="none" w:sz="0" w:space="0" w:color="auto"/>
            <w:right w:val="none" w:sz="0" w:space="0" w:color="auto"/>
          </w:divBdr>
        </w:div>
      </w:divsChild>
    </w:div>
    <w:div w:id="862521411">
      <w:bodyDiv w:val="1"/>
      <w:marLeft w:val="0"/>
      <w:marRight w:val="0"/>
      <w:marTop w:val="0"/>
      <w:marBottom w:val="0"/>
      <w:divBdr>
        <w:top w:val="none" w:sz="0" w:space="0" w:color="auto"/>
        <w:left w:val="none" w:sz="0" w:space="0" w:color="auto"/>
        <w:bottom w:val="none" w:sz="0" w:space="0" w:color="auto"/>
        <w:right w:val="none" w:sz="0" w:space="0" w:color="auto"/>
      </w:divBdr>
      <w:divsChild>
        <w:div w:id="301931957">
          <w:marLeft w:val="0"/>
          <w:marRight w:val="0"/>
          <w:marTop w:val="0"/>
          <w:marBottom w:val="0"/>
          <w:divBdr>
            <w:top w:val="none" w:sz="0" w:space="0" w:color="auto"/>
            <w:left w:val="none" w:sz="0" w:space="0" w:color="auto"/>
            <w:bottom w:val="none" w:sz="0" w:space="0" w:color="auto"/>
            <w:right w:val="none" w:sz="0" w:space="0" w:color="auto"/>
          </w:divBdr>
        </w:div>
      </w:divsChild>
    </w:div>
    <w:div w:id="865867659">
      <w:bodyDiv w:val="1"/>
      <w:marLeft w:val="0"/>
      <w:marRight w:val="0"/>
      <w:marTop w:val="0"/>
      <w:marBottom w:val="0"/>
      <w:divBdr>
        <w:top w:val="none" w:sz="0" w:space="0" w:color="auto"/>
        <w:left w:val="none" w:sz="0" w:space="0" w:color="auto"/>
        <w:bottom w:val="none" w:sz="0" w:space="0" w:color="auto"/>
        <w:right w:val="none" w:sz="0" w:space="0" w:color="auto"/>
      </w:divBdr>
      <w:divsChild>
        <w:div w:id="336538198">
          <w:marLeft w:val="0"/>
          <w:marRight w:val="0"/>
          <w:marTop w:val="0"/>
          <w:marBottom w:val="0"/>
          <w:divBdr>
            <w:top w:val="none" w:sz="0" w:space="0" w:color="auto"/>
            <w:left w:val="none" w:sz="0" w:space="0" w:color="auto"/>
            <w:bottom w:val="none" w:sz="0" w:space="0" w:color="auto"/>
            <w:right w:val="none" w:sz="0" w:space="0" w:color="auto"/>
          </w:divBdr>
        </w:div>
      </w:divsChild>
    </w:div>
    <w:div w:id="901016766">
      <w:bodyDiv w:val="1"/>
      <w:marLeft w:val="0"/>
      <w:marRight w:val="0"/>
      <w:marTop w:val="0"/>
      <w:marBottom w:val="0"/>
      <w:divBdr>
        <w:top w:val="none" w:sz="0" w:space="0" w:color="auto"/>
        <w:left w:val="none" w:sz="0" w:space="0" w:color="auto"/>
        <w:bottom w:val="none" w:sz="0" w:space="0" w:color="auto"/>
        <w:right w:val="none" w:sz="0" w:space="0" w:color="auto"/>
      </w:divBdr>
    </w:div>
    <w:div w:id="901447687">
      <w:bodyDiv w:val="1"/>
      <w:marLeft w:val="0"/>
      <w:marRight w:val="0"/>
      <w:marTop w:val="0"/>
      <w:marBottom w:val="0"/>
      <w:divBdr>
        <w:top w:val="none" w:sz="0" w:space="0" w:color="auto"/>
        <w:left w:val="none" w:sz="0" w:space="0" w:color="auto"/>
        <w:bottom w:val="none" w:sz="0" w:space="0" w:color="auto"/>
        <w:right w:val="none" w:sz="0" w:space="0" w:color="auto"/>
      </w:divBdr>
      <w:divsChild>
        <w:div w:id="1598633579">
          <w:marLeft w:val="0"/>
          <w:marRight w:val="0"/>
          <w:marTop w:val="0"/>
          <w:marBottom w:val="0"/>
          <w:divBdr>
            <w:top w:val="none" w:sz="0" w:space="0" w:color="auto"/>
            <w:left w:val="none" w:sz="0" w:space="0" w:color="auto"/>
            <w:bottom w:val="none" w:sz="0" w:space="0" w:color="auto"/>
            <w:right w:val="none" w:sz="0" w:space="0" w:color="auto"/>
          </w:divBdr>
        </w:div>
      </w:divsChild>
    </w:div>
    <w:div w:id="910193650">
      <w:bodyDiv w:val="1"/>
      <w:marLeft w:val="0"/>
      <w:marRight w:val="0"/>
      <w:marTop w:val="0"/>
      <w:marBottom w:val="0"/>
      <w:divBdr>
        <w:top w:val="none" w:sz="0" w:space="0" w:color="auto"/>
        <w:left w:val="none" w:sz="0" w:space="0" w:color="auto"/>
        <w:bottom w:val="none" w:sz="0" w:space="0" w:color="auto"/>
        <w:right w:val="none" w:sz="0" w:space="0" w:color="auto"/>
      </w:divBdr>
    </w:div>
    <w:div w:id="911352715">
      <w:bodyDiv w:val="1"/>
      <w:marLeft w:val="0"/>
      <w:marRight w:val="0"/>
      <w:marTop w:val="0"/>
      <w:marBottom w:val="0"/>
      <w:divBdr>
        <w:top w:val="none" w:sz="0" w:space="0" w:color="auto"/>
        <w:left w:val="none" w:sz="0" w:space="0" w:color="auto"/>
        <w:bottom w:val="none" w:sz="0" w:space="0" w:color="auto"/>
        <w:right w:val="none" w:sz="0" w:space="0" w:color="auto"/>
      </w:divBdr>
      <w:divsChild>
        <w:div w:id="1354498560">
          <w:marLeft w:val="0"/>
          <w:marRight w:val="0"/>
          <w:marTop w:val="0"/>
          <w:marBottom w:val="0"/>
          <w:divBdr>
            <w:top w:val="none" w:sz="0" w:space="0" w:color="auto"/>
            <w:left w:val="none" w:sz="0" w:space="0" w:color="auto"/>
            <w:bottom w:val="none" w:sz="0" w:space="0" w:color="auto"/>
            <w:right w:val="none" w:sz="0" w:space="0" w:color="auto"/>
          </w:divBdr>
        </w:div>
      </w:divsChild>
    </w:div>
    <w:div w:id="916135669">
      <w:bodyDiv w:val="1"/>
      <w:marLeft w:val="0"/>
      <w:marRight w:val="0"/>
      <w:marTop w:val="0"/>
      <w:marBottom w:val="0"/>
      <w:divBdr>
        <w:top w:val="none" w:sz="0" w:space="0" w:color="auto"/>
        <w:left w:val="none" w:sz="0" w:space="0" w:color="auto"/>
        <w:bottom w:val="none" w:sz="0" w:space="0" w:color="auto"/>
        <w:right w:val="none" w:sz="0" w:space="0" w:color="auto"/>
      </w:divBdr>
      <w:divsChild>
        <w:div w:id="1952980415">
          <w:marLeft w:val="0"/>
          <w:marRight w:val="0"/>
          <w:marTop w:val="0"/>
          <w:marBottom w:val="0"/>
          <w:divBdr>
            <w:top w:val="none" w:sz="0" w:space="0" w:color="auto"/>
            <w:left w:val="none" w:sz="0" w:space="0" w:color="auto"/>
            <w:bottom w:val="none" w:sz="0" w:space="0" w:color="auto"/>
            <w:right w:val="none" w:sz="0" w:space="0" w:color="auto"/>
          </w:divBdr>
        </w:div>
      </w:divsChild>
    </w:div>
    <w:div w:id="936130936">
      <w:bodyDiv w:val="1"/>
      <w:marLeft w:val="0"/>
      <w:marRight w:val="0"/>
      <w:marTop w:val="0"/>
      <w:marBottom w:val="0"/>
      <w:divBdr>
        <w:top w:val="none" w:sz="0" w:space="0" w:color="auto"/>
        <w:left w:val="none" w:sz="0" w:space="0" w:color="auto"/>
        <w:bottom w:val="none" w:sz="0" w:space="0" w:color="auto"/>
        <w:right w:val="none" w:sz="0" w:space="0" w:color="auto"/>
      </w:divBdr>
      <w:divsChild>
        <w:div w:id="1460760789">
          <w:marLeft w:val="0"/>
          <w:marRight w:val="0"/>
          <w:marTop w:val="0"/>
          <w:marBottom w:val="0"/>
          <w:divBdr>
            <w:top w:val="none" w:sz="0" w:space="0" w:color="auto"/>
            <w:left w:val="none" w:sz="0" w:space="0" w:color="auto"/>
            <w:bottom w:val="none" w:sz="0" w:space="0" w:color="auto"/>
            <w:right w:val="none" w:sz="0" w:space="0" w:color="auto"/>
          </w:divBdr>
        </w:div>
      </w:divsChild>
    </w:div>
    <w:div w:id="953633002">
      <w:bodyDiv w:val="1"/>
      <w:marLeft w:val="0"/>
      <w:marRight w:val="0"/>
      <w:marTop w:val="0"/>
      <w:marBottom w:val="0"/>
      <w:divBdr>
        <w:top w:val="none" w:sz="0" w:space="0" w:color="auto"/>
        <w:left w:val="none" w:sz="0" w:space="0" w:color="auto"/>
        <w:bottom w:val="none" w:sz="0" w:space="0" w:color="auto"/>
        <w:right w:val="none" w:sz="0" w:space="0" w:color="auto"/>
      </w:divBdr>
      <w:divsChild>
        <w:div w:id="1986083295">
          <w:marLeft w:val="0"/>
          <w:marRight w:val="0"/>
          <w:marTop w:val="0"/>
          <w:marBottom w:val="0"/>
          <w:divBdr>
            <w:top w:val="none" w:sz="0" w:space="0" w:color="auto"/>
            <w:left w:val="none" w:sz="0" w:space="0" w:color="auto"/>
            <w:bottom w:val="none" w:sz="0" w:space="0" w:color="auto"/>
            <w:right w:val="none" w:sz="0" w:space="0" w:color="auto"/>
          </w:divBdr>
        </w:div>
      </w:divsChild>
    </w:div>
    <w:div w:id="954167356">
      <w:bodyDiv w:val="1"/>
      <w:marLeft w:val="0"/>
      <w:marRight w:val="0"/>
      <w:marTop w:val="0"/>
      <w:marBottom w:val="0"/>
      <w:divBdr>
        <w:top w:val="none" w:sz="0" w:space="0" w:color="auto"/>
        <w:left w:val="none" w:sz="0" w:space="0" w:color="auto"/>
        <w:bottom w:val="none" w:sz="0" w:space="0" w:color="auto"/>
        <w:right w:val="none" w:sz="0" w:space="0" w:color="auto"/>
      </w:divBdr>
      <w:divsChild>
        <w:div w:id="1933852094">
          <w:marLeft w:val="0"/>
          <w:marRight w:val="0"/>
          <w:marTop w:val="0"/>
          <w:marBottom w:val="0"/>
          <w:divBdr>
            <w:top w:val="none" w:sz="0" w:space="0" w:color="auto"/>
            <w:left w:val="none" w:sz="0" w:space="0" w:color="auto"/>
            <w:bottom w:val="none" w:sz="0" w:space="0" w:color="auto"/>
            <w:right w:val="none" w:sz="0" w:space="0" w:color="auto"/>
          </w:divBdr>
        </w:div>
      </w:divsChild>
    </w:div>
    <w:div w:id="954404197">
      <w:bodyDiv w:val="1"/>
      <w:marLeft w:val="0"/>
      <w:marRight w:val="0"/>
      <w:marTop w:val="0"/>
      <w:marBottom w:val="0"/>
      <w:divBdr>
        <w:top w:val="none" w:sz="0" w:space="0" w:color="auto"/>
        <w:left w:val="none" w:sz="0" w:space="0" w:color="auto"/>
        <w:bottom w:val="none" w:sz="0" w:space="0" w:color="auto"/>
        <w:right w:val="none" w:sz="0" w:space="0" w:color="auto"/>
      </w:divBdr>
      <w:divsChild>
        <w:div w:id="880938029">
          <w:marLeft w:val="0"/>
          <w:marRight w:val="0"/>
          <w:marTop w:val="0"/>
          <w:marBottom w:val="0"/>
          <w:divBdr>
            <w:top w:val="none" w:sz="0" w:space="0" w:color="auto"/>
            <w:left w:val="none" w:sz="0" w:space="0" w:color="auto"/>
            <w:bottom w:val="none" w:sz="0" w:space="0" w:color="auto"/>
            <w:right w:val="none" w:sz="0" w:space="0" w:color="auto"/>
          </w:divBdr>
        </w:div>
      </w:divsChild>
    </w:div>
    <w:div w:id="973559381">
      <w:bodyDiv w:val="1"/>
      <w:marLeft w:val="0"/>
      <w:marRight w:val="0"/>
      <w:marTop w:val="0"/>
      <w:marBottom w:val="0"/>
      <w:divBdr>
        <w:top w:val="none" w:sz="0" w:space="0" w:color="auto"/>
        <w:left w:val="none" w:sz="0" w:space="0" w:color="auto"/>
        <w:bottom w:val="none" w:sz="0" w:space="0" w:color="auto"/>
        <w:right w:val="none" w:sz="0" w:space="0" w:color="auto"/>
      </w:divBdr>
      <w:divsChild>
        <w:div w:id="618924861">
          <w:marLeft w:val="0"/>
          <w:marRight w:val="0"/>
          <w:marTop w:val="0"/>
          <w:marBottom w:val="0"/>
          <w:divBdr>
            <w:top w:val="none" w:sz="0" w:space="0" w:color="auto"/>
            <w:left w:val="none" w:sz="0" w:space="0" w:color="auto"/>
            <w:bottom w:val="none" w:sz="0" w:space="0" w:color="auto"/>
            <w:right w:val="none" w:sz="0" w:space="0" w:color="auto"/>
          </w:divBdr>
        </w:div>
      </w:divsChild>
    </w:div>
    <w:div w:id="983001409">
      <w:bodyDiv w:val="1"/>
      <w:marLeft w:val="0"/>
      <w:marRight w:val="0"/>
      <w:marTop w:val="0"/>
      <w:marBottom w:val="0"/>
      <w:divBdr>
        <w:top w:val="none" w:sz="0" w:space="0" w:color="auto"/>
        <w:left w:val="none" w:sz="0" w:space="0" w:color="auto"/>
        <w:bottom w:val="none" w:sz="0" w:space="0" w:color="auto"/>
        <w:right w:val="none" w:sz="0" w:space="0" w:color="auto"/>
      </w:divBdr>
      <w:divsChild>
        <w:div w:id="1306620083">
          <w:marLeft w:val="0"/>
          <w:marRight w:val="0"/>
          <w:marTop w:val="0"/>
          <w:marBottom w:val="0"/>
          <w:divBdr>
            <w:top w:val="none" w:sz="0" w:space="0" w:color="auto"/>
            <w:left w:val="none" w:sz="0" w:space="0" w:color="auto"/>
            <w:bottom w:val="none" w:sz="0" w:space="0" w:color="auto"/>
            <w:right w:val="none" w:sz="0" w:space="0" w:color="auto"/>
          </w:divBdr>
        </w:div>
      </w:divsChild>
    </w:div>
    <w:div w:id="991638759">
      <w:bodyDiv w:val="1"/>
      <w:marLeft w:val="0"/>
      <w:marRight w:val="0"/>
      <w:marTop w:val="0"/>
      <w:marBottom w:val="0"/>
      <w:divBdr>
        <w:top w:val="none" w:sz="0" w:space="0" w:color="auto"/>
        <w:left w:val="none" w:sz="0" w:space="0" w:color="auto"/>
        <w:bottom w:val="none" w:sz="0" w:space="0" w:color="auto"/>
        <w:right w:val="none" w:sz="0" w:space="0" w:color="auto"/>
      </w:divBdr>
      <w:divsChild>
        <w:div w:id="1075981213">
          <w:marLeft w:val="0"/>
          <w:marRight w:val="0"/>
          <w:marTop w:val="0"/>
          <w:marBottom w:val="0"/>
          <w:divBdr>
            <w:top w:val="none" w:sz="0" w:space="0" w:color="auto"/>
            <w:left w:val="none" w:sz="0" w:space="0" w:color="auto"/>
            <w:bottom w:val="none" w:sz="0" w:space="0" w:color="auto"/>
            <w:right w:val="none" w:sz="0" w:space="0" w:color="auto"/>
          </w:divBdr>
        </w:div>
      </w:divsChild>
    </w:div>
    <w:div w:id="1007488795">
      <w:bodyDiv w:val="1"/>
      <w:marLeft w:val="0"/>
      <w:marRight w:val="0"/>
      <w:marTop w:val="0"/>
      <w:marBottom w:val="0"/>
      <w:divBdr>
        <w:top w:val="none" w:sz="0" w:space="0" w:color="auto"/>
        <w:left w:val="none" w:sz="0" w:space="0" w:color="auto"/>
        <w:bottom w:val="none" w:sz="0" w:space="0" w:color="auto"/>
        <w:right w:val="none" w:sz="0" w:space="0" w:color="auto"/>
      </w:divBdr>
      <w:divsChild>
        <w:div w:id="636884571">
          <w:marLeft w:val="0"/>
          <w:marRight w:val="0"/>
          <w:marTop w:val="0"/>
          <w:marBottom w:val="0"/>
          <w:divBdr>
            <w:top w:val="none" w:sz="0" w:space="0" w:color="auto"/>
            <w:left w:val="none" w:sz="0" w:space="0" w:color="auto"/>
            <w:bottom w:val="none" w:sz="0" w:space="0" w:color="auto"/>
            <w:right w:val="none" w:sz="0" w:space="0" w:color="auto"/>
          </w:divBdr>
        </w:div>
      </w:divsChild>
    </w:div>
    <w:div w:id="1028260378">
      <w:bodyDiv w:val="1"/>
      <w:marLeft w:val="0"/>
      <w:marRight w:val="0"/>
      <w:marTop w:val="0"/>
      <w:marBottom w:val="0"/>
      <w:divBdr>
        <w:top w:val="none" w:sz="0" w:space="0" w:color="auto"/>
        <w:left w:val="none" w:sz="0" w:space="0" w:color="auto"/>
        <w:bottom w:val="none" w:sz="0" w:space="0" w:color="auto"/>
        <w:right w:val="none" w:sz="0" w:space="0" w:color="auto"/>
      </w:divBdr>
      <w:divsChild>
        <w:div w:id="950280202">
          <w:marLeft w:val="0"/>
          <w:marRight w:val="0"/>
          <w:marTop w:val="0"/>
          <w:marBottom w:val="0"/>
          <w:divBdr>
            <w:top w:val="none" w:sz="0" w:space="0" w:color="auto"/>
            <w:left w:val="none" w:sz="0" w:space="0" w:color="auto"/>
            <w:bottom w:val="none" w:sz="0" w:space="0" w:color="auto"/>
            <w:right w:val="none" w:sz="0" w:space="0" w:color="auto"/>
          </w:divBdr>
        </w:div>
      </w:divsChild>
    </w:div>
    <w:div w:id="1028529541">
      <w:bodyDiv w:val="1"/>
      <w:marLeft w:val="0"/>
      <w:marRight w:val="0"/>
      <w:marTop w:val="0"/>
      <w:marBottom w:val="0"/>
      <w:divBdr>
        <w:top w:val="none" w:sz="0" w:space="0" w:color="auto"/>
        <w:left w:val="none" w:sz="0" w:space="0" w:color="auto"/>
        <w:bottom w:val="none" w:sz="0" w:space="0" w:color="auto"/>
        <w:right w:val="none" w:sz="0" w:space="0" w:color="auto"/>
      </w:divBdr>
      <w:divsChild>
        <w:div w:id="819733451">
          <w:marLeft w:val="0"/>
          <w:marRight w:val="0"/>
          <w:marTop w:val="0"/>
          <w:marBottom w:val="0"/>
          <w:divBdr>
            <w:top w:val="none" w:sz="0" w:space="0" w:color="auto"/>
            <w:left w:val="none" w:sz="0" w:space="0" w:color="auto"/>
            <w:bottom w:val="none" w:sz="0" w:space="0" w:color="auto"/>
            <w:right w:val="none" w:sz="0" w:space="0" w:color="auto"/>
          </w:divBdr>
        </w:div>
      </w:divsChild>
    </w:div>
    <w:div w:id="1033648278">
      <w:bodyDiv w:val="1"/>
      <w:marLeft w:val="0"/>
      <w:marRight w:val="0"/>
      <w:marTop w:val="0"/>
      <w:marBottom w:val="0"/>
      <w:divBdr>
        <w:top w:val="none" w:sz="0" w:space="0" w:color="auto"/>
        <w:left w:val="none" w:sz="0" w:space="0" w:color="auto"/>
        <w:bottom w:val="none" w:sz="0" w:space="0" w:color="auto"/>
        <w:right w:val="none" w:sz="0" w:space="0" w:color="auto"/>
      </w:divBdr>
      <w:divsChild>
        <w:div w:id="1770467827">
          <w:marLeft w:val="0"/>
          <w:marRight w:val="0"/>
          <w:marTop w:val="0"/>
          <w:marBottom w:val="0"/>
          <w:divBdr>
            <w:top w:val="none" w:sz="0" w:space="0" w:color="auto"/>
            <w:left w:val="none" w:sz="0" w:space="0" w:color="auto"/>
            <w:bottom w:val="none" w:sz="0" w:space="0" w:color="auto"/>
            <w:right w:val="none" w:sz="0" w:space="0" w:color="auto"/>
          </w:divBdr>
        </w:div>
      </w:divsChild>
    </w:div>
    <w:div w:id="1039938480">
      <w:bodyDiv w:val="1"/>
      <w:marLeft w:val="0"/>
      <w:marRight w:val="0"/>
      <w:marTop w:val="0"/>
      <w:marBottom w:val="0"/>
      <w:divBdr>
        <w:top w:val="none" w:sz="0" w:space="0" w:color="auto"/>
        <w:left w:val="none" w:sz="0" w:space="0" w:color="auto"/>
        <w:bottom w:val="none" w:sz="0" w:space="0" w:color="auto"/>
        <w:right w:val="none" w:sz="0" w:space="0" w:color="auto"/>
      </w:divBdr>
      <w:divsChild>
        <w:div w:id="1018508286">
          <w:marLeft w:val="0"/>
          <w:marRight w:val="0"/>
          <w:marTop w:val="0"/>
          <w:marBottom w:val="0"/>
          <w:divBdr>
            <w:top w:val="none" w:sz="0" w:space="0" w:color="auto"/>
            <w:left w:val="none" w:sz="0" w:space="0" w:color="auto"/>
            <w:bottom w:val="none" w:sz="0" w:space="0" w:color="auto"/>
            <w:right w:val="none" w:sz="0" w:space="0" w:color="auto"/>
          </w:divBdr>
        </w:div>
      </w:divsChild>
    </w:div>
    <w:div w:id="1060060429">
      <w:bodyDiv w:val="1"/>
      <w:marLeft w:val="0"/>
      <w:marRight w:val="0"/>
      <w:marTop w:val="0"/>
      <w:marBottom w:val="0"/>
      <w:divBdr>
        <w:top w:val="none" w:sz="0" w:space="0" w:color="auto"/>
        <w:left w:val="none" w:sz="0" w:space="0" w:color="auto"/>
        <w:bottom w:val="none" w:sz="0" w:space="0" w:color="auto"/>
        <w:right w:val="none" w:sz="0" w:space="0" w:color="auto"/>
      </w:divBdr>
      <w:divsChild>
        <w:div w:id="1517033695">
          <w:marLeft w:val="0"/>
          <w:marRight w:val="0"/>
          <w:marTop w:val="0"/>
          <w:marBottom w:val="0"/>
          <w:divBdr>
            <w:top w:val="none" w:sz="0" w:space="0" w:color="auto"/>
            <w:left w:val="none" w:sz="0" w:space="0" w:color="auto"/>
            <w:bottom w:val="none" w:sz="0" w:space="0" w:color="auto"/>
            <w:right w:val="none" w:sz="0" w:space="0" w:color="auto"/>
          </w:divBdr>
        </w:div>
      </w:divsChild>
    </w:div>
    <w:div w:id="1076515147">
      <w:bodyDiv w:val="1"/>
      <w:marLeft w:val="0"/>
      <w:marRight w:val="0"/>
      <w:marTop w:val="0"/>
      <w:marBottom w:val="0"/>
      <w:divBdr>
        <w:top w:val="none" w:sz="0" w:space="0" w:color="auto"/>
        <w:left w:val="none" w:sz="0" w:space="0" w:color="auto"/>
        <w:bottom w:val="none" w:sz="0" w:space="0" w:color="auto"/>
        <w:right w:val="none" w:sz="0" w:space="0" w:color="auto"/>
      </w:divBdr>
      <w:divsChild>
        <w:div w:id="958149664">
          <w:marLeft w:val="0"/>
          <w:marRight w:val="0"/>
          <w:marTop w:val="0"/>
          <w:marBottom w:val="0"/>
          <w:divBdr>
            <w:top w:val="none" w:sz="0" w:space="0" w:color="auto"/>
            <w:left w:val="none" w:sz="0" w:space="0" w:color="auto"/>
            <w:bottom w:val="none" w:sz="0" w:space="0" w:color="auto"/>
            <w:right w:val="none" w:sz="0" w:space="0" w:color="auto"/>
          </w:divBdr>
        </w:div>
      </w:divsChild>
    </w:div>
    <w:div w:id="1147630197">
      <w:bodyDiv w:val="1"/>
      <w:marLeft w:val="0"/>
      <w:marRight w:val="0"/>
      <w:marTop w:val="0"/>
      <w:marBottom w:val="0"/>
      <w:divBdr>
        <w:top w:val="none" w:sz="0" w:space="0" w:color="auto"/>
        <w:left w:val="none" w:sz="0" w:space="0" w:color="auto"/>
        <w:bottom w:val="none" w:sz="0" w:space="0" w:color="auto"/>
        <w:right w:val="none" w:sz="0" w:space="0" w:color="auto"/>
      </w:divBdr>
      <w:divsChild>
        <w:div w:id="1179386328">
          <w:marLeft w:val="0"/>
          <w:marRight w:val="0"/>
          <w:marTop w:val="0"/>
          <w:marBottom w:val="0"/>
          <w:divBdr>
            <w:top w:val="none" w:sz="0" w:space="0" w:color="auto"/>
            <w:left w:val="none" w:sz="0" w:space="0" w:color="auto"/>
            <w:bottom w:val="none" w:sz="0" w:space="0" w:color="auto"/>
            <w:right w:val="none" w:sz="0" w:space="0" w:color="auto"/>
          </w:divBdr>
        </w:div>
      </w:divsChild>
    </w:div>
    <w:div w:id="1156603530">
      <w:bodyDiv w:val="1"/>
      <w:marLeft w:val="0"/>
      <w:marRight w:val="0"/>
      <w:marTop w:val="0"/>
      <w:marBottom w:val="0"/>
      <w:divBdr>
        <w:top w:val="none" w:sz="0" w:space="0" w:color="auto"/>
        <w:left w:val="none" w:sz="0" w:space="0" w:color="auto"/>
        <w:bottom w:val="none" w:sz="0" w:space="0" w:color="auto"/>
        <w:right w:val="none" w:sz="0" w:space="0" w:color="auto"/>
      </w:divBdr>
      <w:divsChild>
        <w:div w:id="750658114">
          <w:marLeft w:val="0"/>
          <w:marRight w:val="0"/>
          <w:marTop w:val="0"/>
          <w:marBottom w:val="0"/>
          <w:divBdr>
            <w:top w:val="none" w:sz="0" w:space="0" w:color="auto"/>
            <w:left w:val="none" w:sz="0" w:space="0" w:color="auto"/>
            <w:bottom w:val="none" w:sz="0" w:space="0" w:color="auto"/>
            <w:right w:val="none" w:sz="0" w:space="0" w:color="auto"/>
          </w:divBdr>
        </w:div>
      </w:divsChild>
    </w:div>
    <w:div w:id="1166826183">
      <w:bodyDiv w:val="1"/>
      <w:marLeft w:val="0"/>
      <w:marRight w:val="0"/>
      <w:marTop w:val="0"/>
      <w:marBottom w:val="0"/>
      <w:divBdr>
        <w:top w:val="none" w:sz="0" w:space="0" w:color="auto"/>
        <w:left w:val="none" w:sz="0" w:space="0" w:color="auto"/>
        <w:bottom w:val="none" w:sz="0" w:space="0" w:color="auto"/>
        <w:right w:val="none" w:sz="0" w:space="0" w:color="auto"/>
      </w:divBdr>
      <w:divsChild>
        <w:div w:id="1470050749">
          <w:marLeft w:val="0"/>
          <w:marRight w:val="0"/>
          <w:marTop w:val="0"/>
          <w:marBottom w:val="0"/>
          <w:divBdr>
            <w:top w:val="none" w:sz="0" w:space="0" w:color="auto"/>
            <w:left w:val="none" w:sz="0" w:space="0" w:color="auto"/>
            <w:bottom w:val="none" w:sz="0" w:space="0" w:color="auto"/>
            <w:right w:val="none" w:sz="0" w:space="0" w:color="auto"/>
          </w:divBdr>
        </w:div>
      </w:divsChild>
    </w:div>
    <w:div w:id="1174612609">
      <w:bodyDiv w:val="1"/>
      <w:marLeft w:val="0"/>
      <w:marRight w:val="0"/>
      <w:marTop w:val="0"/>
      <w:marBottom w:val="0"/>
      <w:divBdr>
        <w:top w:val="none" w:sz="0" w:space="0" w:color="auto"/>
        <w:left w:val="none" w:sz="0" w:space="0" w:color="auto"/>
        <w:bottom w:val="none" w:sz="0" w:space="0" w:color="auto"/>
        <w:right w:val="none" w:sz="0" w:space="0" w:color="auto"/>
      </w:divBdr>
      <w:divsChild>
        <w:div w:id="32271996">
          <w:marLeft w:val="0"/>
          <w:marRight w:val="0"/>
          <w:marTop w:val="0"/>
          <w:marBottom w:val="0"/>
          <w:divBdr>
            <w:top w:val="none" w:sz="0" w:space="0" w:color="auto"/>
            <w:left w:val="none" w:sz="0" w:space="0" w:color="auto"/>
            <w:bottom w:val="none" w:sz="0" w:space="0" w:color="auto"/>
            <w:right w:val="none" w:sz="0" w:space="0" w:color="auto"/>
          </w:divBdr>
        </w:div>
      </w:divsChild>
    </w:div>
    <w:div w:id="11803195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309">
          <w:marLeft w:val="0"/>
          <w:marRight w:val="0"/>
          <w:marTop w:val="0"/>
          <w:marBottom w:val="0"/>
          <w:divBdr>
            <w:top w:val="none" w:sz="0" w:space="0" w:color="auto"/>
            <w:left w:val="none" w:sz="0" w:space="0" w:color="auto"/>
            <w:bottom w:val="none" w:sz="0" w:space="0" w:color="auto"/>
            <w:right w:val="none" w:sz="0" w:space="0" w:color="auto"/>
          </w:divBdr>
        </w:div>
      </w:divsChild>
    </w:div>
    <w:div w:id="1221289174">
      <w:bodyDiv w:val="1"/>
      <w:marLeft w:val="0"/>
      <w:marRight w:val="0"/>
      <w:marTop w:val="0"/>
      <w:marBottom w:val="0"/>
      <w:divBdr>
        <w:top w:val="none" w:sz="0" w:space="0" w:color="auto"/>
        <w:left w:val="none" w:sz="0" w:space="0" w:color="auto"/>
        <w:bottom w:val="none" w:sz="0" w:space="0" w:color="auto"/>
        <w:right w:val="none" w:sz="0" w:space="0" w:color="auto"/>
      </w:divBdr>
      <w:divsChild>
        <w:div w:id="872184399">
          <w:marLeft w:val="0"/>
          <w:marRight w:val="0"/>
          <w:marTop w:val="0"/>
          <w:marBottom w:val="0"/>
          <w:divBdr>
            <w:top w:val="none" w:sz="0" w:space="0" w:color="auto"/>
            <w:left w:val="none" w:sz="0" w:space="0" w:color="auto"/>
            <w:bottom w:val="none" w:sz="0" w:space="0" w:color="auto"/>
            <w:right w:val="none" w:sz="0" w:space="0" w:color="auto"/>
          </w:divBdr>
        </w:div>
      </w:divsChild>
    </w:div>
    <w:div w:id="1239561549">
      <w:bodyDiv w:val="1"/>
      <w:marLeft w:val="0"/>
      <w:marRight w:val="0"/>
      <w:marTop w:val="0"/>
      <w:marBottom w:val="0"/>
      <w:divBdr>
        <w:top w:val="none" w:sz="0" w:space="0" w:color="auto"/>
        <w:left w:val="none" w:sz="0" w:space="0" w:color="auto"/>
        <w:bottom w:val="none" w:sz="0" w:space="0" w:color="auto"/>
        <w:right w:val="none" w:sz="0" w:space="0" w:color="auto"/>
      </w:divBdr>
      <w:divsChild>
        <w:div w:id="362051701">
          <w:marLeft w:val="0"/>
          <w:marRight w:val="0"/>
          <w:marTop w:val="0"/>
          <w:marBottom w:val="0"/>
          <w:divBdr>
            <w:top w:val="none" w:sz="0" w:space="0" w:color="auto"/>
            <w:left w:val="none" w:sz="0" w:space="0" w:color="auto"/>
            <w:bottom w:val="none" w:sz="0" w:space="0" w:color="auto"/>
            <w:right w:val="none" w:sz="0" w:space="0" w:color="auto"/>
          </w:divBdr>
        </w:div>
      </w:divsChild>
    </w:div>
    <w:div w:id="1244798352">
      <w:bodyDiv w:val="1"/>
      <w:marLeft w:val="0"/>
      <w:marRight w:val="0"/>
      <w:marTop w:val="0"/>
      <w:marBottom w:val="0"/>
      <w:divBdr>
        <w:top w:val="none" w:sz="0" w:space="0" w:color="auto"/>
        <w:left w:val="none" w:sz="0" w:space="0" w:color="auto"/>
        <w:bottom w:val="none" w:sz="0" w:space="0" w:color="auto"/>
        <w:right w:val="none" w:sz="0" w:space="0" w:color="auto"/>
      </w:divBdr>
      <w:divsChild>
        <w:div w:id="449251324">
          <w:marLeft w:val="0"/>
          <w:marRight w:val="0"/>
          <w:marTop w:val="0"/>
          <w:marBottom w:val="0"/>
          <w:divBdr>
            <w:top w:val="none" w:sz="0" w:space="0" w:color="auto"/>
            <w:left w:val="none" w:sz="0" w:space="0" w:color="auto"/>
            <w:bottom w:val="none" w:sz="0" w:space="0" w:color="auto"/>
            <w:right w:val="none" w:sz="0" w:space="0" w:color="auto"/>
          </w:divBdr>
        </w:div>
      </w:divsChild>
    </w:div>
    <w:div w:id="1270045126">
      <w:bodyDiv w:val="1"/>
      <w:marLeft w:val="0"/>
      <w:marRight w:val="0"/>
      <w:marTop w:val="0"/>
      <w:marBottom w:val="0"/>
      <w:divBdr>
        <w:top w:val="none" w:sz="0" w:space="0" w:color="auto"/>
        <w:left w:val="none" w:sz="0" w:space="0" w:color="auto"/>
        <w:bottom w:val="none" w:sz="0" w:space="0" w:color="auto"/>
        <w:right w:val="none" w:sz="0" w:space="0" w:color="auto"/>
      </w:divBdr>
      <w:divsChild>
        <w:div w:id="1591697877">
          <w:marLeft w:val="0"/>
          <w:marRight w:val="0"/>
          <w:marTop w:val="0"/>
          <w:marBottom w:val="0"/>
          <w:divBdr>
            <w:top w:val="none" w:sz="0" w:space="0" w:color="auto"/>
            <w:left w:val="none" w:sz="0" w:space="0" w:color="auto"/>
            <w:bottom w:val="none" w:sz="0" w:space="0" w:color="auto"/>
            <w:right w:val="none" w:sz="0" w:space="0" w:color="auto"/>
          </w:divBdr>
        </w:div>
      </w:divsChild>
    </w:div>
    <w:div w:id="1289781157">
      <w:bodyDiv w:val="1"/>
      <w:marLeft w:val="0"/>
      <w:marRight w:val="0"/>
      <w:marTop w:val="0"/>
      <w:marBottom w:val="0"/>
      <w:divBdr>
        <w:top w:val="none" w:sz="0" w:space="0" w:color="auto"/>
        <w:left w:val="none" w:sz="0" w:space="0" w:color="auto"/>
        <w:bottom w:val="none" w:sz="0" w:space="0" w:color="auto"/>
        <w:right w:val="none" w:sz="0" w:space="0" w:color="auto"/>
      </w:divBdr>
      <w:divsChild>
        <w:div w:id="123617059">
          <w:marLeft w:val="0"/>
          <w:marRight w:val="0"/>
          <w:marTop w:val="0"/>
          <w:marBottom w:val="0"/>
          <w:divBdr>
            <w:top w:val="none" w:sz="0" w:space="0" w:color="auto"/>
            <w:left w:val="none" w:sz="0" w:space="0" w:color="auto"/>
            <w:bottom w:val="none" w:sz="0" w:space="0" w:color="auto"/>
            <w:right w:val="none" w:sz="0" w:space="0" w:color="auto"/>
          </w:divBdr>
        </w:div>
      </w:divsChild>
    </w:div>
    <w:div w:id="1300722869">
      <w:bodyDiv w:val="1"/>
      <w:marLeft w:val="0"/>
      <w:marRight w:val="0"/>
      <w:marTop w:val="0"/>
      <w:marBottom w:val="0"/>
      <w:divBdr>
        <w:top w:val="none" w:sz="0" w:space="0" w:color="auto"/>
        <w:left w:val="none" w:sz="0" w:space="0" w:color="auto"/>
        <w:bottom w:val="none" w:sz="0" w:space="0" w:color="auto"/>
        <w:right w:val="none" w:sz="0" w:space="0" w:color="auto"/>
      </w:divBdr>
      <w:divsChild>
        <w:div w:id="1331367525">
          <w:marLeft w:val="0"/>
          <w:marRight w:val="0"/>
          <w:marTop w:val="0"/>
          <w:marBottom w:val="0"/>
          <w:divBdr>
            <w:top w:val="none" w:sz="0" w:space="0" w:color="auto"/>
            <w:left w:val="none" w:sz="0" w:space="0" w:color="auto"/>
            <w:bottom w:val="none" w:sz="0" w:space="0" w:color="auto"/>
            <w:right w:val="none" w:sz="0" w:space="0" w:color="auto"/>
          </w:divBdr>
        </w:div>
      </w:divsChild>
    </w:div>
    <w:div w:id="1325430214">
      <w:bodyDiv w:val="1"/>
      <w:marLeft w:val="0"/>
      <w:marRight w:val="0"/>
      <w:marTop w:val="0"/>
      <w:marBottom w:val="0"/>
      <w:divBdr>
        <w:top w:val="none" w:sz="0" w:space="0" w:color="auto"/>
        <w:left w:val="none" w:sz="0" w:space="0" w:color="auto"/>
        <w:bottom w:val="none" w:sz="0" w:space="0" w:color="auto"/>
        <w:right w:val="none" w:sz="0" w:space="0" w:color="auto"/>
      </w:divBdr>
      <w:divsChild>
        <w:div w:id="827094680">
          <w:marLeft w:val="0"/>
          <w:marRight w:val="0"/>
          <w:marTop w:val="0"/>
          <w:marBottom w:val="0"/>
          <w:divBdr>
            <w:top w:val="none" w:sz="0" w:space="0" w:color="auto"/>
            <w:left w:val="none" w:sz="0" w:space="0" w:color="auto"/>
            <w:bottom w:val="none" w:sz="0" w:space="0" w:color="auto"/>
            <w:right w:val="none" w:sz="0" w:space="0" w:color="auto"/>
          </w:divBdr>
        </w:div>
      </w:divsChild>
    </w:div>
    <w:div w:id="1327322932">
      <w:bodyDiv w:val="1"/>
      <w:marLeft w:val="0"/>
      <w:marRight w:val="0"/>
      <w:marTop w:val="0"/>
      <w:marBottom w:val="0"/>
      <w:divBdr>
        <w:top w:val="none" w:sz="0" w:space="0" w:color="auto"/>
        <w:left w:val="none" w:sz="0" w:space="0" w:color="auto"/>
        <w:bottom w:val="none" w:sz="0" w:space="0" w:color="auto"/>
        <w:right w:val="none" w:sz="0" w:space="0" w:color="auto"/>
      </w:divBdr>
      <w:divsChild>
        <w:div w:id="1866207285">
          <w:marLeft w:val="0"/>
          <w:marRight w:val="0"/>
          <w:marTop w:val="0"/>
          <w:marBottom w:val="0"/>
          <w:divBdr>
            <w:top w:val="none" w:sz="0" w:space="0" w:color="auto"/>
            <w:left w:val="none" w:sz="0" w:space="0" w:color="auto"/>
            <w:bottom w:val="none" w:sz="0" w:space="0" w:color="auto"/>
            <w:right w:val="none" w:sz="0" w:space="0" w:color="auto"/>
          </w:divBdr>
        </w:div>
      </w:divsChild>
    </w:div>
    <w:div w:id="1391807647">
      <w:bodyDiv w:val="1"/>
      <w:marLeft w:val="0"/>
      <w:marRight w:val="0"/>
      <w:marTop w:val="0"/>
      <w:marBottom w:val="0"/>
      <w:divBdr>
        <w:top w:val="none" w:sz="0" w:space="0" w:color="auto"/>
        <w:left w:val="none" w:sz="0" w:space="0" w:color="auto"/>
        <w:bottom w:val="none" w:sz="0" w:space="0" w:color="auto"/>
        <w:right w:val="none" w:sz="0" w:space="0" w:color="auto"/>
      </w:divBdr>
      <w:divsChild>
        <w:div w:id="1513256677">
          <w:marLeft w:val="0"/>
          <w:marRight w:val="0"/>
          <w:marTop w:val="0"/>
          <w:marBottom w:val="0"/>
          <w:divBdr>
            <w:top w:val="none" w:sz="0" w:space="0" w:color="auto"/>
            <w:left w:val="none" w:sz="0" w:space="0" w:color="auto"/>
            <w:bottom w:val="none" w:sz="0" w:space="0" w:color="auto"/>
            <w:right w:val="none" w:sz="0" w:space="0" w:color="auto"/>
          </w:divBdr>
        </w:div>
      </w:divsChild>
    </w:div>
    <w:div w:id="1392579996">
      <w:bodyDiv w:val="1"/>
      <w:marLeft w:val="0"/>
      <w:marRight w:val="0"/>
      <w:marTop w:val="0"/>
      <w:marBottom w:val="0"/>
      <w:divBdr>
        <w:top w:val="none" w:sz="0" w:space="0" w:color="auto"/>
        <w:left w:val="none" w:sz="0" w:space="0" w:color="auto"/>
        <w:bottom w:val="none" w:sz="0" w:space="0" w:color="auto"/>
        <w:right w:val="none" w:sz="0" w:space="0" w:color="auto"/>
      </w:divBdr>
      <w:divsChild>
        <w:div w:id="1265262461">
          <w:marLeft w:val="0"/>
          <w:marRight w:val="0"/>
          <w:marTop w:val="0"/>
          <w:marBottom w:val="0"/>
          <w:divBdr>
            <w:top w:val="none" w:sz="0" w:space="0" w:color="auto"/>
            <w:left w:val="none" w:sz="0" w:space="0" w:color="auto"/>
            <w:bottom w:val="none" w:sz="0" w:space="0" w:color="auto"/>
            <w:right w:val="none" w:sz="0" w:space="0" w:color="auto"/>
          </w:divBdr>
        </w:div>
      </w:divsChild>
    </w:div>
    <w:div w:id="1423331766">
      <w:bodyDiv w:val="1"/>
      <w:marLeft w:val="0"/>
      <w:marRight w:val="0"/>
      <w:marTop w:val="0"/>
      <w:marBottom w:val="0"/>
      <w:divBdr>
        <w:top w:val="none" w:sz="0" w:space="0" w:color="auto"/>
        <w:left w:val="none" w:sz="0" w:space="0" w:color="auto"/>
        <w:bottom w:val="none" w:sz="0" w:space="0" w:color="auto"/>
        <w:right w:val="none" w:sz="0" w:space="0" w:color="auto"/>
      </w:divBdr>
      <w:divsChild>
        <w:div w:id="1972125002">
          <w:marLeft w:val="0"/>
          <w:marRight w:val="0"/>
          <w:marTop w:val="0"/>
          <w:marBottom w:val="0"/>
          <w:divBdr>
            <w:top w:val="none" w:sz="0" w:space="0" w:color="auto"/>
            <w:left w:val="none" w:sz="0" w:space="0" w:color="auto"/>
            <w:bottom w:val="none" w:sz="0" w:space="0" w:color="auto"/>
            <w:right w:val="none" w:sz="0" w:space="0" w:color="auto"/>
          </w:divBdr>
        </w:div>
      </w:divsChild>
    </w:div>
    <w:div w:id="1426850444">
      <w:bodyDiv w:val="1"/>
      <w:marLeft w:val="0"/>
      <w:marRight w:val="0"/>
      <w:marTop w:val="0"/>
      <w:marBottom w:val="0"/>
      <w:divBdr>
        <w:top w:val="none" w:sz="0" w:space="0" w:color="auto"/>
        <w:left w:val="none" w:sz="0" w:space="0" w:color="auto"/>
        <w:bottom w:val="none" w:sz="0" w:space="0" w:color="auto"/>
        <w:right w:val="none" w:sz="0" w:space="0" w:color="auto"/>
      </w:divBdr>
      <w:divsChild>
        <w:div w:id="346056873">
          <w:marLeft w:val="0"/>
          <w:marRight w:val="0"/>
          <w:marTop w:val="0"/>
          <w:marBottom w:val="0"/>
          <w:divBdr>
            <w:top w:val="none" w:sz="0" w:space="0" w:color="auto"/>
            <w:left w:val="none" w:sz="0" w:space="0" w:color="auto"/>
            <w:bottom w:val="none" w:sz="0" w:space="0" w:color="auto"/>
            <w:right w:val="none" w:sz="0" w:space="0" w:color="auto"/>
          </w:divBdr>
        </w:div>
      </w:divsChild>
    </w:div>
    <w:div w:id="1452360231">
      <w:bodyDiv w:val="1"/>
      <w:marLeft w:val="0"/>
      <w:marRight w:val="0"/>
      <w:marTop w:val="0"/>
      <w:marBottom w:val="0"/>
      <w:divBdr>
        <w:top w:val="none" w:sz="0" w:space="0" w:color="auto"/>
        <w:left w:val="none" w:sz="0" w:space="0" w:color="auto"/>
        <w:bottom w:val="none" w:sz="0" w:space="0" w:color="auto"/>
        <w:right w:val="none" w:sz="0" w:space="0" w:color="auto"/>
      </w:divBdr>
      <w:divsChild>
        <w:div w:id="1969192801">
          <w:marLeft w:val="0"/>
          <w:marRight w:val="0"/>
          <w:marTop w:val="0"/>
          <w:marBottom w:val="0"/>
          <w:divBdr>
            <w:top w:val="none" w:sz="0" w:space="0" w:color="auto"/>
            <w:left w:val="none" w:sz="0" w:space="0" w:color="auto"/>
            <w:bottom w:val="none" w:sz="0" w:space="0" w:color="auto"/>
            <w:right w:val="none" w:sz="0" w:space="0" w:color="auto"/>
          </w:divBdr>
        </w:div>
      </w:divsChild>
    </w:div>
    <w:div w:id="1472287606">
      <w:bodyDiv w:val="1"/>
      <w:marLeft w:val="0"/>
      <w:marRight w:val="0"/>
      <w:marTop w:val="0"/>
      <w:marBottom w:val="0"/>
      <w:divBdr>
        <w:top w:val="none" w:sz="0" w:space="0" w:color="auto"/>
        <w:left w:val="none" w:sz="0" w:space="0" w:color="auto"/>
        <w:bottom w:val="none" w:sz="0" w:space="0" w:color="auto"/>
        <w:right w:val="none" w:sz="0" w:space="0" w:color="auto"/>
      </w:divBdr>
      <w:divsChild>
        <w:div w:id="1868719170">
          <w:marLeft w:val="0"/>
          <w:marRight w:val="0"/>
          <w:marTop w:val="0"/>
          <w:marBottom w:val="0"/>
          <w:divBdr>
            <w:top w:val="none" w:sz="0" w:space="0" w:color="auto"/>
            <w:left w:val="none" w:sz="0" w:space="0" w:color="auto"/>
            <w:bottom w:val="none" w:sz="0" w:space="0" w:color="auto"/>
            <w:right w:val="none" w:sz="0" w:space="0" w:color="auto"/>
          </w:divBdr>
        </w:div>
      </w:divsChild>
    </w:div>
    <w:div w:id="1473407871">
      <w:bodyDiv w:val="1"/>
      <w:marLeft w:val="0"/>
      <w:marRight w:val="0"/>
      <w:marTop w:val="0"/>
      <w:marBottom w:val="0"/>
      <w:divBdr>
        <w:top w:val="none" w:sz="0" w:space="0" w:color="auto"/>
        <w:left w:val="none" w:sz="0" w:space="0" w:color="auto"/>
        <w:bottom w:val="none" w:sz="0" w:space="0" w:color="auto"/>
        <w:right w:val="none" w:sz="0" w:space="0" w:color="auto"/>
      </w:divBdr>
      <w:divsChild>
        <w:div w:id="727800640">
          <w:marLeft w:val="0"/>
          <w:marRight w:val="0"/>
          <w:marTop w:val="0"/>
          <w:marBottom w:val="0"/>
          <w:divBdr>
            <w:top w:val="none" w:sz="0" w:space="0" w:color="auto"/>
            <w:left w:val="none" w:sz="0" w:space="0" w:color="auto"/>
            <w:bottom w:val="none" w:sz="0" w:space="0" w:color="auto"/>
            <w:right w:val="none" w:sz="0" w:space="0" w:color="auto"/>
          </w:divBdr>
        </w:div>
      </w:divsChild>
    </w:div>
    <w:div w:id="1484080195">
      <w:bodyDiv w:val="1"/>
      <w:marLeft w:val="0"/>
      <w:marRight w:val="0"/>
      <w:marTop w:val="0"/>
      <w:marBottom w:val="0"/>
      <w:divBdr>
        <w:top w:val="none" w:sz="0" w:space="0" w:color="auto"/>
        <w:left w:val="none" w:sz="0" w:space="0" w:color="auto"/>
        <w:bottom w:val="none" w:sz="0" w:space="0" w:color="auto"/>
        <w:right w:val="none" w:sz="0" w:space="0" w:color="auto"/>
      </w:divBdr>
      <w:divsChild>
        <w:div w:id="380521269">
          <w:marLeft w:val="0"/>
          <w:marRight w:val="0"/>
          <w:marTop w:val="0"/>
          <w:marBottom w:val="0"/>
          <w:divBdr>
            <w:top w:val="none" w:sz="0" w:space="0" w:color="auto"/>
            <w:left w:val="none" w:sz="0" w:space="0" w:color="auto"/>
            <w:bottom w:val="none" w:sz="0" w:space="0" w:color="auto"/>
            <w:right w:val="none" w:sz="0" w:space="0" w:color="auto"/>
          </w:divBdr>
        </w:div>
      </w:divsChild>
    </w:div>
    <w:div w:id="1485008435">
      <w:bodyDiv w:val="1"/>
      <w:marLeft w:val="0"/>
      <w:marRight w:val="0"/>
      <w:marTop w:val="0"/>
      <w:marBottom w:val="0"/>
      <w:divBdr>
        <w:top w:val="none" w:sz="0" w:space="0" w:color="auto"/>
        <w:left w:val="none" w:sz="0" w:space="0" w:color="auto"/>
        <w:bottom w:val="none" w:sz="0" w:space="0" w:color="auto"/>
        <w:right w:val="none" w:sz="0" w:space="0" w:color="auto"/>
      </w:divBdr>
      <w:divsChild>
        <w:div w:id="1725371289">
          <w:marLeft w:val="0"/>
          <w:marRight w:val="0"/>
          <w:marTop w:val="0"/>
          <w:marBottom w:val="0"/>
          <w:divBdr>
            <w:top w:val="none" w:sz="0" w:space="0" w:color="auto"/>
            <w:left w:val="none" w:sz="0" w:space="0" w:color="auto"/>
            <w:bottom w:val="none" w:sz="0" w:space="0" w:color="auto"/>
            <w:right w:val="none" w:sz="0" w:space="0" w:color="auto"/>
          </w:divBdr>
        </w:div>
      </w:divsChild>
    </w:div>
    <w:div w:id="1507940876">
      <w:bodyDiv w:val="1"/>
      <w:marLeft w:val="0"/>
      <w:marRight w:val="0"/>
      <w:marTop w:val="0"/>
      <w:marBottom w:val="0"/>
      <w:divBdr>
        <w:top w:val="none" w:sz="0" w:space="0" w:color="auto"/>
        <w:left w:val="none" w:sz="0" w:space="0" w:color="auto"/>
        <w:bottom w:val="none" w:sz="0" w:space="0" w:color="auto"/>
        <w:right w:val="none" w:sz="0" w:space="0" w:color="auto"/>
      </w:divBdr>
      <w:divsChild>
        <w:div w:id="843664128">
          <w:marLeft w:val="0"/>
          <w:marRight w:val="0"/>
          <w:marTop w:val="0"/>
          <w:marBottom w:val="0"/>
          <w:divBdr>
            <w:top w:val="none" w:sz="0" w:space="0" w:color="auto"/>
            <w:left w:val="none" w:sz="0" w:space="0" w:color="auto"/>
            <w:bottom w:val="none" w:sz="0" w:space="0" w:color="auto"/>
            <w:right w:val="none" w:sz="0" w:space="0" w:color="auto"/>
          </w:divBdr>
        </w:div>
      </w:divsChild>
    </w:div>
    <w:div w:id="1518038035">
      <w:bodyDiv w:val="1"/>
      <w:marLeft w:val="0"/>
      <w:marRight w:val="0"/>
      <w:marTop w:val="0"/>
      <w:marBottom w:val="0"/>
      <w:divBdr>
        <w:top w:val="none" w:sz="0" w:space="0" w:color="auto"/>
        <w:left w:val="none" w:sz="0" w:space="0" w:color="auto"/>
        <w:bottom w:val="none" w:sz="0" w:space="0" w:color="auto"/>
        <w:right w:val="none" w:sz="0" w:space="0" w:color="auto"/>
      </w:divBdr>
      <w:divsChild>
        <w:div w:id="312217743">
          <w:marLeft w:val="0"/>
          <w:marRight w:val="0"/>
          <w:marTop w:val="0"/>
          <w:marBottom w:val="0"/>
          <w:divBdr>
            <w:top w:val="none" w:sz="0" w:space="0" w:color="auto"/>
            <w:left w:val="none" w:sz="0" w:space="0" w:color="auto"/>
            <w:bottom w:val="none" w:sz="0" w:space="0" w:color="auto"/>
            <w:right w:val="none" w:sz="0" w:space="0" w:color="auto"/>
          </w:divBdr>
        </w:div>
      </w:divsChild>
    </w:div>
    <w:div w:id="1528567716">
      <w:bodyDiv w:val="1"/>
      <w:marLeft w:val="0"/>
      <w:marRight w:val="0"/>
      <w:marTop w:val="0"/>
      <w:marBottom w:val="0"/>
      <w:divBdr>
        <w:top w:val="none" w:sz="0" w:space="0" w:color="auto"/>
        <w:left w:val="none" w:sz="0" w:space="0" w:color="auto"/>
        <w:bottom w:val="none" w:sz="0" w:space="0" w:color="auto"/>
        <w:right w:val="none" w:sz="0" w:space="0" w:color="auto"/>
      </w:divBdr>
      <w:divsChild>
        <w:div w:id="1174497243">
          <w:marLeft w:val="0"/>
          <w:marRight w:val="0"/>
          <w:marTop w:val="0"/>
          <w:marBottom w:val="0"/>
          <w:divBdr>
            <w:top w:val="none" w:sz="0" w:space="0" w:color="auto"/>
            <w:left w:val="none" w:sz="0" w:space="0" w:color="auto"/>
            <w:bottom w:val="none" w:sz="0" w:space="0" w:color="auto"/>
            <w:right w:val="none" w:sz="0" w:space="0" w:color="auto"/>
          </w:divBdr>
        </w:div>
      </w:divsChild>
    </w:div>
    <w:div w:id="1535923870">
      <w:bodyDiv w:val="1"/>
      <w:marLeft w:val="0"/>
      <w:marRight w:val="0"/>
      <w:marTop w:val="0"/>
      <w:marBottom w:val="0"/>
      <w:divBdr>
        <w:top w:val="none" w:sz="0" w:space="0" w:color="auto"/>
        <w:left w:val="none" w:sz="0" w:space="0" w:color="auto"/>
        <w:bottom w:val="none" w:sz="0" w:space="0" w:color="auto"/>
        <w:right w:val="none" w:sz="0" w:space="0" w:color="auto"/>
      </w:divBdr>
      <w:divsChild>
        <w:div w:id="1658917154">
          <w:marLeft w:val="0"/>
          <w:marRight w:val="0"/>
          <w:marTop w:val="0"/>
          <w:marBottom w:val="0"/>
          <w:divBdr>
            <w:top w:val="none" w:sz="0" w:space="0" w:color="auto"/>
            <w:left w:val="none" w:sz="0" w:space="0" w:color="auto"/>
            <w:bottom w:val="none" w:sz="0" w:space="0" w:color="auto"/>
            <w:right w:val="none" w:sz="0" w:space="0" w:color="auto"/>
          </w:divBdr>
        </w:div>
      </w:divsChild>
    </w:div>
    <w:div w:id="1558664077">
      <w:bodyDiv w:val="1"/>
      <w:marLeft w:val="0"/>
      <w:marRight w:val="0"/>
      <w:marTop w:val="0"/>
      <w:marBottom w:val="0"/>
      <w:divBdr>
        <w:top w:val="none" w:sz="0" w:space="0" w:color="auto"/>
        <w:left w:val="none" w:sz="0" w:space="0" w:color="auto"/>
        <w:bottom w:val="none" w:sz="0" w:space="0" w:color="auto"/>
        <w:right w:val="none" w:sz="0" w:space="0" w:color="auto"/>
      </w:divBdr>
      <w:divsChild>
        <w:div w:id="896668472">
          <w:marLeft w:val="0"/>
          <w:marRight w:val="0"/>
          <w:marTop w:val="0"/>
          <w:marBottom w:val="0"/>
          <w:divBdr>
            <w:top w:val="none" w:sz="0" w:space="0" w:color="auto"/>
            <w:left w:val="none" w:sz="0" w:space="0" w:color="auto"/>
            <w:bottom w:val="none" w:sz="0" w:space="0" w:color="auto"/>
            <w:right w:val="none" w:sz="0" w:space="0" w:color="auto"/>
          </w:divBdr>
        </w:div>
      </w:divsChild>
    </w:div>
    <w:div w:id="1559124010">
      <w:bodyDiv w:val="1"/>
      <w:marLeft w:val="0"/>
      <w:marRight w:val="0"/>
      <w:marTop w:val="0"/>
      <w:marBottom w:val="0"/>
      <w:divBdr>
        <w:top w:val="none" w:sz="0" w:space="0" w:color="auto"/>
        <w:left w:val="none" w:sz="0" w:space="0" w:color="auto"/>
        <w:bottom w:val="none" w:sz="0" w:space="0" w:color="auto"/>
        <w:right w:val="none" w:sz="0" w:space="0" w:color="auto"/>
      </w:divBdr>
      <w:divsChild>
        <w:div w:id="1479571937">
          <w:marLeft w:val="0"/>
          <w:marRight w:val="0"/>
          <w:marTop w:val="0"/>
          <w:marBottom w:val="0"/>
          <w:divBdr>
            <w:top w:val="none" w:sz="0" w:space="0" w:color="auto"/>
            <w:left w:val="none" w:sz="0" w:space="0" w:color="auto"/>
            <w:bottom w:val="none" w:sz="0" w:space="0" w:color="auto"/>
            <w:right w:val="none" w:sz="0" w:space="0" w:color="auto"/>
          </w:divBdr>
        </w:div>
      </w:divsChild>
    </w:div>
    <w:div w:id="1585071935">
      <w:bodyDiv w:val="1"/>
      <w:marLeft w:val="0"/>
      <w:marRight w:val="0"/>
      <w:marTop w:val="0"/>
      <w:marBottom w:val="0"/>
      <w:divBdr>
        <w:top w:val="none" w:sz="0" w:space="0" w:color="auto"/>
        <w:left w:val="none" w:sz="0" w:space="0" w:color="auto"/>
        <w:bottom w:val="none" w:sz="0" w:space="0" w:color="auto"/>
        <w:right w:val="none" w:sz="0" w:space="0" w:color="auto"/>
      </w:divBdr>
      <w:divsChild>
        <w:div w:id="1136340984">
          <w:marLeft w:val="0"/>
          <w:marRight w:val="0"/>
          <w:marTop w:val="0"/>
          <w:marBottom w:val="0"/>
          <w:divBdr>
            <w:top w:val="none" w:sz="0" w:space="0" w:color="auto"/>
            <w:left w:val="none" w:sz="0" w:space="0" w:color="auto"/>
            <w:bottom w:val="none" w:sz="0" w:space="0" w:color="auto"/>
            <w:right w:val="none" w:sz="0" w:space="0" w:color="auto"/>
          </w:divBdr>
        </w:div>
      </w:divsChild>
    </w:div>
    <w:div w:id="1619486186">
      <w:bodyDiv w:val="1"/>
      <w:marLeft w:val="0"/>
      <w:marRight w:val="0"/>
      <w:marTop w:val="0"/>
      <w:marBottom w:val="0"/>
      <w:divBdr>
        <w:top w:val="none" w:sz="0" w:space="0" w:color="auto"/>
        <w:left w:val="none" w:sz="0" w:space="0" w:color="auto"/>
        <w:bottom w:val="none" w:sz="0" w:space="0" w:color="auto"/>
        <w:right w:val="none" w:sz="0" w:space="0" w:color="auto"/>
      </w:divBdr>
      <w:divsChild>
        <w:div w:id="313604729">
          <w:marLeft w:val="0"/>
          <w:marRight w:val="0"/>
          <w:marTop w:val="0"/>
          <w:marBottom w:val="0"/>
          <w:divBdr>
            <w:top w:val="none" w:sz="0" w:space="0" w:color="auto"/>
            <w:left w:val="none" w:sz="0" w:space="0" w:color="auto"/>
            <w:bottom w:val="none" w:sz="0" w:space="0" w:color="auto"/>
            <w:right w:val="none" w:sz="0" w:space="0" w:color="auto"/>
          </w:divBdr>
        </w:div>
      </w:divsChild>
    </w:div>
    <w:div w:id="1627470198">
      <w:bodyDiv w:val="1"/>
      <w:marLeft w:val="0"/>
      <w:marRight w:val="0"/>
      <w:marTop w:val="0"/>
      <w:marBottom w:val="0"/>
      <w:divBdr>
        <w:top w:val="none" w:sz="0" w:space="0" w:color="auto"/>
        <w:left w:val="none" w:sz="0" w:space="0" w:color="auto"/>
        <w:bottom w:val="none" w:sz="0" w:space="0" w:color="auto"/>
        <w:right w:val="none" w:sz="0" w:space="0" w:color="auto"/>
      </w:divBdr>
      <w:divsChild>
        <w:div w:id="542668904">
          <w:marLeft w:val="0"/>
          <w:marRight w:val="0"/>
          <w:marTop w:val="0"/>
          <w:marBottom w:val="0"/>
          <w:divBdr>
            <w:top w:val="none" w:sz="0" w:space="0" w:color="auto"/>
            <w:left w:val="none" w:sz="0" w:space="0" w:color="auto"/>
            <w:bottom w:val="none" w:sz="0" w:space="0" w:color="auto"/>
            <w:right w:val="none" w:sz="0" w:space="0" w:color="auto"/>
          </w:divBdr>
        </w:div>
      </w:divsChild>
    </w:div>
    <w:div w:id="1635519251">
      <w:bodyDiv w:val="1"/>
      <w:marLeft w:val="0"/>
      <w:marRight w:val="0"/>
      <w:marTop w:val="0"/>
      <w:marBottom w:val="0"/>
      <w:divBdr>
        <w:top w:val="none" w:sz="0" w:space="0" w:color="auto"/>
        <w:left w:val="none" w:sz="0" w:space="0" w:color="auto"/>
        <w:bottom w:val="none" w:sz="0" w:space="0" w:color="auto"/>
        <w:right w:val="none" w:sz="0" w:space="0" w:color="auto"/>
      </w:divBdr>
      <w:divsChild>
        <w:div w:id="1929266917">
          <w:marLeft w:val="0"/>
          <w:marRight w:val="0"/>
          <w:marTop w:val="0"/>
          <w:marBottom w:val="0"/>
          <w:divBdr>
            <w:top w:val="none" w:sz="0" w:space="0" w:color="auto"/>
            <w:left w:val="none" w:sz="0" w:space="0" w:color="auto"/>
            <w:bottom w:val="none" w:sz="0" w:space="0" w:color="auto"/>
            <w:right w:val="none" w:sz="0" w:space="0" w:color="auto"/>
          </w:divBdr>
        </w:div>
      </w:divsChild>
    </w:div>
    <w:div w:id="1640264503">
      <w:bodyDiv w:val="1"/>
      <w:marLeft w:val="0"/>
      <w:marRight w:val="0"/>
      <w:marTop w:val="0"/>
      <w:marBottom w:val="0"/>
      <w:divBdr>
        <w:top w:val="none" w:sz="0" w:space="0" w:color="auto"/>
        <w:left w:val="none" w:sz="0" w:space="0" w:color="auto"/>
        <w:bottom w:val="none" w:sz="0" w:space="0" w:color="auto"/>
        <w:right w:val="none" w:sz="0" w:space="0" w:color="auto"/>
      </w:divBdr>
      <w:divsChild>
        <w:div w:id="868683463">
          <w:marLeft w:val="0"/>
          <w:marRight w:val="0"/>
          <w:marTop w:val="0"/>
          <w:marBottom w:val="0"/>
          <w:divBdr>
            <w:top w:val="none" w:sz="0" w:space="0" w:color="auto"/>
            <w:left w:val="none" w:sz="0" w:space="0" w:color="auto"/>
            <w:bottom w:val="none" w:sz="0" w:space="0" w:color="auto"/>
            <w:right w:val="none" w:sz="0" w:space="0" w:color="auto"/>
          </w:divBdr>
        </w:div>
      </w:divsChild>
    </w:div>
    <w:div w:id="1653216443">
      <w:bodyDiv w:val="1"/>
      <w:marLeft w:val="0"/>
      <w:marRight w:val="0"/>
      <w:marTop w:val="0"/>
      <w:marBottom w:val="0"/>
      <w:divBdr>
        <w:top w:val="none" w:sz="0" w:space="0" w:color="auto"/>
        <w:left w:val="none" w:sz="0" w:space="0" w:color="auto"/>
        <w:bottom w:val="none" w:sz="0" w:space="0" w:color="auto"/>
        <w:right w:val="none" w:sz="0" w:space="0" w:color="auto"/>
      </w:divBdr>
      <w:divsChild>
        <w:div w:id="255015812">
          <w:marLeft w:val="0"/>
          <w:marRight w:val="0"/>
          <w:marTop w:val="0"/>
          <w:marBottom w:val="0"/>
          <w:divBdr>
            <w:top w:val="none" w:sz="0" w:space="0" w:color="auto"/>
            <w:left w:val="none" w:sz="0" w:space="0" w:color="auto"/>
            <w:bottom w:val="none" w:sz="0" w:space="0" w:color="auto"/>
            <w:right w:val="none" w:sz="0" w:space="0" w:color="auto"/>
          </w:divBdr>
        </w:div>
      </w:divsChild>
    </w:div>
    <w:div w:id="1700929924">
      <w:bodyDiv w:val="1"/>
      <w:marLeft w:val="0"/>
      <w:marRight w:val="0"/>
      <w:marTop w:val="0"/>
      <w:marBottom w:val="0"/>
      <w:divBdr>
        <w:top w:val="none" w:sz="0" w:space="0" w:color="auto"/>
        <w:left w:val="none" w:sz="0" w:space="0" w:color="auto"/>
        <w:bottom w:val="none" w:sz="0" w:space="0" w:color="auto"/>
        <w:right w:val="none" w:sz="0" w:space="0" w:color="auto"/>
      </w:divBdr>
      <w:divsChild>
        <w:div w:id="20788354">
          <w:marLeft w:val="0"/>
          <w:marRight w:val="0"/>
          <w:marTop w:val="0"/>
          <w:marBottom w:val="0"/>
          <w:divBdr>
            <w:top w:val="none" w:sz="0" w:space="0" w:color="auto"/>
            <w:left w:val="none" w:sz="0" w:space="0" w:color="auto"/>
            <w:bottom w:val="none" w:sz="0" w:space="0" w:color="auto"/>
            <w:right w:val="none" w:sz="0" w:space="0" w:color="auto"/>
          </w:divBdr>
        </w:div>
      </w:divsChild>
    </w:div>
    <w:div w:id="1736196374">
      <w:bodyDiv w:val="1"/>
      <w:marLeft w:val="0"/>
      <w:marRight w:val="0"/>
      <w:marTop w:val="0"/>
      <w:marBottom w:val="0"/>
      <w:divBdr>
        <w:top w:val="none" w:sz="0" w:space="0" w:color="auto"/>
        <w:left w:val="none" w:sz="0" w:space="0" w:color="auto"/>
        <w:bottom w:val="none" w:sz="0" w:space="0" w:color="auto"/>
        <w:right w:val="none" w:sz="0" w:space="0" w:color="auto"/>
      </w:divBdr>
    </w:div>
    <w:div w:id="1746494790">
      <w:bodyDiv w:val="1"/>
      <w:marLeft w:val="0"/>
      <w:marRight w:val="0"/>
      <w:marTop w:val="0"/>
      <w:marBottom w:val="0"/>
      <w:divBdr>
        <w:top w:val="none" w:sz="0" w:space="0" w:color="auto"/>
        <w:left w:val="none" w:sz="0" w:space="0" w:color="auto"/>
        <w:bottom w:val="none" w:sz="0" w:space="0" w:color="auto"/>
        <w:right w:val="none" w:sz="0" w:space="0" w:color="auto"/>
      </w:divBdr>
      <w:divsChild>
        <w:div w:id="725181596">
          <w:marLeft w:val="0"/>
          <w:marRight w:val="0"/>
          <w:marTop w:val="0"/>
          <w:marBottom w:val="0"/>
          <w:divBdr>
            <w:top w:val="none" w:sz="0" w:space="0" w:color="auto"/>
            <w:left w:val="none" w:sz="0" w:space="0" w:color="auto"/>
            <w:bottom w:val="none" w:sz="0" w:space="0" w:color="auto"/>
            <w:right w:val="none" w:sz="0" w:space="0" w:color="auto"/>
          </w:divBdr>
        </w:div>
      </w:divsChild>
    </w:div>
    <w:div w:id="1750038062">
      <w:bodyDiv w:val="1"/>
      <w:marLeft w:val="0"/>
      <w:marRight w:val="0"/>
      <w:marTop w:val="0"/>
      <w:marBottom w:val="0"/>
      <w:divBdr>
        <w:top w:val="none" w:sz="0" w:space="0" w:color="auto"/>
        <w:left w:val="none" w:sz="0" w:space="0" w:color="auto"/>
        <w:bottom w:val="none" w:sz="0" w:space="0" w:color="auto"/>
        <w:right w:val="none" w:sz="0" w:space="0" w:color="auto"/>
      </w:divBdr>
      <w:divsChild>
        <w:div w:id="912356509">
          <w:marLeft w:val="0"/>
          <w:marRight w:val="0"/>
          <w:marTop w:val="0"/>
          <w:marBottom w:val="0"/>
          <w:divBdr>
            <w:top w:val="none" w:sz="0" w:space="0" w:color="auto"/>
            <w:left w:val="none" w:sz="0" w:space="0" w:color="auto"/>
            <w:bottom w:val="none" w:sz="0" w:space="0" w:color="auto"/>
            <w:right w:val="none" w:sz="0" w:space="0" w:color="auto"/>
          </w:divBdr>
        </w:div>
      </w:divsChild>
    </w:div>
    <w:div w:id="1752970650">
      <w:bodyDiv w:val="1"/>
      <w:marLeft w:val="0"/>
      <w:marRight w:val="0"/>
      <w:marTop w:val="0"/>
      <w:marBottom w:val="0"/>
      <w:divBdr>
        <w:top w:val="none" w:sz="0" w:space="0" w:color="auto"/>
        <w:left w:val="none" w:sz="0" w:space="0" w:color="auto"/>
        <w:bottom w:val="none" w:sz="0" w:space="0" w:color="auto"/>
        <w:right w:val="none" w:sz="0" w:space="0" w:color="auto"/>
      </w:divBdr>
      <w:divsChild>
        <w:div w:id="1572228878">
          <w:marLeft w:val="0"/>
          <w:marRight w:val="0"/>
          <w:marTop w:val="0"/>
          <w:marBottom w:val="0"/>
          <w:divBdr>
            <w:top w:val="none" w:sz="0" w:space="0" w:color="auto"/>
            <w:left w:val="none" w:sz="0" w:space="0" w:color="auto"/>
            <w:bottom w:val="none" w:sz="0" w:space="0" w:color="auto"/>
            <w:right w:val="none" w:sz="0" w:space="0" w:color="auto"/>
          </w:divBdr>
        </w:div>
      </w:divsChild>
    </w:div>
    <w:div w:id="1787238090">
      <w:bodyDiv w:val="1"/>
      <w:marLeft w:val="0"/>
      <w:marRight w:val="0"/>
      <w:marTop w:val="0"/>
      <w:marBottom w:val="0"/>
      <w:divBdr>
        <w:top w:val="none" w:sz="0" w:space="0" w:color="auto"/>
        <w:left w:val="none" w:sz="0" w:space="0" w:color="auto"/>
        <w:bottom w:val="none" w:sz="0" w:space="0" w:color="auto"/>
        <w:right w:val="none" w:sz="0" w:space="0" w:color="auto"/>
      </w:divBdr>
      <w:divsChild>
        <w:div w:id="1266961546">
          <w:marLeft w:val="0"/>
          <w:marRight w:val="0"/>
          <w:marTop w:val="0"/>
          <w:marBottom w:val="0"/>
          <w:divBdr>
            <w:top w:val="none" w:sz="0" w:space="0" w:color="auto"/>
            <w:left w:val="none" w:sz="0" w:space="0" w:color="auto"/>
            <w:bottom w:val="none" w:sz="0" w:space="0" w:color="auto"/>
            <w:right w:val="none" w:sz="0" w:space="0" w:color="auto"/>
          </w:divBdr>
        </w:div>
      </w:divsChild>
    </w:div>
    <w:div w:id="1788622560">
      <w:bodyDiv w:val="1"/>
      <w:marLeft w:val="0"/>
      <w:marRight w:val="0"/>
      <w:marTop w:val="0"/>
      <w:marBottom w:val="0"/>
      <w:divBdr>
        <w:top w:val="none" w:sz="0" w:space="0" w:color="auto"/>
        <w:left w:val="none" w:sz="0" w:space="0" w:color="auto"/>
        <w:bottom w:val="none" w:sz="0" w:space="0" w:color="auto"/>
        <w:right w:val="none" w:sz="0" w:space="0" w:color="auto"/>
      </w:divBdr>
      <w:divsChild>
        <w:div w:id="355928040">
          <w:marLeft w:val="0"/>
          <w:marRight w:val="0"/>
          <w:marTop w:val="0"/>
          <w:marBottom w:val="0"/>
          <w:divBdr>
            <w:top w:val="none" w:sz="0" w:space="0" w:color="auto"/>
            <w:left w:val="none" w:sz="0" w:space="0" w:color="auto"/>
            <w:bottom w:val="none" w:sz="0" w:space="0" w:color="auto"/>
            <w:right w:val="none" w:sz="0" w:space="0" w:color="auto"/>
          </w:divBdr>
        </w:div>
      </w:divsChild>
    </w:div>
    <w:div w:id="1817145571">
      <w:bodyDiv w:val="1"/>
      <w:marLeft w:val="0"/>
      <w:marRight w:val="0"/>
      <w:marTop w:val="0"/>
      <w:marBottom w:val="0"/>
      <w:divBdr>
        <w:top w:val="none" w:sz="0" w:space="0" w:color="auto"/>
        <w:left w:val="none" w:sz="0" w:space="0" w:color="auto"/>
        <w:bottom w:val="none" w:sz="0" w:space="0" w:color="auto"/>
        <w:right w:val="none" w:sz="0" w:space="0" w:color="auto"/>
      </w:divBdr>
      <w:divsChild>
        <w:div w:id="216211968">
          <w:marLeft w:val="0"/>
          <w:marRight w:val="0"/>
          <w:marTop w:val="0"/>
          <w:marBottom w:val="0"/>
          <w:divBdr>
            <w:top w:val="none" w:sz="0" w:space="0" w:color="auto"/>
            <w:left w:val="none" w:sz="0" w:space="0" w:color="auto"/>
            <w:bottom w:val="none" w:sz="0" w:space="0" w:color="auto"/>
            <w:right w:val="none" w:sz="0" w:space="0" w:color="auto"/>
          </w:divBdr>
        </w:div>
      </w:divsChild>
    </w:div>
    <w:div w:id="1845776589">
      <w:bodyDiv w:val="1"/>
      <w:marLeft w:val="0"/>
      <w:marRight w:val="0"/>
      <w:marTop w:val="0"/>
      <w:marBottom w:val="0"/>
      <w:divBdr>
        <w:top w:val="none" w:sz="0" w:space="0" w:color="auto"/>
        <w:left w:val="none" w:sz="0" w:space="0" w:color="auto"/>
        <w:bottom w:val="none" w:sz="0" w:space="0" w:color="auto"/>
        <w:right w:val="none" w:sz="0" w:space="0" w:color="auto"/>
      </w:divBdr>
      <w:divsChild>
        <w:div w:id="260649356">
          <w:marLeft w:val="0"/>
          <w:marRight w:val="0"/>
          <w:marTop w:val="0"/>
          <w:marBottom w:val="0"/>
          <w:divBdr>
            <w:top w:val="none" w:sz="0" w:space="0" w:color="auto"/>
            <w:left w:val="none" w:sz="0" w:space="0" w:color="auto"/>
            <w:bottom w:val="none" w:sz="0" w:space="0" w:color="auto"/>
            <w:right w:val="none" w:sz="0" w:space="0" w:color="auto"/>
          </w:divBdr>
        </w:div>
      </w:divsChild>
    </w:div>
    <w:div w:id="1850948186">
      <w:bodyDiv w:val="1"/>
      <w:marLeft w:val="0"/>
      <w:marRight w:val="0"/>
      <w:marTop w:val="0"/>
      <w:marBottom w:val="0"/>
      <w:divBdr>
        <w:top w:val="none" w:sz="0" w:space="0" w:color="auto"/>
        <w:left w:val="none" w:sz="0" w:space="0" w:color="auto"/>
        <w:bottom w:val="none" w:sz="0" w:space="0" w:color="auto"/>
        <w:right w:val="none" w:sz="0" w:space="0" w:color="auto"/>
      </w:divBdr>
      <w:divsChild>
        <w:div w:id="665133865">
          <w:marLeft w:val="0"/>
          <w:marRight w:val="0"/>
          <w:marTop w:val="0"/>
          <w:marBottom w:val="0"/>
          <w:divBdr>
            <w:top w:val="none" w:sz="0" w:space="0" w:color="auto"/>
            <w:left w:val="none" w:sz="0" w:space="0" w:color="auto"/>
            <w:bottom w:val="none" w:sz="0" w:space="0" w:color="auto"/>
            <w:right w:val="none" w:sz="0" w:space="0" w:color="auto"/>
          </w:divBdr>
        </w:div>
      </w:divsChild>
    </w:div>
    <w:div w:id="1854757271">
      <w:bodyDiv w:val="1"/>
      <w:marLeft w:val="0"/>
      <w:marRight w:val="0"/>
      <w:marTop w:val="0"/>
      <w:marBottom w:val="0"/>
      <w:divBdr>
        <w:top w:val="none" w:sz="0" w:space="0" w:color="auto"/>
        <w:left w:val="none" w:sz="0" w:space="0" w:color="auto"/>
        <w:bottom w:val="none" w:sz="0" w:space="0" w:color="auto"/>
        <w:right w:val="none" w:sz="0" w:space="0" w:color="auto"/>
      </w:divBdr>
      <w:divsChild>
        <w:div w:id="1864635927">
          <w:marLeft w:val="0"/>
          <w:marRight w:val="0"/>
          <w:marTop w:val="0"/>
          <w:marBottom w:val="0"/>
          <w:divBdr>
            <w:top w:val="none" w:sz="0" w:space="0" w:color="auto"/>
            <w:left w:val="none" w:sz="0" w:space="0" w:color="auto"/>
            <w:bottom w:val="none" w:sz="0" w:space="0" w:color="auto"/>
            <w:right w:val="none" w:sz="0" w:space="0" w:color="auto"/>
          </w:divBdr>
        </w:div>
      </w:divsChild>
    </w:div>
    <w:div w:id="1856651538">
      <w:bodyDiv w:val="1"/>
      <w:marLeft w:val="0"/>
      <w:marRight w:val="0"/>
      <w:marTop w:val="0"/>
      <w:marBottom w:val="0"/>
      <w:divBdr>
        <w:top w:val="none" w:sz="0" w:space="0" w:color="auto"/>
        <w:left w:val="none" w:sz="0" w:space="0" w:color="auto"/>
        <w:bottom w:val="none" w:sz="0" w:space="0" w:color="auto"/>
        <w:right w:val="none" w:sz="0" w:space="0" w:color="auto"/>
      </w:divBdr>
      <w:divsChild>
        <w:div w:id="1606965464">
          <w:marLeft w:val="0"/>
          <w:marRight w:val="0"/>
          <w:marTop w:val="0"/>
          <w:marBottom w:val="0"/>
          <w:divBdr>
            <w:top w:val="none" w:sz="0" w:space="0" w:color="auto"/>
            <w:left w:val="none" w:sz="0" w:space="0" w:color="auto"/>
            <w:bottom w:val="none" w:sz="0" w:space="0" w:color="auto"/>
            <w:right w:val="none" w:sz="0" w:space="0" w:color="auto"/>
          </w:divBdr>
        </w:div>
      </w:divsChild>
    </w:div>
    <w:div w:id="1879970231">
      <w:bodyDiv w:val="1"/>
      <w:marLeft w:val="0"/>
      <w:marRight w:val="0"/>
      <w:marTop w:val="0"/>
      <w:marBottom w:val="0"/>
      <w:divBdr>
        <w:top w:val="none" w:sz="0" w:space="0" w:color="auto"/>
        <w:left w:val="none" w:sz="0" w:space="0" w:color="auto"/>
        <w:bottom w:val="none" w:sz="0" w:space="0" w:color="auto"/>
        <w:right w:val="none" w:sz="0" w:space="0" w:color="auto"/>
      </w:divBdr>
      <w:divsChild>
        <w:div w:id="898974197">
          <w:marLeft w:val="0"/>
          <w:marRight w:val="0"/>
          <w:marTop w:val="0"/>
          <w:marBottom w:val="0"/>
          <w:divBdr>
            <w:top w:val="none" w:sz="0" w:space="0" w:color="auto"/>
            <w:left w:val="none" w:sz="0" w:space="0" w:color="auto"/>
            <w:bottom w:val="none" w:sz="0" w:space="0" w:color="auto"/>
            <w:right w:val="none" w:sz="0" w:space="0" w:color="auto"/>
          </w:divBdr>
        </w:div>
      </w:divsChild>
    </w:div>
    <w:div w:id="1886871095">
      <w:bodyDiv w:val="1"/>
      <w:marLeft w:val="0"/>
      <w:marRight w:val="0"/>
      <w:marTop w:val="0"/>
      <w:marBottom w:val="0"/>
      <w:divBdr>
        <w:top w:val="none" w:sz="0" w:space="0" w:color="auto"/>
        <w:left w:val="none" w:sz="0" w:space="0" w:color="auto"/>
        <w:bottom w:val="none" w:sz="0" w:space="0" w:color="auto"/>
        <w:right w:val="none" w:sz="0" w:space="0" w:color="auto"/>
      </w:divBdr>
      <w:divsChild>
        <w:div w:id="1257712336">
          <w:marLeft w:val="0"/>
          <w:marRight w:val="0"/>
          <w:marTop w:val="0"/>
          <w:marBottom w:val="0"/>
          <w:divBdr>
            <w:top w:val="none" w:sz="0" w:space="0" w:color="auto"/>
            <w:left w:val="none" w:sz="0" w:space="0" w:color="auto"/>
            <w:bottom w:val="none" w:sz="0" w:space="0" w:color="auto"/>
            <w:right w:val="none" w:sz="0" w:space="0" w:color="auto"/>
          </w:divBdr>
        </w:div>
      </w:divsChild>
    </w:div>
    <w:div w:id="1888642049">
      <w:bodyDiv w:val="1"/>
      <w:marLeft w:val="0"/>
      <w:marRight w:val="0"/>
      <w:marTop w:val="0"/>
      <w:marBottom w:val="0"/>
      <w:divBdr>
        <w:top w:val="none" w:sz="0" w:space="0" w:color="auto"/>
        <w:left w:val="none" w:sz="0" w:space="0" w:color="auto"/>
        <w:bottom w:val="none" w:sz="0" w:space="0" w:color="auto"/>
        <w:right w:val="none" w:sz="0" w:space="0" w:color="auto"/>
      </w:divBdr>
      <w:divsChild>
        <w:div w:id="768620451">
          <w:marLeft w:val="0"/>
          <w:marRight w:val="0"/>
          <w:marTop w:val="0"/>
          <w:marBottom w:val="0"/>
          <w:divBdr>
            <w:top w:val="none" w:sz="0" w:space="0" w:color="auto"/>
            <w:left w:val="none" w:sz="0" w:space="0" w:color="auto"/>
            <w:bottom w:val="none" w:sz="0" w:space="0" w:color="auto"/>
            <w:right w:val="none" w:sz="0" w:space="0" w:color="auto"/>
          </w:divBdr>
        </w:div>
      </w:divsChild>
    </w:div>
    <w:div w:id="1891722408">
      <w:bodyDiv w:val="1"/>
      <w:marLeft w:val="0"/>
      <w:marRight w:val="0"/>
      <w:marTop w:val="0"/>
      <w:marBottom w:val="0"/>
      <w:divBdr>
        <w:top w:val="none" w:sz="0" w:space="0" w:color="auto"/>
        <w:left w:val="none" w:sz="0" w:space="0" w:color="auto"/>
        <w:bottom w:val="none" w:sz="0" w:space="0" w:color="auto"/>
        <w:right w:val="none" w:sz="0" w:space="0" w:color="auto"/>
      </w:divBdr>
      <w:divsChild>
        <w:div w:id="376904375">
          <w:marLeft w:val="0"/>
          <w:marRight w:val="0"/>
          <w:marTop w:val="0"/>
          <w:marBottom w:val="0"/>
          <w:divBdr>
            <w:top w:val="none" w:sz="0" w:space="0" w:color="auto"/>
            <w:left w:val="none" w:sz="0" w:space="0" w:color="auto"/>
            <w:bottom w:val="none" w:sz="0" w:space="0" w:color="auto"/>
            <w:right w:val="none" w:sz="0" w:space="0" w:color="auto"/>
          </w:divBdr>
        </w:div>
      </w:divsChild>
    </w:div>
    <w:div w:id="1902859696">
      <w:bodyDiv w:val="1"/>
      <w:marLeft w:val="0"/>
      <w:marRight w:val="0"/>
      <w:marTop w:val="0"/>
      <w:marBottom w:val="0"/>
      <w:divBdr>
        <w:top w:val="none" w:sz="0" w:space="0" w:color="auto"/>
        <w:left w:val="none" w:sz="0" w:space="0" w:color="auto"/>
        <w:bottom w:val="none" w:sz="0" w:space="0" w:color="auto"/>
        <w:right w:val="none" w:sz="0" w:space="0" w:color="auto"/>
      </w:divBdr>
      <w:divsChild>
        <w:div w:id="699938012">
          <w:marLeft w:val="0"/>
          <w:marRight w:val="0"/>
          <w:marTop w:val="0"/>
          <w:marBottom w:val="0"/>
          <w:divBdr>
            <w:top w:val="none" w:sz="0" w:space="0" w:color="auto"/>
            <w:left w:val="none" w:sz="0" w:space="0" w:color="auto"/>
            <w:bottom w:val="none" w:sz="0" w:space="0" w:color="auto"/>
            <w:right w:val="none" w:sz="0" w:space="0" w:color="auto"/>
          </w:divBdr>
        </w:div>
      </w:divsChild>
    </w:div>
    <w:div w:id="1909803795">
      <w:bodyDiv w:val="1"/>
      <w:marLeft w:val="0"/>
      <w:marRight w:val="0"/>
      <w:marTop w:val="0"/>
      <w:marBottom w:val="0"/>
      <w:divBdr>
        <w:top w:val="none" w:sz="0" w:space="0" w:color="auto"/>
        <w:left w:val="none" w:sz="0" w:space="0" w:color="auto"/>
        <w:bottom w:val="none" w:sz="0" w:space="0" w:color="auto"/>
        <w:right w:val="none" w:sz="0" w:space="0" w:color="auto"/>
      </w:divBdr>
      <w:divsChild>
        <w:div w:id="1658730900">
          <w:marLeft w:val="0"/>
          <w:marRight w:val="0"/>
          <w:marTop w:val="0"/>
          <w:marBottom w:val="0"/>
          <w:divBdr>
            <w:top w:val="none" w:sz="0" w:space="0" w:color="auto"/>
            <w:left w:val="none" w:sz="0" w:space="0" w:color="auto"/>
            <w:bottom w:val="none" w:sz="0" w:space="0" w:color="auto"/>
            <w:right w:val="none" w:sz="0" w:space="0" w:color="auto"/>
          </w:divBdr>
        </w:div>
      </w:divsChild>
    </w:div>
    <w:div w:id="1924097729">
      <w:bodyDiv w:val="1"/>
      <w:marLeft w:val="0"/>
      <w:marRight w:val="0"/>
      <w:marTop w:val="0"/>
      <w:marBottom w:val="0"/>
      <w:divBdr>
        <w:top w:val="none" w:sz="0" w:space="0" w:color="auto"/>
        <w:left w:val="none" w:sz="0" w:space="0" w:color="auto"/>
        <w:bottom w:val="none" w:sz="0" w:space="0" w:color="auto"/>
        <w:right w:val="none" w:sz="0" w:space="0" w:color="auto"/>
      </w:divBdr>
      <w:divsChild>
        <w:div w:id="721297306">
          <w:marLeft w:val="0"/>
          <w:marRight w:val="0"/>
          <w:marTop w:val="0"/>
          <w:marBottom w:val="0"/>
          <w:divBdr>
            <w:top w:val="none" w:sz="0" w:space="0" w:color="auto"/>
            <w:left w:val="none" w:sz="0" w:space="0" w:color="auto"/>
            <w:bottom w:val="none" w:sz="0" w:space="0" w:color="auto"/>
            <w:right w:val="none" w:sz="0" w:space="0" w:color="auto"/>
          </w:divBdr>
        </w:div>
      </w:divsChild>
    </w:div>
    <w:div w:id="1950702662">
      <w:bodyDiv w:val="1"/>
      <w:marLeft w:val="0"/>
      <w:marRight w:val="0"/>
      <w:marTop w:val="0"/>
      <w:marBottom w:val="0"/>
      <w:divBdr>
        <w:top w:val="none" w:sz="0" w:space="0" w:color="auto"/>
        <w:left w:val="none" w:sz="0" w:space="0" w:color="auto"/>
        <w:bottom w:val="none" w:sz="0" w:space="0" w:color="auto"/>
        <w:right w:val="none" w:sz="0" w:space="0" w:color="auto"/>
      </w:divBdr>
    </w:div>
    <w:div w:id="1951813179">
      <w:bodyDiv w:val="1"/>
      <w:marLeft w:val="0"/>
      <w:marRight w:val="0"/>
      <w:marTop w:val="0"/>
      <w:marBottom w:val="0"/>
      <w:divBdr>
        <w:top w:val="none" w:sz="0" w:space="0" w:color="auto"/>
        <w:left w:val="none" w:sz="0" w:space="0" w:color="auto"/>
        <w:bottom w:val="none" w:sz="0" w:space="0" w:color="auto"/>
        <w:right w:val="none" w:sz="0" w:space="0" w:color="auto"/>
      </w:divBdr>
      <w:divsChild>
        <w:div w:id="1979988802">
          <w:marLeft w:val="0"/>
          <w:marRight w:val="0"/>
          <w:marTop w:val="0"/>
          <w:marBottom w:val="0"/>
          <w:divBdr>
            <w:top w:val="none" w:sz="0" w:space="0" w:color="auto"/>
            <w:left w:val="none" w:sz="0" w:space="0" w:color="auto"/>
            <w:bottom w:val="none" w:sz="0" w:space="0" w:color="auto"/>
            <w:right w:val="none" w:sz="0" w:space="0" w:color="auto"/>
          </w:divBdr>
        </w:div>
      </w:divsChild>
    </w:div>
    <w:div w:id="2013601262">
      <w:bodyDiv w:val="1"/>
      <w:marLeft w:val="0"/>
      <w:marRight w:val="0"/>
      <w:marTop w:val="0"/>
      <w:marBottom w:val="0"/>
      <w:divBdr>
        <w:top w:val="none" w:sz="0" w:space="0" w:color="auto"/>
        <w:left w:val="none" w:sz="0" w:space="0" w:color="auto"/>
        <w:bottom w:val="none" w:sz="0" w:space="0" w:color="auto"/>
        <w:right w:val="none" w:sz="0" w:space="0" w:color="auto"/>
      </w:divBdr>
      <w:divsChild>
        <w:div w:id="323557931">
          <w:marLeft w:val="0"/>
          <w:marRight w:val="0"/>
          <w:marTop w:val="0"/>
          <w:marBottom w:val="0"/>
          <w:divBdr>
            <w:top w:val="none" w:sz="0" w:space="0" w:color="auto"/>
            <w:left w:val="none" w:sz="0" w:space="0" w:color="auto"/>
            <w:bottom w:val="none" w:sz="0" w:space="0" w:color="auto"/>
            <w:right w:val="none" w:sz="0" w:space="0" w:color="auto"/>
          </w:divBdr>
        </w:div>
      </w:divsChild>
    </w:div>
    <w:div w:id="2049143741">
      <w:bodyDiv w:val="1"/>
      <w:marLeft w:val="0"/>
      <w:marRight w:val="0"/>
      <w:marTop w:val="0"/>
      <w:marBottom w:val="0"/>
      <w:divBdr>
        <w:top w:val="none" w:sz="0" w:space="0" w:color="auto"/>
        <w:left w:val="none" w:sz="0" w:space="0" w:color="auto"/>
        <w:bottom w:val="none" w:sz="0" w:space="0" w:color="auto"/>
        <w:right w:val="none" w:sz="0" w:space="0" w:color="auto"/>
      </w:divBdr>
      <w:divsChild>
        <w:div w:id="1798789710">
          <w:marLeft w:val="0"/>
          <w:marRight w:val="0"/>
          <w:marTop w:val="0"/>
          <w:marBottom w:val="0"/>
          <w:divBdr>
            <w:top w:val="none" w:sz="0" w:space="0" w:color="auto"/>
            <w:left w:val="none" w:sz="0" w:space="0" w:color="auto"/>
            <w:bottom w:val="none" w:sz="0" w:space="0" w:color="auto"/>
            <w:right w:val="none" w:sz="0" w:space="0" w:color="auto"/>
          </w:divBdr>
        </w:div>
      </w:divsChild>
    </w:div>
    <w:div w:id="2068644548">
      <w:bodyDiv w:val="1"/>
      <w:marLeft w:val="0"/>
      <w:marRight w:val="0"/>
      <w:marTop w:val="0"/>
      <w:marBottom w:val="0"/>
      <w:divBdr>
        <w:top w:val="none" w:sz="0" w:space="0" w:color="auto"/>
        <w:left w:val="none" w:sz="0" w:space="0" w:color="auto"/>
        <w:bottom w:val="none" w:sz="0" w:space="0" w:color="auto"/>
        <w:right w:val="none" w:sz="0" w:space="0" w:color="auto"/>
      </w:divBdr>
      <w:divsChild>
        <w:div w:id="789326614">
          <w:marLeft w:val="0"/>
          <w:marRight w:val="0"/>
          <w:marTop w:val="0"/>
          <w:marBottom w:val="0"/>
          <w:divBdr>
            <w:top w:val="none" w:sz="0" w:space="0" w:color="auto"/>
            <w:left w:val="none" w:sz="0" w:space="0" w:color="auto"/>
            <w:bottom w:val="none" w:sz="0" w:space="0" w:color="auto"/>
            <w:right w:val="none" w:sz="0" w:space="0" w:color="auto"/>
          </w:divBdr>
        </w:div>
      </w:divsChild>
    </w:div>
    <w:div w:id="2071538496">
      <w:bodyDiv w:val="1"/>
      <w:marLeft w:val="0"/>
      <w:marRight w:val="0"/>
      <w:marTop w:val="0"/>
      <w:marBottom w:val="0"/>
      <w:divBdr>
        <w:top w:val="none" w:sz="0" w:space="0" w:color="auto"/>
        <w:left w:val="none" w:sz="0" w:space="0" w:color="auto"/>
        <w:bottom w:val="none" w:sz="0" w:space="0" w:color="auto"/>
        <w:right w:val="none" w:sz="0" w:space="0" w:color="auto"/>
      </w:divBdr>
      <w:divsChild>
        <w:div w:id="592008918">
          <w:marLeft w:val="0"/>
          <w:marRight w:val="0"/>
          <w:marTop w:val="0"/>
          <w:marBottom w:val="0"/>
          <w:divBdr>
            <w:top w:val="none" w:sz="0" w:space="0" w:color="auto"/>
            <w:left w:val="none" w:sz="0" w:space="0" w:color="auto"/>
            <w:bottom w:val="none" w:sz="0" w:space="0" w:color="auto"/>
            <w:right w:val="none" w:sz="0" w:space="0" w:color="auto"/>
          </w:divBdr>
        </w:div>
      </w:divsChild>
    </w:div>
    <w:div w:id="2092383711">
      <w:bodyDiv w:val="1"/>
      <w:marLeft w:val="0"/>
      <w:marRight w:val="0"/>
      <w:marTop w:val="0"/>
      <w:marBottom w:val="0"/>
      <w:divBdr>
        <w:top w:val="none" w:sz="0" w:space="0" w:color="auto"/>
        <w:left w:val="none" w:sz="0" w:space="0" w:color="auto"/>
        <w:bottom w:val="none" w:sz="0" w:space="0" w:color="auto"/>
        <w:right w:val="none" w:sz="0" w:space="0" w:color="auto"/>
      </w:divBdr>
      <w:divsChild>
        <w:div w:id="1913153853">
          <w:marLeft w:val="0"/>
          <w:marRight w:val="0"/>
          <w:marTop w:val="0"/>
          <w:marBottom w:val="0"/>
          <w:divBdr>
            <w:top w:val="none" w:sz="0" w:space="0" w:color="auto"/>
            <w:left w:val="none" w:sz="0" w:space="0" w:color="auto"/>
            <w:bottom w:val="none" w:sz="0" w:space="0" w:color="auto"/>
            <w:right w:val="none" w:sz="0" w:space="0" w:color="auto"/>
          </w:divBdr>
        </w:div>
      </w:divsChild>
    </w:div>
    <w:div w:id="2092845384">
      <w:bodyDiv w:val="1"/>
      <w:marLeft w:val="0"/>
      <w:marRight w:val="0"/>
      <w:marTop w:val="0"/>
      <w:marBottom w:val="0"/>
      <w:divBdr>
        <w:top w:val="none" w:sz="0" w:space="0" w:color="auto"/>
        <w:left w:val="none" w:sz="0" w:space="0" w:color="auto"/>
        <w:bottom w:val="none" w:sz="0" w:space="0" w:color="auto"/>
        <w:right w:val="none" w:sz="0" w:space="0" w:color="auto"/>
      </w:divBdr>
      <w:divsChild>
        <w:div w:id="1237714861">
          <w:marLeft w:val="0"/>
          <w:marRight w:val="0"/>
          <w:marTop w:val="0"/>
          <w:marBottom w:val="0"/>
          <w:divBdr>
            <w:top w:val="none" w:sz="0" w:space="0" w:color="auto"/>
            <w:left w:val="none" w:sz="0" w:space="0" w:color="auto"/>
            <w:bottom w:val="none" w:sz="0" w:space="0" w:color="auto"/>
            <w:right w:val="none" w:sz="0" w:space="0" w:color="auto"/>
          </w:divBdr>
        </w:div>
      </w:divsChild>
    </w:div>
    <w:div w:id="2093356737">
      <w:bodyDiv w:val="1"/>
      <w:marLeft w:val="0"/>
      <w:marRight w:val="0"/>
      <w:marTop w:val="0"/>
      <w:marBottom w:val="0"/>
      <w:divBdr>
        <w:top w:val="none" w:sz="0" w:space="0" w:color="auto"/>
        <w:left w:val="none" w:sz="0" w:space="0" w:color="auto"/>
        <w:bottom w:val="none" w:sz="0" w:space="0" w:color="auto"/>
        <w:right w:val="none" w:sz="0" w:space="0" w:color="auto"/>
      </w:divBdr>
      <w:divsChild>
        <w:div w:id="642932419">
          <w:marLeft w:val="0"/>
          <w:marRight w:val="0"/>
          <w:marTop w:val="0"/>
          <w:marBottom w:val="0"/>
          <w:divBdr>
            <w:top w:val="none" w:sz="0" w:space="0" w:color="auto"/>
            <w:left w:val="none" w:sz="0" w:space="0" w:color="auto"/>
            <w:bottom w:val="none" w:sz="0" w:space="0" w:color="auto"/>
            <w:right w:val="none" w:sz="0" w:space="0" w:color="auto"/>
          </w:divBdr>
        </w:div>
      </w:divsChild>
    </w:div>
    <w:div w:id="2117215678">
      <w:bodyDiv w:val="1"/>
      <w:marLeft w:val="0"/>
      <w:marRight w:val="0"/>
      <w:marTop w:val="0"/>
      <w:marBottom w:val="0"/>
      <w:divBdr>
        <w:top w:val="none" w:sz="0" w:space="0" w:color="auto"/>
        <w:left w:val="none" w:sz="0" w:space="0" w:color="auto"/>
        <w:bottom w:val="none" w:sz="0" w:space="0" w:color="auto"/>
        <w:right w:val="none" w:sz="0" w:space="0" w:color="auto"/>
      </w:divBdr>
      <w:divsChild>
        <w:div w:id="674964042">
          <w:marLeft w:val="0"/>
          <w:marRight w:val="0"/>
          <w:marTop w:val="0"/>
          <w:marBottom w:val="0"/>
          <w:divBdr>
            <w:top w:val="none" w:sz="0" w:space="0" w:color="auto"/>
            <w:left w:val="none" w:sz="0" w:space="0" w:color="auto"/>
            <w:bottom w:val="none" w:sz="0" w:space="0" w:color="auto"/>
            <w:right w:val="none" w:sz="0" w:space="0" w:color="auto"/>
          </w:divBdr>
        </w:div>
      </w:divsChild>
    </w:div>
    <w:div w:id="2140830094">
      <w:bodyDiv w:val="1"/>
      <w:marLeft w:val="0"/>
      <w:marRight w:val="0"/>
      <w:marTop w:val="0"/>
      <w:marBottom w:val="0"/>
      <w:divBdr>
        <w:top w:val="none" w:sz="0" w:space="0" w:color="auto"/>
        <w:left w:val="none" w:sz="0" w:space="0" w:color="auto"/>
        <w:bottom w:val="none" w:sz="0" w:space="0" w:color="auto"/>
        <w:right w:val="none" w:sz="0" w:space="0" w:color="auto"/>
      </w:divBdr>
      <w:divsChild>
        <w:div w:id="18502204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21330</Words>
  <Characters>121582</Characters>
  <Application>Microsoft Macintosh Word</Application>
  <DocSecurity>0</DocSecurity>
  <Lines>1013</Lines>
  <Paragraphs>285</Paragraphs>
  <ScaleCrop>false</ScaleCrop>
  <HeadingPairs>
    <vt:vector size="2" baseType="variant">
      <vt:variant>
        <vt:lpstr>Titolo</vt:lpstr>
      </vt:variant>
      <vt:variant>
        <vt:i4>1</vt:i4>
      </vt:variant>
    </vt:vector>
  </HeadingPairs>
  <TitlesOfParts>
    <vt:vector size="1" baseType="lpstr">
      <vt:lpstr/>
    </vt:vector>
  </TitlesOfParts>
  <Company>Studio NCPG</Company>
  <LinksUpToDate>false</LinksUpToDate>
  <CharactersWithSpaces>142627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Cora</dc:creator>
  <cp:keywords/>
  <dc:description/>
  <cp:lastModifiedBy>Segreteria Studio Legale CPG</cp:lastModifiedBy>
  <cp:revision>38</cp:revision>
  <dcterms:created xsi:type="dcterms:W3CDTF">2019-01-03T18:34:00Z</dcterms:created>
  <dcterms:modified xsi:type="dcterms:W3CDTF">2020-01-13T15:29:00Z</dcterms:modified>
</cp:coreProperties>
</file>