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n.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Posizione Lavoro Procedure Intersettoriali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Conoscenti Maurizio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Accettazione, protocollazione e smistamento delle partecipazioni a gare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Posizione Lavoro Procedure Intersettoriali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pianificazione e realizzazione di progetti speciali nell'ambito delle Opere Pubbliche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Posizione Lavoro Procedure Intersettoriali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supporto a tutti i servizi dell'Ente per quanto concerne la predisposizione delle gare ai sensi del Codice dei Contratti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Posizione Lavoro Procedure Intersettoriali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