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8C04FF" w:rsidRPr="000751B9" w:rsidRDefault="008C04FF">
      <w:pPr>
        <w:rPr>
          <w:rFonts w:asciiTheme="minorHAnsi" w:hAnsiTheme="minorHAnsi"/>
          <w:b/>
          <w:i/>
          <w:color w:val="auto"/>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6C553B" w:rsidRDefault="002E61A7" w:rsidP="00FE10AD">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P10/2019 – Procedura telematica aperta per l’affidamento del contratto avente ad oggetto il servizio di ricovero, custodia e mantenimento dei cani randagi del Comune di Ascoli Piceno in una o più strutture messe a disposizione dall’affidatario.</w:t>
            </w: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u w:val="single"/>
              </w:rPr>
              <w:t>se</w:t>
            </w:r>
            <w:proofErr w:type="gramEnd"/>
            <w:r w:rsidRPr="000751B9">
              <w:rPr>
                <w:rFonts w:asciiTheme="minorHAnsi" w:hAnsiTheme="minorHAnsi"/>
                <w:color w:val="auto"/>
                <w:sz w:val="22"/>
                <w:szCs w:val="22"/>
                <w:u w:val="single"/>
              </w:rPr>
              <w:t xml:space="preserv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 xml:space="preserve">Sede legale (via, città, </w:t>
            </w:r>
            <w:proofErr w:type="spellStart"/>
            <w:r w:rsidRPr="000751B9">
              <w:rPr>
                <w:rFonts w:asciiTheme="minorHAnsi" w:hAnsiTheme="minorHAnsi"/>
                <w:color w:val="auto"/>
                <w:sz w:val="22"/>
                <w:szCs w:val="22"/>
              </w:rPr>
              <w:t>prov</w:t>
            </w:r>
            <w:proofErr w:type="spellEnd"/>
            <w:r w:rsidRPr="000751B9">
              <w:rPr>
                <w:rFonts w:asciiTheme="minorHAnsi" w:hAnsiTheme="minorHAnsi"/>
                <w:color w:val="auto"/>
                <w:sz w:val="22"/>
                <w:szCs w:val="22"/>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w:t>
            </w:r>
            <w:proofErr w:type="gramStart"/>
            <w:r w:rsidRPr="000751B9">
              <w:rPr>
                <w:rFonts w:asciiTheme="minorHAnsi" w:hAnsiTheme="minorHAnsi"/>
                <w:color w:val="auto"/>
                <w:sz w:val="22"/>
                <w:szCs w:val="22"/>
              </w:rPr>
              <w:t>se</w:t>
            </w:r>
            <w:proofErr w:type="gramEnd"/>
            <w:r w:rsidRPr="000751B9">
              <w:rPr>
                <w:rFonts w:asciiTheme="minorHAnsi" w:hAnsiTheme="minorHAnsi"/>
                <w:color w:val="auto"/>
                <w:sz w:val="22"/>
                <w:szCs w:val="22"/>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0751B9" w:rsidTr="00D17D21">
        <w:trPr>
          <w:cantSplit/>
          <w:trHeight w:val="567"/>
        </w:trPr>
        <w:tc>
          <w:tcPr>
            <w:tcW w:w="534" w:type="dxa"/>
            <w:vAlign w:val="center"/>
          </w:tcPr>
          <w:p w:rsidR="000751B9" w:rsidRPr="000751B9" w:rsidRDefault="000720C2"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414F0E">
              <w:rPr>
                <w:rFonts w:asciiTheme="minorHAnsi" w:hAnsiTheme="minorHAnsi"/>
                <w:b/>
                <w:sz w:val="22"/>
                <w:szCs w:val="22"/>
              </w:rPr>
            </w:r>
            <w:r w:rsidR="00414F0E">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2E61A7" w:rsidRDefault="002E61A7" w:rsidP="002E61A7">
      <w:pPr>
        <w:pStyle w:val="Corpotesto"/>
        <w:spacing w:before="60" w:after="60" w:line="276" w:lineRule="auto"/>
        <w:rPr>
          <w:rFonts w:asciiTheme="minorHAnsi" w:hAnsiTheme="minorHAnsi"/>
        </w:rPr>
      </w:pP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proofErr w:type="gramStart"/>
      <w:r w:rsidRPr="000751B9">
        <w:rPr>
          <w:rFonts w:asciiTheme="minorHAnsi" w:hAnsiTheme="minorHAnsi"/>
          <w:color w:val="auto"/>
          <w:sz w:val="22"/>
          <w:szCs w:val="22"/>
        </w:rPr>
        <w:t>di</w:t>
      </w:r>
      <w:proofErr w:type="gramEnd"/>
      <w:r w:rsidRPr="000751B9">
        <w:rPr>
          <w:rFonts w:asciiTheme="minorHAnsi" w:hAnsiTheme="minorHAnsi"/>
          <w:color w:val="auto"/>
          <w:sz w:val="22"/>
          <w:szCs w:val="22"/>
        </w:rPr>
        <w:t xml:space="preserve"> avere i poteri per impegnare l'operatore economico rappresentato nell'ambito della procedura di gara in oggetto, come risultante dall'atto …………………. (</w:t>
      </w:r>
      <w:proofErr w:type="gramStart"/>
      <w:r w:rsidRPr="000751B9">
        <w:rPr>
          <w:rFonts w:asciiTheme="minorHAnsi" w:hAnsiTheme="minorHAnsi"/>
          <w:color w:val="auto"/>
          <w:sz w:val="22"/>
          <w:szCs w:val="22"/>
        </w:rPr>
        <w:t>inserire</w:t>
      </w:r>
      <w:proofErr w:type="gramEnd"/>
      <w:r w:rsidRPr="000751B9">
        <w:rPr>
          <w:rFonts w:asciiTheme="minorHAnsi" w:hAnsiTheme="minorHAnsi"/>
          <w:color w:val="auto"/>
          <w:sz w:val="22"/>
          <w:szCs w:val="22"/>
        </w:rPr>
        <w:t xml:space="preserve"> estremi della procura, Notaio, repertorio, raccolta) e dalla visura camerale;</w:t>
      </w:r>
    </w:p>
    <w:p w:rsidR="009C288B" w:rsidRDefault="009C288B" w:rsidP="002E61A7">
      <w:pPr>
        <w:pStyle w:val="Corpodeltesto31"/>
        <w:spacing w:before="60" w:after="60" w:line="276" w:lineRule="auto"/>
        <w:ind w:left="3"/>
        <w:rPr>
          <w:rFonts w:asciiTheme="minorHAnsi" w:hAnsiTheme="minorHAnsi"/>
          <w:color w:val="auto"/>
          <w:sz w:val="22"/>
          <w:szCs w:val="22"/>
          <w:u w:val="none"/>
        </w:rPr>
      </w:pP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2E61A7" w:rsidRDefault="002E61A7"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e</w:t>
      </w:r>
      <w:proofErr w:type="gramEnd"/>
      <w:r w:rsidRPr="000751B9">
        <w:rPr>
          <w:rFonts w:asciiTheme="minorHAnsi" w:hAnsiTheme="minorHAnsi"/>
          <w:color w:val="auto"/>
          <w:sz w:val="22"/>
          <w:szCs w:val="22"/>
          <w:u w:val="none"/>
        </w:rPr>
        <w:t xml:space="preserv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D15C6E">
        <w:rPr>
          <w:rFonts w:asciiTheme="minorHAnsi" w:hAnsiTheme="minorHAnsi"/>
          <w:color w:val="auto"/>
          <w:sz w:val="22"/>
          <w:szCs w:val="22"/>
          <w:u w:val="none"/>
        </w:rPr>
        <w:t>dell’appalto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D15C6E">
        <w:rPr>
          <w:rFonts w:asciiTheme="minorHAnsi" w:hAnsiTheme="minorHAnsi"/>
          <w:color w:val="auto"/>
          <w:sz w:val="22"/>
          <w:szCs w:val="22"/>
          <w:u w:val="none"/>
        </w:rPr>
        <w:t>dell’appalto</w:t>
      </w:r>
      <w:r w:rsidRPr="00403D61">
        <w:rPr>
          <w:rFonts w:asciiTheme="minorHAnsi" w:hAnsiTheme="minorHAnsi"/>
          <w:color w:val="auto"/>
          <w:sz w:val="22"/>
          <w:szCs w:val="22"/>
          <w:u w:val="none"/>
        </w:rPr>
        <w:t>;</w:t>
      </w:r>
    </w:p>
    <w:p w:rsidR="00403D61" w:rsidRDefault="00403D61" w:rsidP="002E61A7">
      <w:pPr>
        <w:spacing w:before="60" w:after="60" w:line="276" w:lineRule="auto"/>
        <w:jc w:val="both"/>
        <w:rPr>
          <w:rFonts w:asciiTheme="minorHAnsi" w:hAnsiTheme="minorHAnsi"/>
          <w:color w:val="auto"/>
          <w:sz w:val="22"/>
          <w:szCs w:val="22"/>
        </w:rPr>
      </w:pPr>
    </w:p>
    <w:p w:rsidR="009C288B" w:rsidRDefault="009C288B" w:rsidP="002E61A7">
      <w:pPr>
        <w:spacing w:before="60" w:after="60" w:line="276" w:lineRule="auto"/>
        <w:jc w:val="both"/>
        <w:rPr>
          <w:rFonts w:asciiTheme="minorHAnsi" w:hAnsiTheme="minorHAnsi"/>
          <w:color w:val="auto"/>
          <w:sz w:val="22"/>
          <w:szCs w:val="22"/>
        </w:rPr>
      </w:pPr>
    </w:p>
    <w:p w:rsidR="0017304B" w:rsidRPr="00403D61" w:rsidRDefault="0017304B"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proofErr w:type="gramStart"/>
      <w:r w:rsidRPr="00104E05">
        <w:rPr>
          <w:rFonts w:asciiTheme="minorHAnsi" w:hAnsiTheme="minorHAnsi"/>
          <w:color w:val="auto"/>
          <w:sz w:val="22"/>
          <w:szCs w:val="22"/>
          <w:u w:val="none"/>
        </w:rPr>
        <w:t>di</w:t>
      </w:r>
      <w:proofErr w:type="gramEnd"/>
      <w:r w:rsidRPr="00104E05">
        <w:rPr>
          <w:rFonts w:asciiTheme="minorHAnsi" w:hAnsiTheme="minorHAnsi"/>
          <w:color w:val="auto"/>
          <w:sz w:val="22"/>
          <w:szCs w:val="22"/>
          <w:u w:val="none"/>
        </w:rPr>
        <w:t xml:space="preserve">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2E61A7">
      <w:pPr>
        <w:pStyle w:val="Corpodeltesto31"/>
        <w:spacing w:before="60" w:after="60" w:line="276" w:lineRule="auto"/>
        <w:rPr>
          <w:rFonts w:asciiTheme="minorHAnsi" w:hAnsiTheme="minorHAnsi"/>
          <w:color w:val="auto"/>
          <w:sz w:val="22"/>
          <w:szCs w:val="22"/>
          <w:u w:val="none"/>
        </w:rPr>
      </w:pPr>
    </w:p>
    <w:p w:rsidR="0017304B" w:rsidRPr="009C207E" w:rsidRDefault="0017304B" w:rsidP="002E61A7">
      <w:pPr>
        <w:pStyle w:val="Corpodeltesto2"/>
        <w:spacing w:before="60" w:after="60" w:line="276" w:lineRule="auto"/>
        <w:rPr>
          <w:rFonts w:asciiTheme="minorHAnsi" w:hAnsiTheme="minorHAnsi" w:cstheme="minorHAnsi"/>
          <w:b/>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Pr="00A25E79">
              <w:rPr>
                <w:rFonts w:asciiTheme="minorHAnsi" w:hAnsiTheme="minorHAnsi" w:cstheme="minorHAnsi"/>
                <w:b/>
                <w:color w:val="auto"/>
                <w:spacing w:val="-4"/>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Pr="009C207E">
              <w:rPr>
                <w:rFonts w:asciiTheme="minorHAnsi" w:hAnsiTheme="minorHAnsi" w:cstheme="minorHAnsi"/>
                <w:b/>
                <w:color w:val="auto"/>
                <w:spacing w:val="-4"/>
                <w:sz w:val="22"/>
                <w:szCs w:val="22"/>
              </w:rPr>
              <w:t>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proofErr w:type="gramEnd"/>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414F0E">
              <w:rPr>
                <w:rFonts w:asciiTheme="minorHAnsi" w:hAnsiTheme="minorHAnsi" w:cstheme="minorHAnsi"/>
                <w:b/>
                <w:color w:val="auto"/>
                <w:sz w:val="22"/>
                <w:szCs w:val="22"/>
              </w:rPr>
            </w:r>
            <w:r w:rsidR="00414F0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proofErr w:type="gramStart"/>
      <w:r w:rsidRPr="00403D61">
        <w:rPr>
          <w:rFonts w:asciiTheme="minorHAnsi" w:hAnsiTheme="minorHAnsi"/>
          <w:i/>
          <w:color w:val="auto"/>
          <w:sz w:val="22"/>
          <w:szCs w:val="22"/>
        </w:rPr>
        <w:t>art.</w:t>
      </w:r>
      <w:proofErr w:type="gramEnd"/>
      <w:r w:rsidRPr="00403D61">
        <w:rPr>
          <w:rFonts w:asciiTheme="minorHAnsi" w:hAnsiTheme="minorHAnsi"/>
          <w:i/>
          <w:color w:val="auto"/>
          <w:sz w:val="22"/>
          <w:szCs w:val="22"/>
        </w:rPr>
        <w:t xml:space="preserve">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proofErr w:type="gramStart"/>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proofErr w:type="gramStart"/>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r>
      <w:proofErr w:type="gramEnd"/>
      <w:r w:rsidR="00680A90" w:rsidRPr="000751B9">
        <w:rPr>
          <w:rFonts w:asciiTheme="minorHAnsi" w:hAnsiTheme="minorHAnsi"/>
          <w:color w:val="auto"/>
          <w:sz w:val="22"/>
        </w:rPr>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w:t>
            </w:r>
            <w:proofErr w:type="gramStart"/>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roofErr w:type="gramEnd"/>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414F0E">
              <w:rPr>
                <w:rFonts w:asciiTheme="minorHAnsi" w:hAnsiTheme="minorHAnsi"/>
                <w:b/>
                <w:color w:val="auto"/>
                <w:sz w:val="22"/>
                <w:szCs w:val="24"/>
                <w:lang w:eastAsia="en-US"/>
              </w:rPr>
            </w:r>
            <w:r w:rsidR="00414F0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414F0E">
              <w:rPr>
                <w:rFonts w:asciiTheme="minorHAnsi" w:hAnsiTheme="minorHAnsi"/>
                <w:b/>
                <w:color w:val="auto"/>
                <w:sz w:val="22"/>
                <w:szCs w:val="24"/>
                <w:lang w:eastAsia="en-US"/>
              </w:rPr>
            </w:r>
            <w:r w:rsidR="00414F0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proofErr w:type="gramStart"/>
      <w:r w:rsidRPr="000751B9">
        <w:rPr>
          <w:rFonts w:asciiTheme="minorHAnsi" w:hAnsiTheme="minorHAnsi"/>
          <w:color w:val="auto"/>
          <w:sz w:val="22"/>
          <w:szCs w:val="22"/>
        </w:rPr>
        <w:t>c</w:t>
      </w:r>
      <w:r w:rsidR="006E530F" w:rsidRPr="000751B9">
        <w:rPr>
          <w:rFonts w:asciiTheme="minorHAnsi" w:hAnsiTheme="minorHAnsi"/>
          <w:color w:val="auto"/>
          <w:sz w:val="22"/>
          <w:szCs w:val="22"/>
        </w:rPr>
        <w:t>he</w:t>
      </w:r>
      <w:proofErr w:type="gramEnd"/>
      <w:r w:rsidR="006E530F" w:rsidRPr="000751B9">
        <w:rPr>
          <w:rFonts w:asciiTheme="minorHAnsi" w:hAnsiTheme="minorHAnsi"/>
          <w:color w:val="auto"/>
          <w:sz w:val="22"/>
          <w:szCs w:val="22"/>
        </w:rPr>
        <w:t xml:space="preserv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rPr>
          <w:rFonts w:asciiTheme="minorHAnsi" w:hAnsiTheme="minorHAnsi"/>
          <w:sz w:val="22"/>
          <w:szCs w:val="22"/>
        </w:rPr>
      </w:pPr>
    </w:p>
    <w:p w:rsidR="006C553B" w:rsidRDefault="006C553B"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2E61A7" w:rsidRPr="000751B9"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lastRenderedPageBreak/>
        <w:t>i</w:t>
      </w:r>
      <w:proofErr w:type="gramEnd"/>
      <w:r w:rsidRPr="000751B9">
        <w:rPr>
          <w:rFonts w:asciiTheme="minorHAnsi" w:hAnsiTheme="minorHAnsi"/>
          <w:sz w:val="22"/>
          <w:szCs w:val="22"/>
        </w:rPr>
        <w:t xml:space="preserve"> membri degli organi con poteri di direzione o di vigilanza sono:</w:t>
      </w:r>
    </w:p>
    <w:p w:rsidR="000D35D4" w:rsidRDefault="000D35D4"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2079"/>
        <w:gridCol w:w="2495"/>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rivestono</w:t>
      </w:r>
      <w:proofErr w:type="gramEnd"/>
      <w:r w:rsidRPr="000751B9">
        <w:rPr>
          <w:rFonts w:asciiTheme="minorHAnsi" w:hAnsiTheme="minorHAnsi"/>
          <w:sz w:val="22"/>
          <w:szCs w:val="22"/>
        </w:rPr>
        <w:t xml:space="preserve">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047"/>
        <w:gridCol w:w="2087"/>
        <w:gridCol w:w="2133"/>
        <w:gridCol w:w="2815"/>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17304B" w:rsidRDefault="0017304B" w:rsidP="002E61A7">
      <w:pPr>
        <w:spacing w:before="60" w:after="60" w:line="276" w:lineRule="auto"/>
        <w:jc w:val="both"/>
        <w:rPr>
          <w:rFonts w:asciiTheme="minorHAnsi" w:hAnsiTheme="minorHAnsi"/>
          <w:color w:val="auto"/>
          <w:sz w:val="22"/>
          <w:szCs w:val="22"/>
        </w:rPr>
      </w:pPr>
    </w:p>
    <w:p w:rsidR="0017304B" w:rsidRPr="009B61D1" w:rsidRDefault="0017304B"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9B61D1">
        <w:rPr>
          <w:rFonts w:asciiTheme="minorHAnsi" w:hAnsiTheme="minorHAnsi"/>
          <w:color w:val="auto"/>
          <w:sz w:val="22"/>
          <w:szCs w:val="22"/>
        </w:rPr>
        <w:lastRenderedPageBreak/>
        <w:t>che</w:t>
      </w:r>
      <w:proofErr w:type="gramEnd"/>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p w:rsidR="0017304B" w:rsidRDefault="0017304B"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23"/>
        <w:gridCol w:w="2077"/>
        <w:gridCol w:w="2135"/>
        <w:gridCol w:w="2847"/>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proofErr w:type="gramStart"/>
      <w:r w:rsidRPr="000751B9">
        <w:rPr>
          <w:rFonts w:asciiTheme="minorHAnsi" w:hAnsiTheme="minorHAnsi"/>
          <w:sz w:val="22"/>
          <w:szCs w:val="22"/>
        </w:rPr>
        <w:t>che</w:t>
      </w:r>
      <w:proofErr w:type="gramEnd"/>
      <w:r w:rsidRPr="000751B9">
        <w:rPr>
          <w:rFonts w:asciiTheme="minorHAnsi" w:hAnsiTheme="minorHAnsi"/>
          <w:sz w:val="22"/>
          <w:szCs w:val="22"/>
        </w:rPr>
        <w:t xml:space="preserv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36"/>
        <w:gridCol w:w="1403"/>
        <w:gridCol w:w="2107"/>
        <w:gridCol w:w="2107"/>
        <w:gridCol w:w="2529"/>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2E61A7" w:rsidRDefault="002E61A7"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ovvero</w:t>
      </w:r>
      <w:proofErr w:type="gramEnd"/>
      <w:r w:rsidRPr="000751B9">
        <w:rPr>
          <w:rFonts w:asciiTheme="minorHAnsi" w:hAnsiTheme="minorHAnsi"/>
          <w:sz w:val="22"/>
          <w:szCs w:val="22"/>
        </w:rPr>
        <w:t xml:space="preserve">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33A85" w:rsidRPr="00A83AFF" w:rsidRDefault="00233A85"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4F54D3" w:rsidRDefault="004F54D3"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lastRenderedPageBreak/>
        <w:t>[</w:t>
      </w:r>
      <w:proofErr w:type="gramStart"/>
      <w:r w:rsidRPr="009B61D1">
        <w:rPr>
          <w:rFonts w:asciiTheme="minorHAnsi" w:hAnsiTheme="minorHAnsi"/>
          <w:b/>
          <w:bCs/>
          <w:i/>
          <w:iCs/>
          <w:color w:val="auto"/>
          <w:sz w:val="22"/>
          <w:szCs w:val="22"/>
        </w:rPr>
        <w:t>per</w:t>
      </w:r>
      <w:proofErr w:type="gramEnd"/>
      <w:r w:rsidRPr="009B61D1">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9B61D1">
        <w:rPr>
          <w:color w:val="auto"/>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proofErr w:type="gramStart"/>
      <w:r w:rsidRPr="009B61D1">
        <w:rPr>
          <w:rFonts w:asciiTheme="minorHAnsi" w:hAnsiTheme="minorHAnsi"/>
          <w:color w:val="auto"/>
          <w:sz w:val="22"/>
          <w:szCs w:val="22"/>
        </w:rPr>
        <w:t>ad</w:t>
      </w:r>
      <w:proofErr w:type="gramEnd"/>
      <w:r w:rsidRPr="009B61D1">
        <w:rPr>
          <w:rFonts w:asciiTheme="minorHAnsi" w:hAnsiTheme="minorHAnsi"/>
          <w:color w:val="auto"/>
          <w:sz w:val="22"/>
          <w:szCs w:val="22"/>
        </w:rPr>
        <w:t xml:space="preserve">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proofErr w:type="gramStart"/>
      <w:r w:rsidRPr="009B61D1">
        <w:rPr>
          <w:rFonts w:asciiTheme="minorHAnsi" w:hAnsiTheme="minorHAnsi"/>
          <w:color w:val="auto"/>
          <w:sz w:val="22"/>
          <w:szCs w:val="22"/>
        </w:rPr>
        <w:t>gli</w:t>
      </w:r>
      <w:proofErr w:type="gramEnd"/>
      <w:r w:rsidRPr="009B61D1">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proofErr w:type="gramStart"/>
      <w:r w:rsidRPr="000751B9">
        <w:rPr>
          <w:rFonts w:asciiTheme="minorHAnsi" w:hAnsiTheme="minorHAnsi"/>
          <w:bCs/>
          <w:sz w:val="22"/>
          <w:szCs w:val="22"/>
        </w:rPr>
        <w:t>che</w:t>
      </w:r>
      <w:proofErr w:type="gramEnd"/>
      <w:r w:rsidRPr="000751B9">
        <w:rPr>
          <w:rFonts w:asciiTheme="minorHAnsi" w:hAnsiTheme="minorHAnsi"/>
          <w:bCs/>
          <w:sz w:val="22"/>
          <w:szCs w:val="22"/>
        </w:rPr>
        <w:t xml:space="preserve"> le copie di tutti i documenti allegati all’offerta 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proofErr w:type="gramStart"/>
      <w:r w:rsidRPr="000751B9">
        <w:rPr>
          <w:rFonts w:asciiTheme="minorHAnsi" w:hAnsiTheme="minorHAnsi"/>
          <w:color w:val="auto"/>
          <w:sz w:val="22"/>
          <w:szCs w:val="22"/>
          <w:u w:val="none"/>
        </w:rPr>
        <w:t>il</w:t>
      </w:r>
      <w:proofErr w:type="gramEnd"/>
      <w:r w:rsidRPr="000751B9">
        <w:rPr>
          <w:rFonts w:asciiTheme="minorHAnsi" w:hAnsiTheme="minorHAnsi"/>
          <w:color w:val="auto"/>
          <w:sz w:val="22"/>
          <w:szCs w:val="22"/>
          <w:u w:val="none"/>
        </w:rPr>
        <w:t xml:space="preserve">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conforme all’originale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w:t>
      </w:r>
      <w:proofErr w:type="gramStart"/>
      <w:r w:rsidRPr="000751B9">
        <w:rPr>
          <w:rFonts w:asciiTheme="minorHAnsi" w:hAnsiTheme="minorHAnsi"/>
          <w:iCs/>
          <w:color w:val="auto"/>
          <w:sz w:val="22"/>
          <w:szCs w:val="22"/>
        </w:rPr>
        <w:t>altra</w:t>
      </w:r>
      <w:proofErr w:type="gramEnd"/>
      <w:r w:rsidRPr="000751B9">
        <w:rPr>
          <w:rFonts w:asciiTheme="minorHAnsi" w:hAnsiTheme="minorHAnsi"/>
          <w:iCs/>
          <w:color w:val="auto"/>
          <w:sz w:val="22"/>
          <w:szCs w:val="22"/>
        </w:rPr>
        <w:t xml:space="preserve">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E9299D" w:rsidRDefault="00E9299D"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F0E" w:rsidRDefault="00414F0E" w:rsidP="002844F5">
      <w:r>
        <w:separator/>
      </w:r>
    </w:p>
  </w:endnote>
  <w:endnote w:type="continuationSeparator" w:id="0">
    <w:p w:rsidR="00414F0E" w:rsidRDefault="00414F0E"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0720C2">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FE51FD">
      <w:rPr>
        <w:rFonts w:ascii="Garamond" w:hAnsi="Garamond"/>
        <w:noProof/>
        <w:sz w:val="20"/>
      </w:rPr>
      <w:t>8</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2E61A7" w:rsidP="00FE10AD">
          <w:pPr>
            <w:tabs>
              <w:tab w:val="center" w:pos="4819"/>
              <w:tab w:val="right" w:pos="9638"/>
            </w:tabs>
            <w:jc w:val="both"/>
            <w:rPr>
              <w:rFonts w:asciiTheme="minorHAnsi" w:hAnsiTheme="minorHAnsi"/>
              <w:sz w:val="14"/>
            </w:rPr>
          </w:pPr>
          <w:r w:rsidRPr="002E61A7">
            <w:rPr>
              <w:rFonts w:asciiTheme="minorHAnsi" w:hAnsiTheme="minorHAnsi" w:cs="CG Times (W1)"/>
              <w:color w:val="000000"/>
              <w:sz w:val="14"/>
              <w:szCs w:val="16"/>
            </w:rPr>
            <w:t>Procedura telematica aperta per l’affidamento del contratto avente ad oggetto il servizio di ricovero, custodia e mantenimento dei cani randagi del Comune di Ascoli Piceno in una o più strutture messe a disposizione dall’affidatario.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F0E" w:rsidRDefault="00414F0E" w:rsidP="002844F5">
      <w:r>
        <w:separator/>
      </w:r>
    </w:p>
  </w:footnote>
  <w:footnote w:type="continuationSeparator" w:id="0">
    <w:p w:rsidR="00414F0E" w:rsidRDefault="00414F0E"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conforme all'originale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bookmarkStart w:id="7" w:name="_GoBack"/>
      <w:bookmarkEnd w:id="7"/>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E05"/>
    <w:rsid w:val="00117ED7"/>
    <w:rsid w:val="00145E8A"/>
    <w:rsid w:val="0017304B"/>
    <w:rsid w:val="001C135D"/>
    <w:rsid w:val="00233A85"/>
    <w:rsid w:val="002356BD"/>
    <w:rsid w:val="00281281"/>
    <w:rsid w:val="002844F5"/>
    <w:rsid w:val="002A39E2"/>
    <w:rsid w:val="002E61A7"/>
    <w:rsid w:val="002F46AB"/>
    <w:rsid w:val="00302F1D"/>
    <w:rsid w:val="0035546C"/>
    <w:rsid w:val="00382A7B"/>
    <w:rsid w:val="00383D2A"/>
    <w:rsid w:val="003B2C52"/>
    <w:rsid w:val="003B5CFC"/>
    <w:rsid w:val="003E7D8C"/>
    <w:rsid w:val="003F0FF0"/>
    <w:rsid w:val="00403D61"/>
    <w:rsid w:val="00414F0E"/>
    <w:rsid w:val="004914BF"/>
    <w:rsid w:val="00494346"/>
    <w:rsid w:val="004A2A96"/>
    <w:rsid w:val="004F4268"/>
    <w:rsid w:val="004F54D3"/>
    <w:rsid w:val="005173B2"/>
    <w:rsid w:val="0054013D"/>
    <w:rsid w:val="0054352A"/>
    <w:rsid w:val="00564E08"/>
    <w:rsid w:val="005D6B07"/>
    <w:rsid w:val="005D7A33"/>
    <w:rsid w:val="00636B71"/>
    <w:rsid w:val="0065027C"/>
    <w:rsid w:val="00652732"/>
    <w:rsid w:val="00672955"/>
    <w:rsid w:val="00680A90"/>
    <w:rsid w:val="006843AD"/>
    <w:rsid w:val="006B5556"/>
    <w:rsid w:val="006B5DAB"/>
    <w:rsid w:val="006C553B"/>
    <w:rsid w:val="006D3904"/>
    <w:rsid w:val="006E530F"/>
    <w:rsid w:val="006F6D85"/>
    <w:rsid w:val="00785E58"/>
    <w:rsid w:val="007A4DF6"/>
    <w:rsid w:val="007E137E"/>
    <w:rsid w:val="00831649"/>
    <w:rsid w:val="00854089"/>
    <w:rsid w:val="0088616A"/>
    <w:rsid w:val="0089154A"/>
    <w:rsid w:val="008C04FF"/>
    <w:rsid w:val="00920E5F"/>
    <w:rsid w:val="00925536"/>
    <w:rsid w:val="00926E89"/>
    <w:rsid w:val="009405FF"/>
    <w:rsid w:val="009B61D1"/>
    <w:rsid w:val="009B6FA6"/>
    <w:rsid w:val="009C288B"/>
    <w:rsid w:val="009C7A90"/>
    <w:rsid w:val="00A150C4"/>
    <w:rsid w:val="00A538AA"/>
    <w:rsid w:val="00A57C6A"/>
    <w:rsid w:val="00AB7CA1"/>
    <w:rsid w:val="00AC37BA"/>
    <w:rsid w:val="00AF42D2"/>
    <w:rsid w:val="00B10015"/>
    <w:rsid w:val="00B31580"/>
    <w:rsid w:val="00B4095C"/>
    <w:rsid w:val="00B466E1"/>
    <w:rsid w:val="00B81CE7"/>
    <w:rsid w:val="00B81D4D"/>
    <w:rsid w:val="00BA2EB3"/>
    <w:rsid w:val="00BC17DF"/>
    <w:rsid w:val="00C81B47"/>
    <w:rsid w:val="00C84967"/>
    <w:rsid w:val="00C92AE2"/>
    <w:rsid w:val="00C971E3"/>
    <w:rsid w:val="00CB34E0"/>
    <w:rsid w:val="00CC2FBE"/>
    <w:rsid w:val="00CC5158"/>
    <w:rsid w:val="00CD2731"/>
    <w:rsid w:val="00D0306E"/>
    <w:rsid w:val="00D15C6E"/>
    <w:rsid w:val="00D1670F"/>
    <w:rsid w:val="00D22D4B"/>
    <w:rsid w:val="00D53B77"/>
    <w:rsid w:val="00D85154"/>
    <w:rsid w:val="00D90E5A"/>
    <w:rsid w:val="00DF7036"/>
    <w:rsid w:val="00E163E9"/>
    <w:rsid w:val="00E373A1"/>
    <w:rsid w:val="00E9299D"/>
    <w:rsid w:val="00EC343D"/>
    <w:rsid w:val="00EE4070"/>
    <w:rsid w:val="00F77AA7"/>
    <w:rsid w:val="00FD0E1C"/>
    <w:rsid w:val="00FE10AD"/>
    <w:rsid w:val="00FE5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D364D2F-D366-407F-9032-6BAC8DB1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A021B-A58A-4FCF-ADC5-362773137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1794</Words>
  <Characters>10232</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Utente Windows</cp:lastModifiedBy>
  <cp:revision>8</cp:revision>
  <cp:lastPrinted>2018-05-07T15:47:00Z</cp:lastPrinted>
  <dcterms:created xsi:type="dcterms:W3CDTF">2019-10-26T14:07:00Z</dcterms:created>
  <dcterms:modified xsi:type="dcterms:W3CDTF">2019-11-30T10:14:00Z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