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1C135D" w:rsidRDefault="008C04FF">
      <w:pPr>
        <w:rPr>
          <w:b/>
          <w:i/>
          <w:color w:val="auto"/>
          <w:sz w:val="22"/>
          <w:szCs w:val="22"/>
        </w:rPr>
      </w:pPr>
    </w:p>
    <w:p w:rsidR="008C04FF" w:rsidRPr="001C135D" w:rsidRDefault="007A4DF6" w:rsidP="007A4DF6">
      <w:pPr>
        <w:rPr>
          <w:rFonts w:ascii="Garamond" w:hAnsi="Garamond"/>
          <w:b/>
          <w:i/>
          <w:color w:val="auto"/>
          <w:sz w:val="22"/>
          <w:szCs w:val="22"/>
        </w:rPr>
      </w:pPr>
      <w:r w:rsidRPr="001C135D">
        <w:rPr>
          <w:rFonts w:ascii="Garamond" w:hAnsi="Garamond"/>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1C135D" w:rsidRDefault="008C04FF">
      <w:pPr>
        <w:jc w:val="center"/>
        <w:rPr>
          <w:rFonts w:ascii="Garamond" w:hAnsi="Garamond"/>
          <w:b/>
          <w:i/>
          <w:color w:val="auto"/>
          <w:sz w:val="22"/>
          <w:szCs w:val="22"/>
        </w:rPr>
      </w:pPr>
    </w:p>
    <w:p w:rsidR="0088616A" w:rsidRPr="003B2C52" w:rsidRDefault="0088616A">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r w:rsidRPr="009C0B90">
        <w:rPr>
          <w:rFonts w:ascii="Garamond" w:hAnsi="Garamond"/>
          <w:b/>
          <w:i/>
          <w:color w:val="auto"/>
          <w:szCs w:val="22"/>
        </w:rPr>
        <w:t>Modulistica predisposta dalla Stazione Appaltante</w:t>
      </w:r>
    </w:p>
    <w:p w:rsidR="0088616A" w:rsidRDefault="0088616A">
      <w:pPr>
        <w:jc w:val="center"/>
        <w:rPr>
          <w:rFonts w:ascii="Garamond" w:hAnsi="Garamond"/>
          <w:b/>
          <w:i/>
          <w:color w:val="auto"/>
          <w:szCs w:val="22"/>
        </w:rPr>
      </w:pPr>
    </w:p>
    <w:p w:rsidR="00FD0E1C" w:rsidRDefault="00FD0E1C">
      <w:pPr>
        <w:jc w:val="center"/>
        <w:rPr>
          <w:rFonts w:ascii="Garamond" w:hAnsi="Garamond"/>
          <w:b/>
          <w:i/>
          <w:color w:val="auto"/>
          <w:szCs w:val="22"/>
        </w:rPr>
      </w:pPr>
    </w:p>
    <w:p w:rsidR="00FD0E1C" w:rsidRPr="003B2C52" w:rsidRDefault="00FD0E1C">
      <w:pPr>
        <w:jc w:val="center"/>
        <w:rPr>
          <w:rFonts w:ascii="Garamond" w:hAnsi="Garamond"/>
          <w:b/>
          <w:i/>
          <w:color w:val="auto"/>
          <w:szCs w:val="22"/>
        </w:rPr>
      </w:pPr>
    </w:p>
    <w:p w:rsidR="008C04FF" w:rsidRPr="003B2C52" w:rsidRDefault="008C04FF" w:rsidP="002844F5">
      <w:pPr>
        <w:pStyle w:val="Paragrafoelenco1"/>
        <w:ind w:left="0"/>
        <w:rPr>
          <w:rFonts w:ascii="Garamond" w:hAnsi="Garamond"/>
          <w:b/>
          <w:color w:val="auto"/>
          <w:szCs w:val="22"/>
        </w:rPr>
      </w:pPr>
    </w:p>
    <w:p w:rsidR="008C04FF" w:rsidRPr="003B2C52" w:rsidRDefault="007A4DF6">
      <w:pPr>
        <w:rPr>
          <w:rFonts w:ascii="Garamond" w:hAnsi="Garamond"/>
          <w:b/>
          <w:i/>
          <w:color w:val="auto"/>
          <w:szCs w:val="22"/>
        </w:rPr>
      </w:pPr>
      <w:r w:rsidRPr="003B2C52">
        <w:rPr>
          <w:rFonts w:ascii="Garamond" w:hAnsi="Garamond"/>
          <w:b/>
          <w:color w:val="auto"/>
          <w:szCs w:val="22"/>
        </w:rPr>
        <w:t xml:space="preserve">Allegato </w:t>
      </w:r>
      <w:r w:rsidR="00D1670F" w:rsidRPr="003B2C52">
        <w:rPr>
          <w:rFonts w:ascii="Garamond" w:hAnsi="Garamond"/>
          <w:b/>
          <w:color w:val="auto"/>
          <w:szCs w:val="22"/>
        </w:rPr>
        <w:t>2</w:t>
      </w:r>
      <w:r w:rsidRPr="003B2C52">
        <w:rPr>
          <w:rFonts w:ascii="Garamond" w:hAnsi="Garamond"/>
          <w:b/>
          <w:color w:val="auto"/>
          <w:szCs w:val="22"/>
        </w:rPr>
        <w:t xml:space="preserve"> riservato alle imprese ausiliarie</w:t>
      </w:r>
      <w:r w:rsidR="00D1670F" w:rsidRPr="003B2C52">
        <w:rPr>
          <w:rFonts w:ascii="Garamond" w:hAnsi="Garamond"/>
          <w:b/>
          <w:color w:val="auto"/>
          <w:szCs w:val="22"/>
        </w:rPr>
        <w:t>: “Avvalimento: dichiarazioni integrative ditta ausiliaria”</w:t>
      </w:r>
    </w:p>
    <w:p w:rsidR="008C04FF" w:rsidRPr="003B2C52" w:rsidRDefault="008C04FF">
      <w:pPr>
        <w:rPr>
          <w:b/>
          <w:i/>
          <w:color w:val="auto"/>
          <w:szCs w:val="22"/>
        </w:rPr>
      </w:pPr>
    </w:p>
    <w:p w:rsidR="008C04FF" w:rsidRPr="001C135D" w:rsidRDefault="008C04FF">
      <w:pPr>
        <w:pageBreakBefore/>
        <w:rPr>
          <w:b/>
          <w:color w:val="auto"/>
          <w:sz w:val="22"/>
          <w:szCs w:val="22"/>
        </w:rPr>
      </w:pPr>
      <w:bookmarkStart w:id="0" w:name="_GoBack"/>
      <w:bookmarkEnd w:id="0"/>
    </w:p>
    <w:p w:rsidR="008C04FF" w:rsidRPr="001C135D" w:rsidRDefault="008C04FF">
      <w:pPr>
        <w:jc w:val="both"/>
        <w:rPr>
          <w:b/>
          <w:strike/>
          <w:color w:val="auto"/>
          <w:sz w:val="22"/>
          <w:szCs w:val="22"/>
        </w:rPr>
      </w:pPr>
    </w:p>
    <w:p w:rsidR="008C04FF" w:rsidRPr="001C135D" w:rsidRDefault="008C04FF">
      <w:pPr>
        <w:jc w:val="both"/>
        <w:rPr>
          <w:b/>
          <w:strike/>
          <w:color w:val="auto"/>
          <w:sz w:val="22"/>
          <w:szCs w:val="22"/>
        </w:rPr>
      </w:pPr>
    </w:p>
    <w:tbl>
      <w:tblPr>
        <w:tblW w:w="0" w:type="auto"/>
        <w:tblInd w:w="8866" w:type="dxa"/>
        <w:tblLayout w:type="fixed"/>
        <w:tblCellMar>
          <w:left w:w="93" w:type="dxa"/>
        </w:tblCellMar>
        <w:tblLook w:val="0000"/>
      </w:tblPr>
      <w:tblGrid>
        <w:gridCol w:w="2288"/>
      </w:tblGrid>
      <w:tr w:rsidR="008C04FF" w:rsidRPr="001C135D">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3E7D8C" w:rsidRDefault="007A4DF6">
            <w:pPr>
              <w:rPr>
                <w:rFonts w:ascii="Garamond" w:hAnsi="Garamond"/>
                <w:sz w:val="22"/>
                <w:szCs w:val="22"/>
              </w:rPr>
            </w:pPr>
            <w:r w:rsidRPr="003E7D8C">
              <w:rPr>
                <w:rFonts w:ascii="Garamond" w:hAnsi="Garamond"/>
                <w:b/>
                <w:i/>
                <w:color w:val="auto"/>
                <w:sz w:val="22"/>
                <w:szCs w:val="22"/>
              </w:rPr>
              <w:t>Allegato 2</w:t>
            </w:r>
            <w:r w:rsidR="00D1670F" w:rsidRPr="003E7D8C">
              <w:rPr>
                <w:rFonts w:ascii="Garamond" w:hAnsi="Garamond"/>
                <w:b/>
                <w:i/>
                <w:color w:val="auto"/>
                <w:sz w:val="22"/>
                <w:szCs w:val="22"/>
              </w:rPr>
              <w:t xml:space="preserve"> </w:t>
            </w:r>
          </w:p>
        </w:tc>
      </w:tr>
    </w:tbl>
    <w:p w:rsidR="008C04FF" w:rsidRPr="001C135D" w:rsidRDefault="008C04FF">
      <w:pPr>
        <w:pStyle w:val="Corpodeltesto31"/>
        <w:jc w:val="right"/>
        <w:rPr>
          <w:b/>
          <w:bCs/>
          <w:color w:val="auto"/>
          <w:sz w:val="22"/>
          <w:szCs w:val="22"/>
        </w:rPr>
      </w:pPr>
    </w:p>
    <w:tbl>
      <w:tblPr>
        <w:tblW w:w="0" w:type="auto"/>
        <w:tblInd w:w="-59" w:type="dxa"/>
        <w:tblLayout w:type="fixed"/>
        <w:tblCellMar>
          <w:left w:w="77" w:type="dxa"/>
        </w:tblCellMar>
        <w:tblLook w:val="0000"/>
      </w:tblPr>
      <w:tblGrid>
        <w:gridCol w:w="9589"/>
      </w:tblGrid>
      <w:tr w:rsidR="008C04FF" w:rsidRPr="001C135D">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1C135D" w:rsidRDefault="008C04FF">
            <w:pPr>
              <w:snapToGrid w:val="0"/>
              <w:jc w:val="both"/>
              <w:rPr>
                <w:rFonts w:ascii="Garamond" w:hAnsi="Garamond"/>
                <w:b/>
                <w:color w:val="auto"/>
                <w:sz w:val="22"/>
                <w:szCs w:val="22"/>
                <w:u w:val="single"/>
              </w:rPr>
            </w:pPr>
          </w:p>
          <w:p w:rsidR="008C04FF" w:rsidRPr="001C135D" w:rsidRDefault="006E530F">
            <w:pPr>
              <w:jc w:val="center"/>
              <w:rPr>
                <w:rFonts w:ascii="Garamond" w:hAnsi="Garamond"/>
                <w:sz w:val="22"/>
                <w:szCs w:val="22"/>
              </w:rPr>
            </w:pPr>
            <w:r>
              <w:rPr>
                <w:rFonts w:ascii="Garamond" w:hAnsi="Garamond"/>
                <w:b/>
                <w:color w:val="auto"/>
                <w:sz w:val="22"/>
                <w:szCs w:val="22"/>
                <w:u w:val="single"/>
              </w:rPr>
              <w:t>Dichiarazioni</w:t>
            </w:r>
            <w:r w:rsidR="00D1670F" w:rsidRPr="001C135D">
              <w:rPr>
                <w:rFonts w:ascii="Garamond" w:hAnsi="Garamond"/>
                <w:b/>
                <w:color w:val="auto"/>
                <w:sz w:val="22"/>
                <w:szCs w:val="22"/>
                <w:u w:val="single"/>
              </w:rPr>
              <w:t xml:space="preserve"> </w:t>
            </w:r>
            <w:r w:rsidR="000C08B2" w:rsidRPr="001C135D">
              <w:rPr>
                <w:rFonts w:ascii="Garamond" w:hAnsi="Garamond"/>
                <w:b/>
                <w:color w:val="auto"/>
                <w:sz w:val="22"/>
                <w:szCs w:val="22"/>
                <w:u w:val="single"/>
              </w:rPr>
              <w:t>integrativ</w:t>
            </w:r>
            <w:r>
              <w:rPr>
                <w:rFonts w:ascii="Garamond" w:hAnsi="Garamond"/>
                <w:b/>
                <w:color w:val="auto"/>
                <w:sz w:val="22"/>
                <w:szCs w:val="22"/>
                <w:u w:val="single"/>
              </w:rPr>
              <w:t>e</w:t>
            </w:r>
            <w:r w:rsidR="000C08B2" w:rsidRPr="001C135D">
              <w:rPr>
                <w:rFonts w:ascii="Garamond" w:hAnsi="Garamond"/>
                <w:b/>
                <w:color w:val="auto"/>
                <w:sz w:val="22"/>
                <w:szCs w:val="22"/>
                <w:u w:val="single"/>
              </w:rPr>
              <w:t xml:space="preserve"> </w:t>
            </w:r>
            <w:r w:rsidR="00D1670F" w:rsidRPr="001C135D">
              <w:rPr>
                <w:rFonts w:ascii="Garamond" w:hAnsi="Garamond"/>
                <w:b/>
                <w:color w:val="auto"/>
                <w:sz w:val="22"/>
                <w:szCs w:val="22"/>
                <w:u w:val="single"/>
              </w:rPr>
              <w:t>IMPRESA AUSILIARIA</w:t>
            </w:r>
          </w:p>
          <w:p w:rsidR="008C04FF" w:rsidRPr="001C135D" w:rsidRDefault="008C04FF">
            <w:pPr>
              <w:jc w:val="both"/>
              <w:rPr>
                <w:rFonts w:ascii="Garamond" w:hAnsi="Garamond"/>
                <w:sz w:val="22"/>
                <w:szCs w:val="22"/>
              </w:rPr>
            </w:pPr>
          </w:p>
        </w:tc>
      </w:tr>
    </w:tbl>
    <w:p w:rsidR="008C04FF" w:rsidRPr="001C135D" w:rsidRDefault="008C04FF">
      <w:pPr>
        <w:rPr>
          <w:rFonts w:ascii="Garamond" w:hAnsi="Garamond"/>
          <w:b/>
          <w:color w:val="auto"/>
          <w:sz w:val="22"/>
          <w:szCs w:val="22"/>
        </w:rPr>
      </w:pPr>
    </w:p>
    <w:p w:rsidR="008C04FF" w:rsidRPr="001C135D" w:rsidRDefault="00D1670F">
      <w:pPr>
        <w:ind w:left="6381"/>
        <w:jc w:val="both"/>
        <w:rPr>
          <w:rFonts w:ascii="Garamond" w:hAnsi="Garamond"/>
          <w:color w:val="auto"/>
          <w:sz w:val="22"/>
          <w:szCs w:val="22"/>
        </w:rPr>
      </w:pPr>
      <w:r w:rsidRPr="001C135D">
        <w:rPr>
          <w:rFonts w:ascii="Garamond" w:hAnsi="Garamond"/>
          <w:b/>
          <w:color w:val="auto"/>
          <w:sz w:val="22"/>
          <w:szCs w:val="22"/>
        </w:rPr>
        <w:t>Alla Stazione Appaltante</w:t>
      </w:r>
    </w:p>
    <w:p w:rsidR="008C04FF" w:rsidRPr="001C135D" w:rsidRDefault="008C04FF">
      <w:pPr>
        <w:ind w:right="51"/>
        <w:jc w:val="center"/>
        <w:rPr>
          <w:rFonts w:ascii="Garamond" w:hAnsi="Garamond"/>
          <w:color w:val="auto"/>
          <w:sz w:val="22"/>
          <w:szCs w:val="22"/>
        </w:rPr>
      </w:pPr>
    </w:p>
    <w:p w:rsidR="008C04FF" w:rsidRPr="001C135D" w:rsidRDefault="008C04FF">
      <w:pPr>
        <w:pStyle w:val="Corpodeltesto"/>
        <w:ind w:left="7090" w:right="51"/>
        <w:rPr>
          <w:rFonts w:ascii="Garamond" w:hAnsi="Garamond"/>
          <w:b/>
          <w:color w:val="auto"/>
          <w:sz w:val="22"/>
          <w:szCs w:val="22"/>
        </w:rPr>
      </w:pPr>
    </w:p>
    <w:tbl>
      <w:tblPr>
        <w:tblW w:w="0" w:type="auto"/>
        <w:tblInd w:w="-30" w:type="dxa"/>
        <w:tblLayout w:type="fixed"/>
        <w:tblCellMar>
          <w:left w:w="93" w:type="dxa"/>
        </w:tblCellMar>
        <w:tblLook w:val="0000"/>
      </w:tblPr>
      <w:tblGrid>
        <w:gridCol w:w="10112"/>
      </w:tblGrid>
      <w:tr w:rsidR="008C04FF" w:rsidRPr="001C135D">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1C135D" w:rsidRDefault="00D1670F">
            <w:pPr>
              <w:pStyle w:val="Corpodeltesto1"/>
              <w:spacing w:line="240" w:lineRule="auto"/>
              <w:ind w:right="96"/>
              <w:jc w:val="both"/>
              <w:rPr>
                <w:rFonts w:ascii="Garamond" w:hAnsi="Garamond"/>
                <w:b/>
                <w:color w:val="auto"/>
                <w:sz w:val="22"/>
                <w:szCs w:val="22"/>
              </w:rPr>
            </w:pPr>
            <w:r w:rsidRPr="001C135D">
              <w:rPr>
                <w:rFonts w:ascii="Garamond" w:hAnsi="Garamond"/>
                <w:b/>
                <w:color w:val="auto"/>
                <w:sz w:val="22"/>
                <w:szCs w:val="22"/>
              </w:rPr>
              <w:tab/>
            </w:r>
          </w:p>
          <w:p w:rsidR="008C04FF" w:rsidRPr="001C135D" w:rsidRDefault="00D1670F" w:rsidP="007E137E">
            <w:pPr>
              <w:pStyle w:val="Corpodeltesto1"/>
              <w:spacing w:line="240" w:lineRule="auto"/>
              <w:ind w:right="96"/>
              <w:jc w:val="both"/>
              <w:rPr>
                <w:rFonts w:ascii="Garamond" w:hAnsi="Garamond"/>
                <w:sz w:val="22"/>
                <w:szCs w:val="22"/>
              </w:rPr>
            </w:pPr>
            <w:r w:rsidRPr="001C135D">
              <w:rPr>
                <w:rFonts w:ascii="Garamond" w:hAnsi="Garamond"/>
                <w:b/>
                <w:color w:val="auto"/>
                <w:sz w:val="22"/>
                <w:szCs w:val="22"/>
              </w:rPr>
              <w:t xml:space="preserve">Oggetto: </w:t>
            </w:r>
            <w:r w:rsidR="003E7D8C">
              <w:rPr>
                <w:rFonts w:ascii="Garamond" w:hAnsi="Garamond"/>
                <w:b/>
                <w:color w:val="auto"/>
                <w:szCs w:val="24"/>
              </w:rPr>
              <w:t xml:space="preserve">Bando P07/2018 - </w:t>
            </w:r>
            <w:r w:rsidR="007E137E">
              <w:rPr>
                <w:rFonts w:ascii="Garamond" w:hAnsi="Garamond"/>
                <w:b/>
                <w:color w:val="auto"/>
                <w:szCs w:val="24"/>
              </w:rPr>
              <w:t>P</w:t>
            </w:r>
            <w:r w:rsidR="003E7D8C">
              <w:rPr>
                <w:rFonts w:ascii="Garamond" w:hAnsi="Garamond"/>
                <w:b/>
                <w:color w:val="auto"/>
                <w:szCs w:val="24"/>
              </w:rPr>
              <w:t>rocedura telematica aperta per l’appalto del servizio educativo pre</w:t>
            </w:r>
            <w:r w:rsidR="003E7D8C">
              <w:rPr>
                <w:rFonts w:ascii="Garamond" w:hAnsi="Garamond"/>
                <w:b/>
                <w:color w:val="auto"/>
                <w:szCs w:val="24"/>
              </w:rPr>
              <w:t>s</w:t>
            </w:r>
            <w:r w:rsidR="003E7D8C">
              <w:rPr>
                <w:rFonts w:ascii="Garamond" w:hAnsi="Garamond"/>
                <w:b/>
                <w:color w:val="auto"/>
                <w:szCs w:val="24"/>
              </w:rPr>
              <w:t>so gli asili nido del Comune di Ascoli Piceno “Zero-Tre” e “Lo Scoiattolo”.</w:t>
            </w:r>
          </w:p>
        </w:tc>
      </w:tr>
    </w:tbl>
    <w:p w:rsidR="008C04FF" w:rsidRPr="001C135D" w:rsidRDefault="008C04FF">
      <w:pPr>
        <w:pStyle w:val="Corpodeltesto"/>
        <w:ind w:left="7090" w:right="51"/>
        <w:rPr>
          <w:rFonts w:ascii="Garamond" w:hAnsi="Garamond"/>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rsidP="006E53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rsidP="00634F07">
            <w:pPr>
              <w:ind w:right="51"/>
              <w:jc w:val="both"/>
              <w:rPr>
                <w:rFonts w:ascii="Garamond" w:hAnsi="Garamond"/>
                <w:sz w:val="22"/>
                <w:szCs w:val="22"/>
              </w:rPr>
            </w:pPr>
            <w:r w:rsidRPr="001C135D">
              <w:rPr>
                <w:rFonts w:ascii="Garamond" w:hAnsi="Garamond"/>
                <w:color w:val="auto"/>
                <w:sz w:val="22"/>
                <w:szCs w:val="22"/>
              </w:rPr>
              <w:t>(</w:t>
            </w:r>
            <w:r w:rsidRPr="001C135D">
              <w:rPr>
                <w:rFonts w:ascii="Garamond" w:hAnsi="Garamond"/>
                <w:color w:val="auto"/>
                <w:sz w:val="22"/>
                <w:szCs w:val="22"/>
                <w:u w:val="single"/>
              </w:rPr>
              <w:t>se procuratore</w:t>
            </w:r>
            <w:r w:rsidRPr="001C135D">
              <w:rPr>
                <w:rFonts w:ascii="Garamond" w:hAnsi="Garamond"/>
                <w:color w:val="auto"/>
                <w:sz w:val="22"/>
                <w:szCs w:val="22"/>
              </w:rPr>
              <w:t>) estremi procura (notaio, repertorio, raccolta)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snapToGrid w:val="0"/>
              <w:spacing w:line="480" w:lineRule="atLeast"/>
              <w:ind w:right="51"/>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color w:val="auto"/>
                <w:sz w:val="22"/>
                <w:szCs w:val="22"/>
              </w:rPr>
            </w:pPr>
            <w:r w:rsidRPr="001C135D">
              <w:rPr>
                <w:rFonts w:ascii="Garamond" w:hAnsi="Garamond"/>
                <w:color w:val="auto"/>
                <w:sz w:val="22"/>
                <w:szCs w:val="22"/>
              </w:rPr>
              <w:t xml:space="preserve">Sede operativa </w:t>
            </w:r>
          </w:p>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bl>
    <w:p w:rsidR="008C04FF" w:rsidRDefault="008C04FF">
      <w:pPr>
        <w:pStyle w:val="Corpodeltesto1"/>
        <w:tabs>
          <w:tab w:val="left" w:pos="8789"/>
        </w:tabs>
        <w:spacing w:line="240" w:lineRule="auto"/>
        <w:ind w:right="96"/>
        <w:jc w:val="both"/>
        <w:rPr>
          <w:rFonts w:ascii="Garamond" w:hAnsi="Garamond"/>
          <w:color w:val="auto"/>
          <w:sz w:val="22"/>
          <w:szCs w:val="22"/>
        </w:rPr>
      </w:pPr>
    </w:p>
    <w:p w:rsidR="00C92AE2" w:rsidRDefault="00C92AE2">
      <w:pPr>
        <w:pStyle w:val="Corpodeltesto1"/>
        <w:tabs>
          <w:tab w:val="left" w:pos="8789"/>
        </w:tabs>
        <w:spacing w:line="240" w:lineRule="auto"/>
        <w:ind w:right="96"/>
        <w:jc w:val="both"/>
        <w:rPr>
          <w:rFonts w:ascii="Garamond" w:hAnsi="Garamond"/>
          <w:color w:val="auto"/>
          <w:sz w:val="22"/>
          <w:szCs w:val="22"/>
        </w:rPr>
      </w:pPr>
    </w:p>
    <w:p w:rsidR="00C92AE2" w:rsidRDefault="00C92AE2">
      <w:pPr>
        <w:pStyle w:val="Corpodeltesto1"/>
        <w:tabs>
          <w:tab w:val="left" w:pos="8789"/>
        </w:tabs>
        <w:spacing w:line="240" w:lineRule="auto"/>
        <w:ind w:right="96"/>
        <w:jc w:val="both"/>
        <w:rPr>
          <w:rFonts w:ascii="Garamond" w:hAnsi="Garamond"/>
          <w:color w:val="auto"/>
          <w:sz w:val="22"/>
          <w:szCs w:val="22"/>
        </w:rPr>
      </w:pPr>
    </w:p>
    <w:p w:rsidR="00C92AE2" w:rsidRPr="001C135D" w:rsidRDefault="00C92AE2">
      <w:pPr>
        <w:pStyle w:val="Corpodeltesto1"/>
        <w:tabs>
          <w:tab w:val="left" w:pos="8789"/>
        </w:tabs>
        <w:spacing w:line="240" w:lineRule="auto"/>
        <w:ind w:right="96"/>
        <w:jc w:val="both"/>
        <w:rPr>
          <w:rFonts w:ascii="Garamond" w:hAnsi="Garamond"/>
          <w:color w:val="auto"/>
          <w:sz w:val="22"/>
          <w:szCs w:val="22"/>
        </w:rPr>
      </w:pPr>
    </w:p>
    <w:p w:rsidR="008C04FF" w:rsidRPr="001C135D" w:rsidRDefault="00D1670F" w:rsidP="0088616A">
      <w:pPr>
        <w:pStyle w:val="Corpodeltesto1"/>
        <w:numPr>
          <w:ilvl w:val="0"/>
          <w:numId w:val="20"/>
        </w:numPr>
        <w:tabs>
          <w:tab w:val="left" w:pos="240"/>
        </w:tabs>
        <w:spacing w:line="240" w:lineRule="auto"/>
        <w:ind w:right="96"/>
        <w:jc w:val="both"/>
        <w:rPr>
          <w:rFonts w:ascii="Garamond" w:hAnsi="Garamond"/>
          <w:color w:val="auto"/>
          <w:sz w:val="22"/>
          <w:szCs w:val="22"/>
        </w:rPr>
      </w:pPr>
      <w:r w:rsidRPr="001C135D">
        <w:rPr>
          <w:rFonts w:ascii="Garamond" w:hAnsi="Garamond"/>
          <w:color w:val="auto"/>
          <w:sz w:val="22"/>
          <w:szCs w:val="22"/>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w:t>
      </w:r>
      <w:r w:rsidRPr="001C135D">
        <w:rPr>
          <w:rFonts w:ascii="Garamond" w:hAnsi="Garamond"/>
          <w:color w:val="auto"/>
          <w:sz w:val="22"/>
          <w:szCs w:val="22"/>
        </w:rPr>
        <w:lastRenderedPageBreak/>
        <w:t>emerga la non veridicità del contenuto della presente dichiarazione questa impresa decadrà dai benefici e dalle autorizzazioni per le qual</w:t>
      </w:r>
      <w:r w:rsidR="00CC5158">
        <w:rPr>
          <w:rFonts w:ascii="Garamond" w:hAnsi="Garamond"/>
          <w:color w:val="auto"/>
          <w:sz w:val="22"/>
          <w:szCs w:val="22"/>
        </w:rPr>
        <w:t>i la stessa è stata rilasciata;</w:t>
      </w:r>
    </w:p>
    <w:p w:rsidR="008C04FF" w:rsidRPr="001C135D" w:rsidRDefault="008C04FF">
      <w:pPr>
        <w:tabs>
          <w:tab w:val="left" w:pos="8789"/>
        </w:tabs>
        <w:ind w:left="720" w:right="96" w:hanging="284"/>
        <w:jc w:val="both"/>
        <w:rPr>
          <w:rFonts w:ascii="Garamond" w:hAnsi="Garamond"/>
          <w:color w:val="auto"/>
          <w:sz w:val="22"/>
          <w:szCs w:val="22"/>
        </w:rPr>
      </w:pPr>
    </w:p>
    <w:p w:rsidR="008C04FF" w:rsidRPr="001C135D" w:rsidRDefault="00D1670F">
      <w:pPr>
        <w:spacing w:after="240" w:line="480" w:lineRule="atLeast"/>
        <w:ind w:right="119"/>
        <w:jc w:val="center"/>
        <w:rPr>
          <w:rFonts w:ascii="Garamond" w:hAnsi="Garamond"/>
          <w:sz w:val="22"/>
          <w:szCs w:val="22"/>
        </w:rPr>
      </w:pPr>
      <w:r w:rsidRPr="001C135D">
        <w:rPr>
          <w:rFonts w:ascii="Garamond" w:hAnsi="Garamond"/>
          <w:b/>
          <w:color w:val="auto"/>
          <w:sz w:val="22"/>
          <w:szCs w:val="22"/>
        </w:rPr>
        <w:t xml:space="preserve">IN QUALITÀ </w:t>
      </w:r>
      <w:proofErr w:type="spellStart"/>
      <w:r w:rsidRPr="001C135D">
        <w:rPr>
          <w:rFonts w:ascii="Garamond" w:hAnsi="Garamond"/>
          <w:b/>
          <w:color w:val="auto"/>
          <w:sz w:val="22"/>
          <w:szCs w:val="22"/>
        </w:rPr>
        <w:t>DI</w:t>
      </w:r>
      <w:proofErr w:type="spellEnd"/>
      <w:r w:rsidRPr="001C135D">
        <w:rPr>
          <w:rFonts w:ascii="Garamond" w:hAnsi="Garamond"/>
          <w:color w:val="auto"/>
          <w:sz w:val="22"/>
          <w:szCs w:val="22"/>
        </w:rPr>
        <w:t xml:space="preserve"> </w:t>
      </w:r>
    </w:p>
    <w:tbl>
      <w:tblPr>
        <w:tblW w:w="0" w:type="auto"/>
        <w:tblInd w:w="-30" w:type="dxa"/>
        <w:tblLayout w:type="fixed"/>
        <w:tblCellMar>
          <w:left w:w="93" w:type="dxa"/>
        </w:tblCellMar>
        <w:tblLook w:val="0000"/>
      </w:tblPr>
      <w:tblGrid>
        <w:gridCol w:w="534"/>
        <w:gridCol w:w="9658"/>
      </w:tblGrid>
      <w:tr w:rsidR="008C04FF" w:rsidRPr="001C135D">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bookmarkStart w:id="1" w:name="__Fieldmark__1696_2283232"/>
          <w:bookmarkStart w:id="2" w:name="__Fieldmark__1538_2058556643"/>
          <w:bookmarkStart w:id="3" w:name="__Fieldmark__1321_626140304"/>
          <w:bookmarkStart w:id="4" w:name="__Fieldmark__43711_149139293"/>
          <w:bookmarkStart w:id="5" w:name="__Fieldmark__2512_2011923520"/>
          <w:bookmarkStart w:id="6" w:name="__Fieldmark__22945_207415324"/>
          <w:bookmarkStart w:id="7" w:name="__Fieldmark__36_1400077323"/>
          <w:bookmarkEnd w:id="1"/>
          <w:bookmarkEnd w:id="2"/>
          <w:bookmarkEnd w:id="3"/>
          <w:bookmarkEnd w:id="4"/>
          <w:p w:rsidR="008C04FF" w:rsidRPr="001C135D" w:rsidRDefault="0081364E">
            <w:pPr>
              <w:pStyle w:val="Corpodeltesto21"/>
              <w:spacing w:line="240" w:lineRule="auto"/>
              <w:rPr>
                <w:rFonts w:ascii="Garamond" w:hAnsi="Garamond"/>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D1670F"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5"/>
            <w:bookmarkEnd w:id="6"/>
            <w:bookmarkEnd w:id="7"/>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D1670F">
            <w:pPr>
              <w:pStyle w:val="Corpodeltesto21"/>
              <w:spacing w:line="240" w:lineRule="auto"/>
              <w:rPr>
                <w:rFonts w:ascii="Garamond" w:hAnsi="Garamond"/>
                <w:sz w:val="22"/>
                <w:szCs w:val="22"/>
              </w:rPr>
            </w:pPr>
            <w:r w:rsidRPr="001C135D">
              <w:rPr>
                <w:rFonts w:ascii="Garamond" w:hAnsi="Garamond"/>
                <w:b/>
                <w:color w:val="auto"/>
                <w:sz w:val="22"/>
                <w:szCs w:val="22"/>
              </w:rPr>
              <w:t xml:space="preserve">Ausiliaria </w:t>
            </w:r>
            <w:r w:rsidRPr="001C135D">
              <w:rPr>
                <w:rFonts w:ascii="Garamond" w:hAnsi="Garamond"/>
                <w:color w:val="auto"/>
                <w:sz w:val="22"/>
                <w:szCs w:val="22"/>
              </w:rPr>
              <w:t>dell’operatore partecipante _________________________________________________</w:t>
            </w:r>
            <w:r w:rsidRPr="001C135D">
              <w:rPr>
                <w:rStyle w:val="Rimandonotaapidipagina"/>
                <w:rFonts w:ascii="Garamond" w:hAnsi="Garamond"/>
                <w:color w:val="auto"/>
                <w:sz w:val="22"/>
                <w:szCs w:val="22"/>
              </w:rPr>
              <w:footnoteReference w:id="1"/>
            </w:r>
          </w:p>
        </w:tc>
      </w:tr>
    </w:tbl>
    <w:p w:rsidR="008C04FF" w:rsidRDefault="00D1670F">
      <w:pPr>
        <w:pStyle w:val="Titolo3"/>
        <w:rPr>
          <w:rFonts w:ascii="Garamond" w:hAnsi="Garamond"/>
          <w:color w:val="auto"/>
          <w:sz w:val="22"/>
          <w:szCs w:val="22"/>
        </w:rPr>
      </w:pPr>
      <w:r w:rsidRPr="001C135D">
        <w:rPr>
          <w:rFonts w:ascii="Garamond" w:hAnsi="Garamond"/>
          <w:color w:val="auto"/>
          <w:sz w:val="22"/>
          <w:szCs w:val="22"/>
        </w:rPr>
        <w:t>D I C H I A R A</w:t>
      </w:r>
    </w:p>
    <w:p w:rsidR="003B2C52" w:rsidRDefault="003B2C52" w:rsidP="003B2C52">
      <w:pPr>
        <w:pStyle w:val="Corpodeltesto"/>
        <w:spacing w:after="0"/>
      </w:pPr>
    </w:p>
    <w:p w:rsidR="00D90E5A" w:rsidRPr="002F6639" w:rsidRDefault="002F6639" w:rsidP="00D90E5A">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0"/>
        </w:rPr>
      </w:pPr>
      <w:r>
        <w:rPr>
          <w:rFonts w:ascii="Garamond" w:hAnsi="Garamond"/>
          <w:b/>
          <w:bCs/>
          <w:i/>
          <w:color w:val="auto"/>
          <w:sz w:val="22"/>
          <w:szCs w:val="22"/>
        </w:rPr>
        <w:t>[</w:t>
      </w:r>
      <w:r w:rsidR="00D90E5A" w:rsidRPr="002F6639">
        <w:rPr>
          <w:rFonts w:ascii="Garamond" w:hAnsi="Garamond"/>
          <w:b/>
          <w:bCs/>
          <w:i/>
          <w:color w:val="auto"/>
          <w:sz w:val="22"/>
          <w:szCs w:val="22"/>
        </w:rPr>
        <w:t xml:space="preserve">Nel caso di dichiarazioni sottoscritte digitalmente da procuratore dell’operatore economico] </w:t>
      </w:r>
      <w:r w:rsidR="00D90E5A" w:rsidRPr="002F6639">
        <w:rPr>
          <w:rStyle w:val="Rimandonotaapidipagina"/>
          <w:rFonts w:ascii="Garamond" w:hAnsi="Garamond"/>
          <w:color w:val="auto"/>
        </w:rPr>
        <w:footnoteReference w:id="2"/>
      </w:r>
    </w:p>
    <w:p w:rsidR="000D35D4" w:rsidRPr="002F6639" w:rsidRDefault="000D35D4" w:rsidP="00D90E5A">
      <w:pPr>
        <w:pStyle w:val="Paragrafoelenco10"/>
        <w:spacing w:before="60" w:after="60" w:line="276" w:lineRule="auto"/>
        <w:ind w:left="341"/>
        <w:contextualSpacing/>
        <w:jc w:val="both"/>
        <w:rPr>
          <w:rFonts w:ascii="Garamond" w:hAnsi="Garamond"/>
          <w:color w:val="auto"/>
          <w:sz w:val="22"/>
          <w:szCs w:val="20"/>
        </w:rPr>
      </w:pPr>
      <w:r w:rsidRPr="002F6639">
        <w:rPr>
          <w:rFonts w:ascii="Garamond" w:hAnsi="Garamond"/>
          <w:color w:val="auto"/>
          <w:sz w:val="22"/>
          <w:szCs w:val="22"/>
        </w:rPr>
        <w:t>di avere i poteri per impegnare l'operatore economico rappresentato nell'ambito della procedura di gara in oggetto, come risultante dall'atto …………………. (inserire estremi della procura, Notaio, repertorio, raccolta) e dalla v</w:t>
      </w:r>
      <w:r w:rsidRPr="002F6639">
        <w:rPr>
          <w:rFonts w:ascii="Garamond" w:hAnsi="Garamond"/>
          <w:color w:val="auto"/>
          <w:sz w:val="22"/>
          <w:szCs w:val="22"/>
        </w:rPr>
        <w:t>i</w:t>
      </w:r>
      <w:r w:rsidRPr="002F6639">
        <w:rPr>
          <w:rFonts w:ascii="Garamond" w:hAnsi="Garamond"/>
          <w:color w:val="auto"/>
          <w:sz w:val="22"/>
          <w:szCs w:val="22"/>
        </w:rPr>
        <w:t>sura camerale;</w:t>
      </w:r>
    </w:p>
    <w:p w:rsidR="003E7D8C" w:rsidRDefault="003E7D8C" w:rsidP="003E7D8C">
      <w:pPr>
        <w:pStyle w:val="Corpodeltesto31"/>
        <w:spacing w:line="240" w:lineRule="auto"/>
        <w:ind w:left="3"/>
        <w:rPr>
          <w:rFonts w:ascii="Garamond" w:hAnsi="Garamond"/>
          <w:color w:val="auto"/>
          <w:sz w:val="22"/>
          <w:szCs w:val="22"/>
          <w:u w:val="none"/>
        </w:rPr>
      </w:pPr>
    </w:p>
    <w:p w:rsidR="008C04FF" w:rsidRDefault="00D167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color w:val="auto"/>
          <w:sz w:val="22"/>
          <w:szCs w:val="22"/>
        </w:rPr>
        <w:t xml:space="preserve">di possedere - ai sensi e per gli effetti dell’art. 89 del </w:t>
      </w:r>
      <w:r w:rsidR="002F6639">
        <w:rPr>
          <w:rFonts w:ascii="Garamond" w:hAnsi="Garamond"/>
          <w:color w:val="auto"/>
          <w:sz w:val="22"/>
          <w:szCs w:val="22"/>
        </w:rPr>
        <w:t>D.Lgs. n. 50/2016</w:t>
      </w:r>
      <w:r w:rsidRPr="001C135D">
        <w:rPr>
          <w:rFonts w:ascii="Garamond" w:hAnsi="Garamond"/>
          <w:color w:val="auto"/>
          <w:sz w:val="22"/>
          <w:szCs w:val="22"/>
        </w:rPr>
        <w:t xml:space="preserve"> - i seguenti requisiti di carattere speciale, così come prescritti dal disciplinare di gara, di cui il concorrente si avvale per </w:t>
      </w:r>
      <w:r w:rsidR="003E7D8C">
        <w:rPr>
          <w:rFonts w:ascii="Garamond" w:hAnsi="Garamond"/>
          <w:color w:val="auto"/>
          <w:sz w:val="22"/>
          <w:szCs w:val="22"/>
        </w:rPr>
        <w:t>poter essere ammesso alla gara:</w:t>
      </w:r>
    </w:p>
    <w:p w:rsidR="008C04FF" w:rsidRDefault="00D1670F" w:rsidP="007E137E">
      <w:pPr>
        <w:pStyle w:val="Corpodeltesto31"/>
        <w:numPr>
          <w:ilvl w:val="0"/>
          <w:numId w:val="4"/>
        </w:numPr>
        <w:spacing w:before="60" w:after="60" w:line="276" w:lineRule="auto"/>
        <w:rPr>
          <w:rFonts w:ascii="Garamond" w:hAnsi="Garamond"/>
          <w:color w:val="auto"/>
          <w:sz w:val="22"/>
          <w:szCs w:val="22"/>
          <w:u w:val="none"/>
        </w:rPr>
      </w:pPr>
      <w:r w:rsidRPr="001C135D">
        <w:rPr>
          <w:rFonts w:ascii="Garamond" w:hAnsi="Garamond"/>
          <w:color w:val="auto"/>
          <w:sz w:val="22"/>
          <w:szCs w:val="22"/>
          <w:u w:val="none"/>
        </w:rPr>
        <w:t>___________________________________________________________________</w:t>
      </w:r>
    </w:p>
    <w:p w:rsidR="003E7D8C" w:rsidRPr="001C135D" w:rsidRDefault="003E7D8C" w:rsidP="007E137E">
      <w:pPr>
        <w:pStyle w:val="Corpodeltesto31"/>
        <w:numPr>
          <w:ilvl w:val="0"/>
          <w:numId w:val="4"/>
        </w:numPr>
        <w:spacing w:before="60" w:after="60" w:line="276" w:lineRule="auto"/>
        <w:rPr>
          <w:rFonts w:ascii="Garamond" w:hAnsi="Garamond"/>
          <w:color w:val="auto"/>
          <w:sz w:val="22"/>
          <w:szCs w:val="22"/>
          <w:u w:val="none"/>
        </w:rPr>
      </w:pPr>
      <w:r w:rsidRPr="001C135D">
        <w:rPr>
          <w:rFonts w:ascii="Garamond" w:hAnsi="Garamond"/>
          <w:color w:val="auto"/>
          <w:sz w:val="22"/>
          <w:szCs w:val="22"/>
          <w:u w:val="none"/>
        </w:rPr>
        <w:t>___________________________________________________________________</w:t>
      </w:r>
    </w:p>
    <w:p w:rsidR="008C04FF" w:rsidRPr="001C135D" w:rsidRDefault="00D1670F" w:rsidP="007E137E">
      <w:pPr>
        <w:pStyle w:val="Corpodeltesto31"/>
        <w:spacing w:before="60" w:after="60" w:line="276" w:lineRule="auto"/>
        <w:ind w:left="357"/>
        <w:rPr>
          <w:rFonts w:ascii="Garamond" w:hAnsi="Garamond"/>
          <w:color w:val="auto"/>
          <w:sz w:val="22"/>
          <w:szCs w:val="22"/>
        </w:rPr>
      </w:pPr>
      <w:r w:rsidRPr="001C135D">
        <w:rPr>
          <w:rFonts w:ascii="Garamond" w:hAnsi="Garamond"/>
          <w:color w:val="auto"/>
          <w:sz w:val="22"/>
          <w:szCs w:val="22"/>
          <w:u w:val="none"/>
        </w:rPr>
        <w:t xml:space="preserve">e di obbligarsi - </w:t>
      </w:r>
      <w:r w:rsidRPr="001C135D">
        <w:rPr>
          <w:rFonts w:ascii="Garamond" w:hAnsi="Garamond"/>
          <w:color w:val="auto"/>
          <w:sz w:val="22"/>
          <w:szCs w:val="22"/>
        </w:rPr>
        <w:t>in maniera incondizionata e irrevocabile</w:t>
      </w:r>
      <w:r w:rsidRPr="001C135D">
        <w:rPr>
          <w:rFonts w:ascii="Garamond" w:hAnsi="Garamond"/>
          <w:color w:val="auto"/>
          <w:sz w:val="22"/>
          <w:szCs w:val="22"/>
          <w:u w:val="none"/>
        </w:rPr>
        <w:t xml:space="preserve"> -, nei confronti del concorrente e della Stazione Appa</w:t>
      </w:r>
      <w:r w:rsidRPr="001C135D">
        <w:rPr>
          <w:rFonts w:ascii="Garamond" w:hAnsi="Garamond"/>
          <w:color w:val="auto"/>
          <w:sz w:val="22"/>
          <w:szCs w:val="22"/>
          <w:u w:val="none"/>
        </w:rPr>
        <w:t>l</w:t>
      </w:r>
      <w:r w:rsidRPr="001C135D">
        <w:rPr>
          <w:rFonts w:ascii="Garamond" w:hAnsi="Garamond"/>
          <w:color w:val="auto"/>
          <w:sz w:val="22"/>
          <w:szCs w:val="22"/>
          <w:u w:val="none"/>
        </w:rPr>
        <w:t>tante</w:t>
      </w:r>
      <w:r w:rsidR="00BA300A">
        <w:rPr>
          <w:rFonts w:ascii="Garamond" w:hAnsi="Garamond"/>
          <w:color w:val="auto"/>
          <w:sz w:val="22"/>
          <w:szCs w:val="22"/>
          <w:u w:val="none"/>
        </w:rPr>
        <w:t>,</w:t>
      </w:r>
      <w:r w:rsidRPr="001C135D">
        <w:rPr>
          <w:rFonts w:ascii="Garamond" w:hAnsi="Garamond"/>
          <w:color w:val="auto"/>
          <w:sz w:val="22"/>
          <w:szCs w:val="22"/>
          <w:u w:val="none"/>
        </w:rPr>
        <w:t xml:space="preserve"> </w:t>
      </w:r>
      <w:r w:rsidR="00BA300A">
        <w:rPr>
          <w:rFonts w:ascii="Garamond" w:hAnsi="Garamond"/>
          <w:color w:val="auto"/>
          <w:sz w:val="22"/>
          <w:szCs w:val="22"/>
          <w:u w:val="none"/>
        </w:rPr>
        <w:t>a</w:t>
      </w:r>
      <w:r w:rsidRPr="001C135D">
        <w:rPr>
          <w:rFonts w:ascii="Garamond" w:hAnsi="Garamond"/>
          <w:color w:val="auto"/>
          <w:sz w:val="22"/>
          <w:szCs w:val="22"/>
          <w:u w:val="none"/>
        </w:rPr>
        <w:t xml:space="preserve"> mettere a disposizione le risorse necessarie </w:t>
      </w:r>
      <w:r w:rsidR="00BA300A">
        <w:rPr>
          <w:rFonts w:ascii="Garamond" w:hAnsi="Garamond"/>
          <w:color w:val="auto"/>
          <w:sz w:val="22"/>
          <w:szCs w:val="22"/>
          <w:u w:val="none"/>
        </w:rPr>
        <w:t>di cui è carente l’operatore ausiliato per tutta la durata dell’appalto</w:t>
      </w:r>
      <w:r w:rsidRPr="00BA300A">
        <w:rPr>
          <w:rFonts w:ascii="Garamond" w:hAnsi="Garamond"/>
          <w:color w:val="auto"/>
          <w:sz w:val="22"/>
          <w:szCs w:val="22"/>
          <w:u w:val="none"/>
        </w:rPr>
        <w:t>,</w:t>
      </w:r>
      <w:r w:rsidRPr="001C135D">
        <w:rPr>
          <w:rFonts w:ascii="Garamond" w:hAnsi="Garamond"/>
          <w:color w:val="auto"/>
          <w:sz w:val="22"/>
          <w:szCs w:val="22"/>
          <w:u w:val="none"/>
        </w:rPr>
        <w:t xml:space="preserve"> nei modi e nei limiti stabiliti dall’</w:t>
      </w:r>
      <w:r w:rsidR="00BA300A">
        <w:rPr>
          <w:rFonts w:ascii="Garamond" w:hAnsi="Garamond"/>
          <w:color w:val="auto"/>
          <w:sz w:val="22"/>
          <w:szCs w:val="22"/>
          <w:u w:val="none"/>
        </w:rPr>
        <w:t>art. 89 del D. Lgs. n. 50/2016</w:t>
      </w:r>
      <w:r w:rsidRPr="001C135D">
        <w:rPr>
          <w:rFonts w:ascii="Garamond" w:hAnsi="Garamond"/>
          <w:color w:val="auto"/>
          <w:sz w:val="22"/>
          <w:szCs w:val="22"/>
          <w:u w:val="none"/>
        </w:rPr>
        <w:t>;</w:t>
      </w:r>
    </w:p>
    <w:p w:rsidR="002F6639" w:rsidRDefault="002F6639" w:rsidP="003E7D8C">
      <w:pPr>
        <w:jc w:val="both"/>
        <w:rPr>
          <w:rFonts w:ascii="Garamond" w:hAnsi="Garamond"/>
          <w:color w:val="auto"/>
          <w:sz w:val="22"/>
          <w:szCs w:val="22"/>
        </w:rPr>
      </w:pPr>
    </w:p>
    <w:p w:rsidR="002F6639" w:rsidRPr="00BA300A" w:rsidRDefault="002F6639"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rPr>
      </w:pPr>
      <w:r w:rsidRPr="00BA300A">
        <w:rPr>
          <w:rFonts w:ascii="Garamond" w:hAnsi="Garamond"/>
        </w:rPr>
        <w:t>di non partecipare alla presente gara in proprio o come associata o consorziata;</w:t>
      </w:r>
    </w:p>
    <w:p w:rsidR="002F6639" w:rsidRPr="00BA300A" w:rsidRDefault="002F6639" w:rsidP="002F6639">
      <w:pPr>
        <w:pStyle w:val="Paragrafoelenco10"/>
        <w:spacing w:before="60" w:after="60" w:line="276" w:lineRule="auto"/>
        <w:ind w:left="57"/>
        <w:contextualSpacing/>
        <w:jc w:val="both"/>
        <w:rPr>
          <w:rFonts w:ascii="Garamond" w:hAnsi="Garamond"/>
          <w:color w:val="auto"/>
          <w:sz w:val="22"/>
        </w:rPr>
      </w:pPr>
    </w:p>
    <w:p w:rsidR="006E530F" w:rsidRDefault="006E53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rPr>
      </w:pPr>
      <w:r w:rsidRPr="00BA300A">
        <w:rPr>
          <w:rFonts w:ascii="Garamond" w:hAnsi="Garamond"/>
          <w:color w:val="auto"/>
          <w:sz w:val="22"/>
        </w:rPr>
        <w:t>(</w:t>
      </w:r>
      <w:r>
        <w:rPr>
          <w:rFonts w:ascii="Garamond" w:hAnsi="Garamond"/>
          <w:i/>
          <w:color w:val="auto"/>
          <w:sz w:val="22"/>
        </w:rPr>
        <w:t>art. 80, comma 5, lett. f-bis</w:t>
      </w:r>
      <w:r>
        <w:rPr>
          <w:rFonts w:ascii="Garamond" w:hAnsi="Garamond"/>
          <w:color w:val="auto"/>
          <w:sz w:val="22"/>
        </w:rPr>
        <w:t xml:space="preserve"> </w:t>
      </w:r>
      <w:r>
        <w:rPr>
          <w:rFonts w:ascii="Garamond" w:hAnsi="Garamond"/>
          <w:i/>
          <w:color w:val="auto"/>
          <w:sz w:val="22"/>
        </w:rPr>
        <w:t>e f-ter</w:t>
      </w:r>
      <w:r>
        <w:rPr>
          <w:rFonts w:ascii="Garamond" w:hAnsi="Garamond"/>
          <w:color w:val="auto"/>
          <w:sz w:val="22"/>
        </w:rPr>
        <w:t xml:space="preserve"> </w:t>
      </w:r>
      <w:r>
        <w:rPr>
          <w:rFonts w:ascii="Garamond" w:hAnsi="Garamond"/>
          <w:i/>
          <w:color w:val="auto"/>
          <w:sz w:val="22"/>
        </w:rPr>
        <w:t>del Codice</w:t>
      </w:r>
      <w:r>
        <w:rPr>
          <w:rFonts w:ascii="Garamond" w:hAnsi="Garamond"/>
          <w:color w:val="auto"/>
          <w:sz w:val="22"/>
        </w:rPr>
        <w:t xml:space="preserve">) </w:t>
      </w:r>
    </w:p>
    <w:p w:rsidR="006E530F" w:rsidRDefault="006E530F" w:rsidP="003E7D8C">
      <w:pPr>
        <w:tabs>
          <w:tab w:val="left" w:pos="284"/>
        </w:tabs>
        <w:ind w:left="644" w:hanging="644"/>
        <w:rPr>
          <w:rFonts w:ascii="Garamond" w:hAnsi="Garamond"/>
          <w:color w:val="auto"/>
          <w:sz w:val="22"/>
          <w:szCs w:val="24"/>
        </w:rPr>
      </w:pPr>
    </w:p>
    <w:p w:rsidR="006E530F" w:rsidRDefault="002F6639" w:rsidP="003E7D8C">
      <w:pPr>
        <w:pStyle w:val="Paragrafoelenco10"/>
        <w:ind w:left="709" w:hanging="425"/>
        <w:jc w:val="both"/>
        <w:rPr>
          <w:rFonts w:ascii="Garamond" w:hAnsi="Garamond"/>
          <w:color w:val="auto"/>
          <w:sz w:val="22"/>
          <w:szCs w:val="20"/>
        </w:rPr>
      </w:pPr>
      <w:r>
        <w:rPr>
          <w:rFonts w:ascii="Garamond" w:hAnsi="Garamond"/>
          <w:b/>
          <w:color w:val="auto"/>
          <w:sz w:val="22"/>
        </w:rPr>
        <w:t>4</w:t>
      </w:r>
      <w:r w:rsidR="006E530F">
        <w:rPr>
          <w:rFonts w:ascii="Garamond" w:hAnsi="Garamond"/>
          <w:b/>
          <w:color w:val="auto"/>
          <w:sz w:val="22"/>
        </w:rPr>
        <w:t>.a)</w:t>
      </w:r>
      <w:r w:rsidR="006E530F">
        <w:rPr>
          <w:rFonts w:ascii="Garamond" w:hAnsi="Garamond"/>
          <w:color w:val="auto"/>
          <w:sz w:val="22"/>
        </w:rPr>
        <w:tab/>
        <w:t>di non presentare nella procedura di gara in corso e negli affidamenti di subappalti documentazione o dichi</w:t>
      </w:r>
      <w:r w:rsidR="006E530F">
        <w:rPr>
          <w:rFonts w:ascii="Garamond" w:hAnsi="Garamond"/>
          <w:color w:val="auto"/>
          <w:sz w:val="22"/>
        </w:rPr>
        <w:t>a</w:t>
      </w:r>
      <w:r w:rsidR="006E530F">
        <w:rPr>
          <w:rFonts w:ascii="Garamond" w:hAnsi="Garamond"/>
          <w:color w:val="auto"/>
          <w:sz w:val="22"/>
        </w:rPr>
        <w:t xml:space="preserve">razioni non veritiere </w:t>
      </w:r>
      <w:r w:rsidR="006E530F">
        <w:rPr>
          <w:rFonts w:ascii="Garamond" w:hAnsi="Garamond"/>
          <w:i/>
          <w:color w:val="auto"/>
          <w:sz w:val="22"/>
        </w:rPr>
        <w:t>(</w:t>
      </w:r>
      <w:r w:rsidR="006E530F">
        <w:rPr>
          <w:rFonts w:ascii="Garamond" w:hAnsi="Garamond"/>
          <w:i/>
          <w:color w:val="auto"/>
          <w:u w:val="single"/>
        </w:rPr>
        <w:t>art. 80, comma 5, lett. f-bis</w:t>
      </w:r>
      <w:r w:rsidR="006E530F">
        <w:rPr>
          <w:rFonts w:ascii="Garamond" w:hAnsi="Garamond"/>
          <w:color w:val="auto"/>
          <w:u w:val="single"/>
        </w:rPr>
        <w:t xml:space="preserve"> </w:t>
      </w:r>
      <w:r w:rsidR="006E530F">
        <w:rPr>
          <w:rFonts w:ascii="Garamond" w:hAnsi="Garamond"/>
          <w:i/>
          <w:color w:val="auto"/>
          <w:u w:val="single"/>
        </w:rPr>
        <w:t>del Codice</w:t>
      </w:r>
      <w:r w:rsidR="006E530F">
        <w:rPr>
          <w:rFonts w:ascii="Garamond" w:hAnsi="Garamond"/>
          <w:i/>
          <w:color w:val="auto"/>
          <w:sz w:val="22"/>
        </w:rPr>
        <w:t>)</w:t>
      </w:r>
      <w:r w:rsidR="006E530F">
        <w:rPr>
          <w:rFonts w:ascii="Garamond" w:hAnsi="Garamond"/>
          <w:color w:val="auto"/>
          <w:sz w:val="22"/>
        </w:rPr>
        <w:t>;</w:t>
      </w:r>
    </w:p>
    <w:p w:rsidR="006E530F" w:rsidRDefault="006E530F" w:rsidP="003E7D8C">
      <w:pPr>
        <w:pStyle w:val="Paragrafoelenco10"/>
        <w:tabs>
          <w:tab w:val="left" w:pos="284"/>
        </w:tabs>
        <w:ind w:left="644" w:hanging="644"/>
        <w:jc w:val="both"/>
        <w:rPr>
          <w:rFonts w:ascii="Garamond" w:hAnsi="Garamond"/>
          <w:color w:val="auto"/>
          <w:sz w:val="22"/>
        </w:rPr>
      </w:pPr>
    </w:p>
    <w:p w:rsidR="006E530F" w:rsidRDefault="002F6639" w:rsidP="003E7D8C">
      <w:pPr>
        <w:pStyle w:val="Paragrafoelenco10"/>
        <w:ind w:left="709" w:hanging="425"/>
        <w:jc w:val="both"/>
        <w:rPr>
          <w:rFonts w:ascii="Garamond" w:hAnsi="Garamond"/>
          <w:color w:val="auto"/>
        </w:rPr>
      </w:pPr>
      <w:r>
        <w:rPr>
          <w:rFonts w:ascii="Garamond" w:hAnsi="Garamond"/>
          <w:b/>
          <w:color w:val="auto"/>
          <w:sz w:val="22"/>
        </w:rPr>
        <w:t>4</w:t>
      </w:r>
      <w:r w:rsidR="006E530F">
        <w:rPr>
          <w:rFonts w:ascii="Garamond" w:hAnsi="Garamond"/>
          <w:b/>
          <w:color w:val="auto"/>
          <w:sz w:val="22"/>
        </w:rPr>
        <w:t>.b)</w:t>
      </w:r>
      <w:r w:rsidR="006E530F">
        <w:rPr>
          <w:rFonts w:ascii="Garamond" w:hAnsi="Garamond"/>
          <w:color w:val="auto"/>
          <w:sz w:val="22"/>
        </w:rPr>
        <w:tab/>
        <w:t>L’operatore economico si trova in una delle seguenti situazioni</w:t>
      </w:r>
      <w:r w:rsidR="00CC5158">
        <w:rPr>
          <w:rFonts w:ascii="Garamond" w:hAnsi="Garamond"/>
          <w:color w:val="auto"/>
          <w:sz w:val="22"/>
        </w:rPr>
        <w:t xml:space="preserve"> </w:t>
      </w:r>
      <w:r w:rsidR="006E530F">
        <w:rPr>
          <w:rFonts w:ascii="Garamond" w:hAnsi="Garamond"/>
          <w:color w:val="auto"/>
          <w:sz w:val="22"/>
        </w:rPr>
        <w:t>?</w:t>
      </w:r>
    </w:p>
    <w:p w:rsidR="006E530F" w:rsidRDefault="006E530F" w:rsidP="003E7D8C">
      <w:pPr>
        <w:tabs>
          <w:tab w:val="left" w:pos="120"/>
        </w:tabs>
        <w:jc w:val="both"/>
        <w:rPr>
          <w:rFonts w:ascii="Garamond" w:hAnsi="Garamond"/>
          <w:color w:val="auto"/>
          <w:szCs w:val="24"/>
        </w:rPr>
      </w:pPr>
    </w:p>
    <w:tbl>
      <w:tblPr>
        <w:tblW w:w="9795" w:type="dxa"/>
        <w:tblInd w:w="381" w:type="dxa"/>
        <w:tblLayout w:type="fixed"/>
        <w:tblCellMar>
          <w:left w:w="113" w:type="dxa"/>
        </w:tblCellMar>
        <w:tblLook w:val="04A0"/>
      </w:tblPr>
      <w:tblGrid>
        <w:gridCol w:w="5382"/>
        <w:gridCol w:w="2151"/>
        <w:gridCol w:w="2262"/>
      </w:tblGrid>
      <w:tr w:rsidR="006E530F" w:rsidTr="006E530F">
        <w:trPr>
          <w:cantSplit/>
          <w:trHeight w:val="450"/>
        </w:trPr>
        <w:tc>
          <w:tcPr>
            <w:tcW w:w="5386" w:type="dxa"/>
            <w:vMerge w:val="restart"/>
            <w:tcBorders>
              <w:top w:val="single" w:sz="4" w:space="0" w:color="00000A"/>
              <w:left w:val="single" w:sz="4" w:space="0" w:color="00000A"/>
              <w:bottom w:val="single" w:sz="4" w:space="0" w:color="00000A"/>
              <w:right w:val="nil"/>
            </w:tcBorders>
            <w:shd w:val="clear" w:color="auto" w:fill="F2F2F2"/>
            <w:hideMark/>
          </w:tcPr>
          <w:p w:rsidR="006E530F" w:rsidRDefault="006E530F" w:rsidP="003E7D8C">
            <w:pPr>
              <w:ind w:left="139"/>
              <w:jc w:val="both"/>
              <w:rPr>
                <w:rFonts w:ascii="Garamond" w:hAnsi="Garamond"/>
                <w:kern w:val="2"/>
                <w:lang w:eastAsia="en-US"/>
              </w:rPr>
            </w:pPr>
            <w:r>
              <w:rPr>
                <w:rFonts w:ascii="Garamond" w:hAnsi="Garamond"/>
                <w:color w:val="auto"/>
                <w:sz w:val="22"/>
                <w:szCs w:val="24"/>
                <w:lang w:eastAsia="en-US"/>
              </w:rPr>
              <w:t>È iscritto nel casellario informatico tenuto dall'Osservat</w:t>
            </w:r>
            <w:r>
              <w:rPr>
                <w:rFonts w:ascii="Garamond" w:hAnsi="Garamond"/>
                <w:color w:val="auto"/>
                <w:sz w:val="22"/>
                <w:szCs w:val="24"/>
                <w:lang w:eastAsia="en-US"/>
              </w:rPr>
              <w:t>o</w:t>
            </w:r>
            <w:r>
              <w:rPr>
                <w:rFonts w:ascii="Garamond" w:hAnsi="Garamond"/>
                <w:color w:val="auto"/>
                <w:sz w:val="22"/>
                <w:szCs w:val="24"/>
                <w:lang w:eastAsia="en-US"/>
              </w:rPr>
              <w:t>rio dell'ANAC per aver presentato false dichiarazioni o fa</w:t>
            </w:r>
            <w:r>
              <w:rPr>
                <w:rFonts w:ascii="Garamond" w:hAnsi="Garamond"/>
                <w:color w:val="auto"/>
                <w:sz w:val="22"/>
                <w:szCs w:val="24"/>
                <w:lang w:eastAsia="en-US"/>
              </w:rPr>
              <w:t>l</w:t>
            </w:r>
            <w:r>
              <w:rPr>
                <w:rFonts w:ascii="Garamond" w:hAnsi="Garamond"/>
                <w:color w:val="auto"/>
                <w:sz w:val="22"/>
                <w:szCs w:val="24"/>
                <w:lang w:eastAsia="en-US"/>
              </w:rPr>
              <w:t>sa documentazione nelle procedure di gara e negli affid</w:t>
            </w:r>
            <w:r>
              <w:rPr>
                <w:rFonts w:ascii="Garamond" w:hAnsi="Garamond"/>
                <w:color w:val="auto"/>
                <w:sz w:val="22"/>
                <w:szCs w:val="24"/>
                <w:lang w:eastAsia="en-US"/>
              </w:rPr>
              <w:t>a</w:t>
            </w:r>
            <w:r>
              <w:rPr>
                <w:rFonts w:ascii="Garamond" w:hAnsi="Garamond"/>
                <w:color w:val="auto"/>
                <w:sz w:val="22"/>
                <w:szCs w:val="24"/>
                <w:lang w:eastAsia="en-US"/>
              </w:rPr>
              <w:t>menti di subappalti (</w:t>
            </w:r>
            <w:r>
              <w:rPr>
                <w:rFonts w:ascii="Garamond" w:hAnsi="Garamond"/>
                <w:i/>
                <w:color w:val="auto"/>
                <w:sz w:val="22"/>
                <w:szCs w:val="24"/>
                <w:lang w:eastAsia="en-US"/>
              </w:rPr>
              <w:t>art. 80, comma 5, lettera f-ter</w:t>
            </w:r>
            <w:r>
              <w:rPr>
                <w:rFonts w:ascii="Garamond" w:hAnsi="Garamond"/>
                <w:color w:val="auto"/>
                <w:sz w:val="22"/>
                <w:szCs w:val="24"/>
                <w:lang w:eastAsia="en-US"/>
              </w:rPr>
              <w:t xml:space="preserve">)) </w:t>
            </w:r>
            <w:r>
              <w:rPr>
                <w:rFonts w:ascii="Garamond" w:hAnsi="Garamond"/>
                <w:color w:val="auto"/>
                <w:szCs w:val="24"/>
                <w:lang w:eastAsia="en-US"/>
              </w:rPr>
              <w:t>?</w:t>
            </w:r>
          </w:p>
        </w:tc>
        <w:bookmarkStart w:id="8" w:name="__Fieldmark__661_2283232"/>
        <w:bookmarkStart w:id="9" w:name="__Fieldmark__518_2058556643"/>
        <w:bookmarkStart w:id="10" w:name="__Fieldmark__42694_149139293"/>
        <w:bookmarkEnd w:id="8"/>
        <w:bookmarkEnd w:id="9"/>
        <w:bookmarkEnd w:id="10"/>
        <w:tc>
          <w:tcPr>
            <w:tcW w:w="2152"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Default="0081364E" w:rsidP="003E7D8C">
            <w:pPr>
              <w:jc w:val="center"/>
              <w:rPr>
                <w:rFonts w:ascii="Garamond" w:hAnsi="Garamond"/>
                <w:b/>
                <w:color w:val="auto"/>
                <w:kern w:val="2"/>
                <w:szCs w:val="24"/>
                <w:lang w:eastAsia="en-US"/>
              </w:rPr>
            </w:pPr>
            <w:r>
              <w:rPr>
                <w:rFonts w:ascii="Garamond" w:hAnsi="Garamond"/>
                <w:b/>
                <w:color w:val="auto"/>
                <w:sz w:val="22"/>
                <w:szCs w:val="24"/>
                <w:lang w:eastAsia="en-US"/>
              </w:rPr>
              <w:fldChar w:fldCharType="begin">
                <w:ffData>
                  <w:name w:val=""/>
                  <w:enabled/>
                  <w:calcOnExit w:val="0"/>
                  <w:checkBox>
                    <w:sizeAuto/>
                    <w:default w:val="0"/>
                  </w:checkBox>
                </w:ffData>
              </w:fldChar>
            </w:r>
            <w:r w:rsidR="006E530F">
              <w:rPr>
                <w:rFonts w:ascii="Garamond" w:hAnsi="Garamond"/>
                <w:b/>
                <w:color w:val="auto"/>
                <w:sz w:val="22"/>
                <w:szCs w:val="24"/>
                <w:lang w:eastAsia="en-US"/>
              </w:rPr>
              <w:instrText xml:space="preserve"> FORMCHECKBOX </w:instrText>
            </w:r>
            <w:r>
              <w:rPr>
                <w:rFonts w:ascii="Garamond" w:hAnsi="Garamond"/>
                <w:b/>
                <w:color w:val="auto"/>
                <w:sz w:val="22"/>
                <w:szCs w:val="24"/>
                <w:lang w:eastAsia="en-US"/>
              </w:rPr>
            </w:r>
            <w:r>
              <w:rPr>
                <w:rFonts w:ascii="Garamond" w:hAnsi="Garamond"/>
                <w:b/>
                <w:color w:val="auto"/>
                <w:sz w:val="22"/>
                <w:szCs w:val="24"/>
                <w:lang w:eastAsia="en-US"/>
              </w:rPr>
              <w:fldChar w:fldCharType="separate"/>
            </w:r>
            <w:r>
              <w:rPr>
                <w:rFonts w:ascii="Garamond" w:hAnsi="Garamond"/>
                <w:b/>
                <w:color w:val="auto"/>
                <w:sz w:val="22"/>
                <w:szCs w:val="24"/>
                <w:lang w:eastAsia="en-US"/>
              </w:rPr>
              <w:fldChar w:fldCharType="end"/>
            </w:r>
            <w:r w:rsidR="006E530F">
              <w:rPr>
                <w:rFonts w:ascii="Garamond" w:hAnsi="Garamond"/>
                <w:b/>
                <w:color w:val="auto"/>
                <w:sz w:val="22"/>
                <w:szCs w:val="24"/>
                <w:lang w:eastAsia="en-US"/>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Default="0081364E" w:rsidP="003E7D8C">
            <w:pPr>
              <w:jc w:val="center"/>
              <w:rPr>
                <w:rFonts w:ascii="Garamond" w:hAnsi="Garamond"/>
                <w:b/>
                <w:color w:val="auto"/>
                <w:kern w:val="2"/>
                <w:szCs w:val="24"/>
                <w:lang w:eastAsia="en-US"/>
              </w:rPr>
            </w:pPr>
            <w:r>
              <w:rPr>
                <w:rFonts w:ascii="Garamond" w:hAnsi="Garamond"/>
                <w:b/>
                <w:color w:val="auto"/>
                <w:sz w:val="22"/>
                <w:szCs w:val="24"/>
                <w:lang w:eastAsia="en-US"/>
              </w:rPr>
              <w:fldChar w:fldCharType="begin">
                <w:ffData>
                  <w:name w:val="Controllo48"/>
                  <w:enabled/>
                  <w:calcOnExit w:val="0"/>
                  <w:checkBox>
                    <w:sizeAuto/>
                    <w:default w:val="0"/>
                  </w:checkBox>
                </w:ffData>
              </w:fldChar>
            </w:r>
            <w:r w:rsidR="006E530F">
              <w:rPr>
                <w:rFonts w:ascii="Garamond" w:hAnsi="Garamond"/>
                <w:b/>
                <w:color w:val="auto"/>
                <w:sz w:val="22"/>
                <w:szCs w:val="24"/>
                <w:lang w:eastAsia="en-US"/>
              </w:rPr>
              <w:instrText xml:space="preserve"> FORMCHECKBOX </w:instrText>
            </w:r>
            <w:r>
              <w:rPr>
                <w:rFonts w:ascii="Garamond" w:hAnsi="Garamond"/>
                <w:b/>
                <w:color w:val="auto"/>
                <w:sz w:val="22"/>
                <w:szCs w:val="24"/>
                <w:lang w:eastAsia="en-US"/>
              </w:rPr>
            </w:r>
            <w:r>
              <w:rPr>
                <w:rFonts w:ascii="Garamond" w:hAnsi="Garamond"/>
                <w:b/>
                <w:color w:val="auto"/>
                <w:sz w:val="22"/>
                <w:szCs w:val="24"/>
                <w:lang w:eastAsia="en-US"/>
              </w:rPr>
              <w:fldChar w:fldCharType="separate"/>
            </w:r>
            <w:r>
              <w:rPr>
                <w:rFonts w:ascii="Garamond" w:hAnsi="Garamond"/>
                <w:b/>
                <w:color w:val="auto"/>
                <w:sz w:val="22"/>
                <w:szCs w:val="24"/>
                <w:lang w:eastAsia="en-US"/>
              </w:rPr>
              <w:fldChar w:fldCharType="end"/>
            </w:r>
            <w:r w:rsidR="006E530F">
              <w:rPr>
                <w:rFonts w:ascii="Garamond" w:hAnsi="Garamond"/>
                <w:b/>
                <w:color w:val="auto"/>
                <w:sz w:val="22"/>
                <w:szCs w:val="24"/>
                <w:lang w:eastAsia="en-US"/>
              </w:rPr>
              <w:t xml:space="preserve"> NO</w:t>
            </w:r>
          </w:p>
        </w:tc>
      </w:tr>
      <w:tr w:rsidR="006E530F" w:rsidTr="006E530F">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6E530F" w:rsidRDefault="006E530F" w:rsidP="003E7D8C">
            <w:pPr>
              <w:rPr>
                <w:rFonts w:ascii="Garamond" w:hAnsi="Garamond"/>
                <w:kern w:val="2"/>
                <w:lang w:eastAsia="en-US"/>
              </w:rPr>
            </w:pPr>
          </w:p>
        </w:tc>
        <w:tc>
          <w:tcPr>
            <w:tcW w:w="4415"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E530F" w:rsidRDefault="006E530F" w:rsidP="003E7D8C">
            <w:pPr>
              <w:jc w:val="both"/>
              <w:rPr>
                <w:rFonts w:ascii="Garamond" w:hAnsi="Garamond"/>
                <w:kern w:val="2"/>
                <w:lang w:eastAsia="en-US"/>
              </w:rPr>
            </w:pPr>
            <w:r>
              <w:rPr>
                <w:rFonts w:ascii="Garamond" w:hAnsi="Garamond"/>
                <w:color w:val="auto"/>
                <w:sz w:val="22"/>
                <w:szCs w:val="24"/>
                <w:lang w:eastAsia="en-US"/>
              </w:rPr>
              <w:t>Se la documentazione pertinente è disponibile elettronicamente, indicare: (indirizzo web, autor</w:t>
            </w:r>
            <w:r>
              <w:rPr>
                <w:rFonts w:ascii="Garamond" w:hAnsi="Garamond"/>
                <w:color w:val="auto"/>
                <w:sz w:val="22"/>
                <w:szCs w:val="24"/>
                <w:lang w:eastAsia="en-US"/>
              </w:rPr>
              <w:t>i</w:t>
            </w:r>
            <w:r>
              <w:rPr>
                <w:rFonts w:ascii="Garamond" w:hAnsi="Garamond"/>
                <w:color w:val="auto"/>
                <w:sz w:val="22"/>
                <w:szCs w:val="24"/>
                <w:lang w:eastAsia="en-US"/>
              </w:rPr>
              <w:t>tà o organismo di emanazione, riferimento prec</w:t>
            </w:r>
            <w:r>
              <w:rPr>
                <w:rFonts w:ascii="Garamond" w:hAnsi="Garamond"/>
                <w:color w:val="auto"/>
                <w:sz w:val="22"/>
                <w:szCs w:val="24"/>
                <w:lang w:eastAsia="en-US"/>
              </w:rPr>
              <w:t>i</w:t>
            </w:r>
            <w:r>
              <w:rPr>
                <w:rFonts w:ascii="Garamond" w:hAnsi="Garamond"/>
                <w:color w:val="auto"/>
                <w:sz w:val="22"/>
                <w:szCs w:val="24"/>
                <w:lang w:eastAsia="en-US"/>
              </w:rPr>
              <w:t>so della documentazione):</w:t>
            </w:r>
          </w:p>
        </w:tc>
      </w:tr>
      <w:tr w:rsidR="006E530F" w:rsidTr="006E530F">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6E530F" w:rsidRDefault="006E530F" w:rsidP="003E7D8C">
            <w:pPr>
              <w:rPr>
                <w:rFonts w:ascii="Garamond" w:hAnsi="Garamond"/>
                <w:kern w:val="2"/>
                <w:lang w:eastAsia="en-US"/>
              </w:rPr>
            </w:pPr>
          </w:p>
        </w:tc>
        <w:tc>
          <w:tcPr>
            <w:tcW w:w="4415"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E530F" w:rsidRDefault="006E530F" w:rsidP="003E7D8C">
            <w:pPr>
              <w:snapToGrid w:val="0"/>
              <w:jc w:val="center"/>
              <w:rPr>
                <w:rFonts w:ascii="Garamond" w:hAnsi="Garamond"/>
                <w:kern w:val="2"/>
                <w:lang w:eastAsia="en-US"/>
              </w:rPr>
            </w:pPr>
          </w:p>
        </w:tc>
      </w:tr>
    </w:tbl>
    <w:p w:rsidR="006E530F" w:rsidRDefault="006E530F" w:rsidP="003E7D8C">
      <w:pPr>
        <w:pStyle w:val="Paragrafoelenco10"/>
        <w:ind w:left="0"/>
        <w:jc w:val="both"/>
        <w:rPr>
          <w:rFonts w:ascii="Garamond" w:hAnsi="Garamond"/>
          <w:color w:val="auto"/>
          <w:kern w:val="2"/>
          <w:szCs w:val="20"/>
        </w:rPr>
      </w:pPr>
    </w:p>
    <w:p w:rsidR="003E7D8C" w:rsidRDefault="003E7D8C" w:rsidP="003E7D8C">
      <w:pPr>
        <w:pStyle w:val="Paragrafoelenco10"/>
        <w:ind w:left="0"/>
        <w:jc w:val="both"/>
        <w:rPr>
          <w:rFonts w:ascii="Garamond" w:hAnsi="Garamond"/>
          <w:color w:val="auto"/>
          <w:kern w:val="2"/>
          <w:szCs w:val="20"/>
        </w:rPr>
      </w:pPr>
    </w:p>
    <w:p w:rsidR="000D35D4" w:rsidRPr="001C135D" w:rsidRDefault="00494346"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Pr>
          <w:rFonts w:ascii="Garamond" w:hAnsi="Garamond"/>
          <w:color w:val="auto"/>
          <w:sz w:val="22"/>
          <w:szCs w:val="22"/>
        </w:rPr>
        <w:t>c</w:t>
      </w:r>
      <w:r w:rsidR="006E530F">
        <w:rPr>
          <w:rFonts w:ascii="Garamond" w:hAnsi="Garamond"/>
          <w:color w:val="auto"/>
          <w:sz w:val="22"/>
          <w:szCs w:val="22"/>
        </w:rPr>
        <w:t xml:space="preserve">he i </w:t>
      </w:r>
      <w:r w:rsidR="000D35D4" w:rsidRPr="001C135D">
        <w:rPr>
          <w:rFonts w:ascii="Garamond" w:hAnsi="Garamond"/>
          <w:color w:val="auto"/>
          <w:sz w:val="22"/>
          <w:szCs w:val="22"/>
        </w:rPr>
        <w:t xml:space="preserve">dati identificativi  dei soggetti di cui all’art. 80, comma 3 del Codice </w:t>
      </w:r>
      <w:r>
        <w:rPr>
          <w:rFonts w:ascii="Garamond" w:hAnsi="Garamond"/>
          <w:color w:val="auto"/>
          <w:sz w:val="22"/>
          <w:szCs w:val="22"/>
        </w:rPr>
        <w:t xml:space="preserve">sono </w:t>
      </w:r>
      <w:r w:rsidR="000D35D4" w:rsidRPr="001C135D">
        <w:rPr>
          <w:rFonts w:ascii="Garamond" w:hAnsi="Garamond"/>
          <w:color w:val="auto"/>
          <w:sz w:val="22"/>
          <w:szCs w:val="22"/>
        </w:rPr>
        <w:t>(</w:t>
      </w:r>
      <w:r w:rsidRPr="00494346">
        <w:rPr>
          <w:rFonts w:ascii="Garamond" w:hAnsi="Garamond"/>
          <w:i/>
          <w:color w:val="auto"/>
          <w:sz w:val="22"/>
          <w:szCs w:val="22"/>
        </w:rPr>
        <w:t>p</w:t>
      </w:r>
      <w:r w:rsidR="000D35D4" w:rsidRPr="001C135D">
        <w:rPr>
          <w:rFonts w:ascii="Garamond" w:hAnsi="Garamond"/>
          <w:i/>
          <w:color w:val="auto"/>
          <w:sz w:val="22"/>
          <w:szCs w:val="22"/>
        </w:rPr>
        <w:t>er l’individuazione dei soggetti da d</w:t>
      </w:r>
      <w:r w:rsidR="000D35D4" w:rsidRPr="001C135D">
        <w:rPr>
          <w:rFonts w:ascii="Garamond" w:hAnsi="Garamond"/>
          <w:i/>
          <w:color w:val="auto"/>
          <w:sz w:val="22"/>
          <w:szCs w:val="22"/>
        </w:rPr>
        <w:t>i</w:t>
      </w:r>
      <w:r w:rsidR="000D35D4" w:rsidRPr="001C135D">
        <w:rPr>
          <w:rFonts w:ascii="Garamond" w:hAnsi="Garamond"/>
          <w:i/>
          <w:color w:val="auto"/>
          <w:sz w:val="22"/>
          <w:szCs w:val="22"/>
        </w:rPr>
        <w:t>chiarare cfr. atti dell’ANAC tra cui il Comunicato del Presidente ANAC dell’ 08/11/2017</w:t>
      </w:r>
      <w:r w:rsidR="000D35D4" w:rsidRPr="006E530F">
        <w:rPr>
          <w:rFonts w:ascii="Garamond" w:hAnsi="Garamond"/>
          <w:color w:val="auto"/>
          <w:sz w:val="22"/>
          <w:szCs w:val="22"/>
        </w:rPr>
        <w:t>):</w:t>
      </w:r>
    </w:p>
    <w:p w:rsidR="000D35D4" w:rsidRPr="001C135D" w:rsidRDefault="000D35D4" w:rsidP="003E7D8C">
      <w:pPr>
        <w:pStyle w:val="Paragrafoelenco10"/>
        <w:tabs>
          <w:tab w:val="left" w:pos="120"/>
        </w:tabs>
        <w:ind w:left="0"/>
        <w:jc w:val="both"/>
        <w:rPr>
          <w:rFonts w:ascii="Garamond" w:hAnsi="Garamond"/>
          <w:color w:val="auto"/>
          <w:sz w:val="22"/>
          <w:szCs w:val="22"/>
        </w:rPr>
      </w:pPr>
    </w:p>
    <w:p w:rsidR="000D35D4" w:rsidRPr="001C135D" w:rsidRDefault="000D35D4" w:rsidP="000D35D4">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lastRenderedPageBreak/>
        <w:t>i soggetti titolari di poteri di amministrazione e rappresentanza,</w:t>
      </w:r>
      <w:r w:rsidRPr="001C135D">
        <w:rPr>
          <w:rFonts w:ascii="Garamond" w:hAnsi="Garamond"/>
          <w:color w:val="000000"/>
          <w:sz w:val="22"/>
          <w:szCs w:val="22"/>
          <w:shd w:val="clear" w:color="auto" w:fill="F5FDFE"/>
        </w:rPr>
        <w:t xml:space="preserve"> </w:t>
      </w:r>
      <w:r w:rsidRPr="001C135D">
        <w:rPr>
          <w:rFonts w:ascii="Garamond" w:hAnsi="Garamond"/>
          <w:sz w:val="22"/>
          <w:szCs w:val="22"/>
        </w:rPr>
        <w:t>ivi compresi institori e procuratori generali</w:t>
      </w:r>
      <w:r w:rsidRPr="001C135D">
        <w:rPr>
          <w:rFonts w:ascii="Garamond" w:hAnsi="Garamond"/>
          <w:color w:val="000000"/>
          <w:sz w:val="22"/>
          <w:szCs w:val="22"/>
          <w:shd w:val="clear" w:color="auto" w:fill="F5FDFE"/>
        </w:rPr>
        <w:t xml:space="preserve">, </w:t>
      </w:r>
      <w:r w:rsidRPr="001C135D">
        <w:rPr>
          <w:rFonts w:ascii="Garamond" w:hAnsi="Garamond"/>
          <w:sz w:val="22"/>
          <w:szCs w:val="22"/>
        </w:rPr>
        <w:t xml:space="preserve">nonché i poteri loro conferiti, sono: </w:t>
      </w:r>
    </w:p>
    <w:p w:rsidR="000D35D4" w:rsidRDefault="000D35D4" w:rsidP="003E7D8C">
      <w:pPr>
        <w:rPr>
          <w:rFonts w:ascii="Garamond" w:hAnsi="Garamond"/>
          <w:sz w:val="22"/>
          <w:szCs w:val="22"/>
        </w:rPr>
      </w:pPr>
    </w:p>
    <w:p w:rsidR="00796E2B" w:rsidRDefault="00796E2B" w:rsidP="003E7D8C">
      <w:pPr>
        <w:rPr>
          <w:rFonts w:ascii="Garamond" w:hAnsi="Garamond"/>
          <w:sz w:val="22"/>
          <w:szCs w:val="22"/>
        </w:rPr>
      </w:pPr>
    </w:p>
    <w:tbl>
      <w:tblPr>
        <w:tblW w:w="4933" w:type="pct"/>
        <w:tblLook w:val="0000"/>
      </w:tblPr>
      <w:tblGrid>
        <w:gridCol w:w="1952"/>
        <w:gridCol w:w="1416"/>
        <w:gridCol w:w="2126"/>
        <w:gridCol w:w="1985"/>
        <w:gridCol w:w="2691"/>
      </w:tblGrid>
      <w:tr w:rsidR="000D35D4" w:rsidRPr="001C135D"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CC5158" w:rsidRDefault="00494346" w:rsidP="00720DF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CC5158" w:rsidRDefault="00CC5158" w:rsidP="00720DFE">
            <w:pPr>
              <w:rPr>
                <w:rFonts w:ascii="Garamond" w:hAnsi="Garamond"/>
                <w:b/>
                <w:sz w:val="20"/>
                <w:szCs w:val="22"/>
              </w:rPr>
            </w:pPr>
            <w:r w:rsidRPr="00CC5158">
              <w:rPr>
                <w:rFonts w:ascii="Garamond" w:hAnsi="Garamond"/>
                <w:b/>
                <w:sz w:val="20"/>
                <w:szCs w:val="22"/>
              </w:rPr>
              <w:t>Data e luogo di nascita</w:t>
            </w:r>
            <w:r w:rsidR="000D35D4" w:rsidRPr="00CC5158">
              <w:rPr>
                <w:rFonts w:ascii="Garamond" w:hAnsi="Garamond"/>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Poteri conferiti / qualifica</w:t>
            </w: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494346" w:rsidRPr="001C135D" w:rsidRDefault="00494346" w:rsidP="000D35D4">
      <w:pPr>
        <w:rPr>
          <w:rFonts w:ascii="Garamond" w:hAnsi="Garamond"/>
          <w:sz w:val="22"/>
          <w:szCs w:val="22"/>
        </w:rPr>
      </w:pPr>
    </w:p>
    <w:p w:rsidR="000D35D4" w:rsidRPr="001C135D" w:rsidRDefault="000D35D4" w:rsidP="000D35D4">
      <w:pPr>
        <w:rPr>
          <w:rFonts w:ascii="Garamond" w:hAnsi="Garamond"/>
          <w:sz w:val="22"/>
          <w:szCs w:val="22"/>
        </w:rPr>
      </w:pPr>
    </w:p>
    <w:p w:rsidR="000D35D4" w:rsidRPr="001C135D" w:rsidRDefault="000D35D4" w:rsidP="000D35D4">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t>i membri degli organi con poteri di direzione o di vigilanza sono:</w:t>
      </w:r>
    </w:p>
    <w:p w:rsidR="000D35D4" w:rsidRDefault="000D35D4" w:rsidP="000D35D4">
      <w:pPr>
        <w:ind w:left="142"/>
        <w:jc w:val="both"/>
        <w:rPr>
          <w:rFonts w:ascii="Garamond" w:hAnsi="Garamond"/>
          <w:sz w:val="22"/>
          <w:szCs w:val="22"/>
        </w:rPr>
      </w:pPr>
    </w:p>
    <w:p w:rsidR="00796E2B" w:rsidRPr="001C135D" w:rsidRDefault="00796E2B" w:rsidP="000D35D4">
      <w:pPr>
        <w:ind w:left="142"/>
        <w:jc w:val="both"/>
        <w:rPr>
          <w:rFonts w:ascii="Garamond" w:hAnsi="Garamond"/>
          <w:sz w:val="22"/>
          <w:szCs w:val="22"/>
        </w:rPr>
      </w:pPr>
    </w:p>
    <w:tbl>
      <w:tblPr>
        <w:tblW w:w="4933" w:type="pct"/>
        <w:tblLook w:val="0000"/>
      </w:tblPr>
      <w:tblGrid>
        <w:gridCol w:w="1952"/>
        <w:gridCol w:w="1416"/>
        <w:gridCol w:w="2126"/>
        <w:gridCol w:w="1985"/>
        <w:gridCol w:w="2691"/>
      </w:tblGrid>
      <w:tr w:rsidR="00CC5158" w:rsidRPr="001C135D"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494346" w:rsidP="003A6AC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0D35D4" w:rsidRPr="001C135D" w:rsidRDefault="000D35D4" w:rsidP="000D35D4">
      <w:pPr>
        <w:jc w:val="both"/>
        <w:rPr>
          <w:rFonts w:ascii="Garamond" w:hAnsi="Garamond"/>
          <w:sz w:val="22"/>
          <w:szCs w:val="22"/>
        </w:rPr>
      </w:pPr>
    </w:p>
    <w:p w:rsidR="000D35D4" w:rsidRPr="001C135D" w:rsidRDefault="000D35D4" w:rsidP="000D35D4">
      <w:pPr>
        <w:jc w:val="both"/>
        <w:rPr>
          <w:rFonts w:ascii="Garamond" w:hAnsi="Garamond"/>
          <w:sz w:val="22"/>
          <w:szCs w:val="22"/>
        </w:rPr>
      </w:pPr>
    </w:p>
    <w:p w:rsidR="000D35D4" w:rsidRPr="00C92AE2" w:rsidRDefault="000D35D4" w:rsidP="000D35D4">
      <w:pPr>
        <w:numPr>
          <w:ilvl w:val="0"/>
          <w:numId w:val="24"/>
        </w:numPr>
        <w:tabs>
          <w:tab w:val="clear" w:pos="1566"/>
        </w:tabs>
        <w:ind w:left="142" w:hanging="284"/>
        <w:jc w:val="both"/>
        <w:rPr>
          <w:rFonts w:ascii="Garamond" w:hAnsi="Garamond"/>
          <w:sz w:val="22"/>
          <w:szCs w:val="22"/>
        </w:rPr>
      </w:pPr>
      <w:r w:rsidRPr="00C92AE2">
        <w:rPr>
          <w:rFonts w:ascii="Garamond" w:hAnsi="Garamond"/>
          <w:sz w:val="22"/>
          <w:szCs w:val="22"/>
        </w:rPr>
        <w:t>i soggetti muniti di poteri di rappresentanza, di direzione o di controllo sono:</w:t>
      </w:r>
    </w:p>
    <w:p w:rsidR="002F6639" w:rsidRDefault="002F6639" w:rsidP="002F6639">
      <w:pPr>
        <w:ind w:left="-142"/>
        <w:jc w:val="both"/>
        <w:rPr>
          <w:rFonts w:ascii="Garamond" w:hAnsi="Garamond"/>
          <w:sz w:val="22"/>
          <w:szCs w:val="22"/>
        </w:rPr>
      </w:pPr>
    </w:p>
    <w:p w:rsidR="00796E2B" w:rsidRPr="001C135D" w:rsidRDefault="00796E2B" w:rsidP="002F6639">
      <w:pPr>
        <w:ind w:left="-142"/>
        <w:jc w:val="both"/>
        <w:rPr>
          <w:rFonts w:ascii="Garamond" w:hAnsi="Garamond"/>
          <w:sz w:val="22"/>
          <w:szCs w:val="22"/>
        </w:rPr>
      </w:pPr>
    </w:p>
    <w:tbl>
      <w:tblPr>
        <w:tblW w:w="4933" w:type="pct"/>
        <w:tblLook w:val="0000"/>
      </w:tblPr>
      <w:tblGrid>
        <w:gridCol w:w="1952"/>
        <w:gridCol w:w="1415"/>
        <w:gridCol w:w="2126"/>
        <w:gridCol w:w="2126"/>
        <w:gridCol w:w="2551"/>
      </w:tblGrid>
      <w:tr w:rsidR="00CC5158" w:rsidRPr="001C135D"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494346" w:rsidP="003A6AC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0D35D4" w:rsidRPr="001C135D"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0D35D4" w:rsidRPr="001C135D" w:rsidRDefault="000D35D4" w:rsidP="000D35D4">
      <w:pPr>
        <w:jc w:val="both"/>
        <w:rPr>
          <w:rFonts w:ascii="Garamond" w:hAnsi="Garamond"/>
          <w:sz w:val="22"/>
          <w:szCs w:val="22"/>
        </w:rPr>
      </w:pPr>
    </w:p>
    <w:p w:rsidR="000D35D4" w:rsidRPr="001C135D" w:rsidRDefault="000D35D4" w:rsidP="000D35D4">
      <w:pPr>
        <w:jc w:val="both"/>
        <w:rPr>
          <w:rFonts w:ascii="Garamond" w:hAnsi="Garamond"/>
          <w:sz w:val="22"/>
          <w:szCs w:val="22"/>
        </w:rPr>
      </w:pPr>
    </w:p>
    <w:p w:rsidR="000D35D4" w:rsidRPr="001C135D" w:rsidRDefault="002F6639" w:rsidP="000D35D4">
      <w:pPr>
        <w:numPr>
          <w:ilvl w:val="0"/>
          <w:numId w:val="24"/>
        </w:numPr>
        <w:tabs>
          <w:tab w:val="clear" w:pos="1566"/>
        </w:tabs>
        <w:ind w:left="142" w:hanging="284"/>
        <w:jc w:val="both"/>
        <w:rPr>
          <w:rFonts w:ascii="Garamond" w:hAnsi="Garamond"/>
          <w:sz w:val="22"/>
          <w:szCs w:val="22"/>
        </w:rPr>
      </w:pPr>
      <w:r w:rsidRPr="00C92AE2">
        <w:rPr>
          <w:rFonts w:ascii="Garamond" w:hAnsi="Garamond"/>
          <w:sz w:val="22"/>
          <w:szCs w:val="22"/>
        </w:rPr>
        <w:t xml:space="preserve">i soggetti </w:t>
      </w:r>
      <w:r>
        <w:rPr>
          <w:rFonts w:ascii="Garamond" w:hAnsi="Garamond"/>
          <w:sz w:val="22"/>
          <w:szCs w:val="22"/>
        </w:rPr>
        <w:t xml:space="preserve">che </w:t>
      </w:r>
      <w:r w:rsidR="000D35D4" w:rsidRPr="001C135D">
        <w:rPr>
          <w:rFonts w:ascii="Garamond" w:hAnsi="Garamond"/>
          <w:sz w:val="22"/>
          <w:szCs w:val="22"/>
        </w:rPr>
        <w:t>rivestono la qualifica di Direttore Tecnico</w:t>
      </w:r>
      <w:r w:rsidR="000D35D4" w:rsidRPr="001C135D">
        <w:rPr>
          <w:rFonts w:ascii="Garamond" w:hAnsi="Garamond"/>
          <w:i/>
          <w:iCs/>
          <w:sz w:val="22"/>
          <w:szCs w:val="22"/>
        </w:rPr>
        <w:t xml:space="preserve"> </w:t>
      </w:r>
      <w:r>
        <w:rPr>
          <w:rFonts w:ascii="Garamond" w:hAnsi="Garamond"/>
          <w:sz w:val="22"/>
          <w:szCs w:val="22"/>
        </w:rPr>
        <w:t>sono</w:t>
      </w:r>
      <w:r w:rsidR="000D35D4" w:rsidRPr="001C135D">
        <w:rPr>
          <w:rFonts w:ascii="Garamond" w:hAnsi="Garamond"/>
          <w:sz w:val="22"/>
          <w:szCs w:val="22"/>
        </w:rPr>
        <w:t>:</w:t>
      </w:r>
    </w:p>
    <w:p w:rsidR="002F6639" w:rsidRDefault="002F6639" w:rsidP="000D35D4">
      <w:pPr>
        <w:jc w:val="both"/>
        <w:rPr>
          <w:rFonts w:ascii="Garamond" w:hAnsi="Garamond"/>
          <w:sz w:val="22"/>
          <w:szCs w:val="22"/>
        </w:rPr>
      </w:pPr>
    </w:p>
    <w:p w:rsidR="00796E2B" w:rsidRPr="001C135D" w:rsidRDefault="00796E2B" w:rsidP="000D35D4">
      <w:pPr>
        <w:jc w:val="both"/>
        <w:rPr>
          <w:rFonts w:ascii="Garamond" w:hAnsi="Garamond"/>
          <w:sz w:val="22"/>
          <w:szCs w:val="22"/>
        </w:rPr>
      </w:pPr>
    </w:p>
    <w:tbl>
      <w:tblPr>
        <w:tblW w:w="5000" w:type="pct"/>
        <w:jc w:val="center"/>
        <w:tblLook w:val="0000"/>
      </w:tblPr>
      <w:tblGrid>
        <w:gridCol w:w="3115"/>
        <w:gridCol w:w="2134"/>
        <w:gridCol w:w="2181"/>
        <w:gridCol w:w="2878"/>
      </w:tblGrid>
      <w:tr w:rsidR="00CC5158" w:rsidRPr="001C135D"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494346" w:rsidP="00720DFE">
            <w:pPr>
              <w:rPr>
                <w:rFonts w:ascii="Garamond" w:hAnsi="Garamond"/>
                <w:b/>
                <w:sz w:val="2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Data e luogo di nasc</w:t>
            </w:r>
            <w:r w:rsidRPr="00CC5158">
              <w:rPr>
                <w:rFonts w:ascii="Garamond" w:hAnsi="Garamond"/>
                <w:b/>
                <w:sz w:val="20"/>
                <w:szCs w:val="22"/>
              </w:rPr>
              <w:t>i</w:t>
            </w:r>
            <w:r w:rsidRPr="00CC5158">
              <w:rPr>
                <w:rFonts w:ascii="Garamond" w:hAnsi="Garamond"/>
                <w:b/>
                <w:sz w:val="20"/>
                <w:szCs w:val="22"/>
              </w:rPr>
              <w:t xml:space="preserve">ta </w:t>
            </w:r>
          </w:p>
        </w:tc>
        <w:tc>
          <w:tcPr>
            <w:tcW w:w="1058" w:type="pct"/>
            <w:tcBorders>
              <w:top w:val="single" w:sz="4" w:space="0" w:color="auto"/>
              <w:left w:val="single" w:sz="4" w:space="0" w:color="auto"/>
              <w:right w:val="single" w:sz="4" w:space="0" w:color="auto"/>
            </w:tcBorders>
            <w:vAlign w:val="center"/>
          </w:tcPr>
          <w:p w:rsidR="00CC5158" w:rsidRPr="001C135D" w:rsidRDefault="00CC5158" w:rsidP="00720DFE">
            <w:pPr>
              <w:rPr>
                <w:rFonts w:ascii="Garamond" w:hAnsi="Garamond"/>
                <w:b/>
                <w:sz w:val="22"/>
                <w:szCs w:val="22"/>
              </w:rPr>
            </w:pPr>
            <w:r w:rsidRPr="001C135D">
              <w:rPr>
                <w:rFonts w:ascii="Garamond" w:hAnsi="Garamond"/>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1C135D" w:rsidRDefault="00CC5158" w:rsidP="00720DFE">
            <w:pPr>
              <w:rPr>
                <w:rFonts w:ascii="Garamond" w:hAnsi="Garamond"/>
                <w:b/>
                <w:sz w:val="22"/>
                <w:szCs w:val="22"/>
              </w:rPr>
            </w:pPr>
            <w:r w:rsidRPr="001C135D">
              <w:rPr>
                <w:rFonts w:ascii="Garamond" w:hAnsi="Garamond"/>
                <w:b/>
                <w:sz w:val="22"/>
                <w:szCs w:val="22"/>
              </w:rPr>
              <w:t xml:space="preserve">Codice fiscale </w:t>
            </w:r>
          </w:p>
        </w:tc>
      </w:tr>
      <w:tr w:rsidR="00CC5158" w:rsidRPr="001C135D"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p w:rsidR="00CC5158" w:rsidRPr="001C135D" w:rsidRDefault="00CC5158" w:rsidP="00720DFE">
            <w:pPr>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r>
      <w:tr w:rsidR="00CC5158" w:rsidRPr="001C135D"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p w:rsidR="00CC5158" w:rsidRPr="001C135D" w:rsidRDefault="00CC5158" w:rsidP="00720DFE">
            <w:pPr>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r>
    </w:tbl>
    <w:p w:rsidR="002F6639" w:rsidRDefault="002F6639" w:rsidP="000D35D4">
      <w:pPr>
        <w:jc w:val="both"/>
        <w:rPr>
          <w:rFonts w:ascii="Garamond" w:hAnsi="Garamond"/>
          <w:sz w:val="22"/>
          <w:szCs w:val="22"/>
        </w:rPr>
      </w:pPr>
    </w:p>
    <w:p w:rsidR="002F6639" w:rsidRPr="001C135D" w:rsidRDefault="002F6639" w:rsidP="000D35D4">
      <w:pPr>
        <w:jc w:val="both"/>
        <w:rPr>
          <w:rFonts w:ascii="Garamond" w:hAnsi="Garamond"/>
          <w:sz w:val="22"/>
          <w:szCs w:val="22"/>
        </w:rPr>
      </w:pPr>
    </w:p>
    <w:p w:rsidR="000D35D4" w:rsidRPr="001C135D" w:rsidRDefault="000D35D4" w:rsidP="000D35D4">
      <w:pPr>
        <w:numPr>
          <w:ilvl w:val="0"/>
          <w:numId w:val="24"/>
        </w:numPr>
        <w:tabs>
          <w:tab w:val="clear" w:pos="1566"/>
        </w:tabs>
        <w:ind w:left="284" w:hanging="284"/>
        <w:jc w:val="both"/>
        <w:rPr>
          <w:rFonts w:ascii="Garamond" w:hAnsi="Garamond"/>
          <w:sz w:val="22"/>
          <w:szCs w:val="22"/>
        </w:rPr>
      </w:pPr>
      <w:r w:rsidRPr="001C135D">
        <w:rPr>
          <w:rFonts w:ascii="Garamond" w:hAnsi="Garamond"/>
          <w:sz w:val="22"/>
          <w:szCs w:val="22"/>
        </w:rPr>
        <w:t>che</w:t>
      </w:r>
      <w:r w:rsidRPr="001C135D">
        <w:rPr>
          <w:rFonts w:ascii="Garamond" w:hAnsi="Garamond"/>
          <w:i/>
          <w:sz w:val="22"/>
          <w:szCs w:val="22"/>
        </w:rPr>
        <w:t xml:space="preserve"> </w:t>
      </w:r>
      <w:r w:rsidRPr="001C135D">
        <w:rPr>
          <w:rFonts w:ascii="Garamond" w:hAnsi="Garamond"/>
          <w:sz w:val="22"/>
          <w:szCs w:val="22"/>
        </w:rPr>
        <w:t xml:space="preserve">il </w:t>
      </w:r>
      <w:r w:rsidRPr="001C135D">
        <w:rPr>
          <w:rFonts w:ascii="Garamond" w:hAnsi="Garamond"/>
          <w:bCs/>
          <w:sz w:val="22"/>
          <w:szCs w:val="22"/>
        </w:rPr>
        <w:t>socio unico persona fisica, ove esiste, ovvero il socio di maggioranza in caso di società con meno di quattro soci, è / sono:</w:t>
      </w:r>
    </w:p>
    <w:p w:rsidR="00796E2B" w:rsidRPr="001C135D" w:rsidRDefault="00796E2B" w:rsidP="002F6639">
      <w:pPr>
        <w:jc w:val="both"/>
        <w:rPr>
          <w:rFonts w:ascii="Garamond" w:hAnsi="Garamond"/>
          <w:sz w:val="22"/>
          <w:szCs w:val="22"/>
        </w:rPr>
      </w:pPr>
    </w:p>
    <w:tbl>
      <w:tblPr>
        <w:tblW w:w="5000" w:type="pct"/>
        <w:jc w:val="center"/>
        <w:tblLook w:val="0000"/>
      </w:tblPr>
      <w:tblGrid>
        <w:gridCol w:w="3091"/>
        <w:gridCol w:w="2123"/>
        <w:gridCol w:w="2183"/>
        <w:gridCol w:w="2911"/>
      </w:tblGrid>
      <w:tr w:rsidR="00CC5158" w:rsidRPr="001C135D"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Data e luogo di nasc</w:t>
            </w:r>
            <w:r w:rsidRPr="00CC5158">
              <w:rPr>
                <w:rFonts w:ascii="Garamond" w:hAnsi="Garamond"/>
                <w:b/>
                <w:sz w:val="20"/>
                <w:szCs w:val="22"/>
              </w:rPr>
              <w:t>i</w:t>
            </w:r>
            <w:r w:rsidRPr="00CC5158">
              <w:rPr>
                <w:rFonts w:ascii="Garamond" w:hAnsi="Garamond"/>
                <w:b/>
                <w:sz w:val="20"/>
                <w:szCs w:val="22"/>
              </w:rPr>
              <w:t xml:space="preserve">ta </w:t>
            </w:r>
          </w:p>
        </w:tc>
        <w:tc>
          <w:tcPr>
            <w:tcW w:w="1059" w:type="pct"/>
            <w:tcBorders>
              <w:top w:val="single" w:sz="4" w:space="0" w:color="auto"/>
              <w:left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t xml:space="preserve">Codice fiscale </w:t>
            </w:r>
          </w:p>
        </w:tc>
      </w:tr>
      <w:tr w:rsidR="000D35D4" w:rsidRPr="001C135D"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r>
      <w:tr w:rsidR="000D35D4" w:rsidRPr="001C135D"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r>
    </w:tbl>
    <w:p w:rsidR="000D35D4" w:rsidRPr="001C135D" w:rsidRDefault="000D35D4" w:rsidP="006E530F">
      <w:pPr>
        <w:numPr>
          <w:ilvl w:val="0"/>
          <w:numId w:val="24"/>
        </w:numPr>
        <w:tabs>
          <w:tab w:val="clear" w:pos="1566"/>
        </w:tabs>
        <w:ind w:left="142" w:hanging="284"/>
        <w:jc w:val="both"/>
        <w:rPr>
          <w:rFonts w:ascii="Garamond" w:hAnsi="Garamond"/>
          <w:color w:val="auto"/>
          <w:sz w:val="22"/>
          <w:szCs w:val="22"/>
        </w:rPr>
      </w:pPr>
      <w:r w:rsidRPr="001C135D">
        <w:rPr>
          <w:rFonts w:ascii="Garamond" w:hAnsi="Garamond"/>
          <w:sz w:val="22"/>
          <w:szCs w:val="22"/>
        </w:rPr>
        <w:lastRenderedPageBreak/>
        <w:t xml:space="preserve">che i soggetti cessati dalla carica nell’anno antecedente </w:t>
      </w:r>
      <w:r w:rsidRPr="001C135D">
        <w:rPr>
          <w:rFonts w:ascii="Garamond" w:hAnsi="Garamond"/>
          <w:b/>
          <w:color w:val="auto"/>
          <w:sz w:val="22"/>
          <w:szCs w:val="22"/>
        </w:rPr>
        <w:t>la data di pubblicazione del Bando di gara sulla GURI</w:t>
      </w:r>
      <w:r w:rsidRPr="001C135D">
        <w:rPr>
          <w:rFonts w:ascii="Garamond" w:hAnsi="Garamond"/>
          <w:color w:val="0070C0"/>
          <w:sz w:val="22"/>
          <w:szCs w:val="22"/>
        </w:rPr>
        <w:t xml:space="preserve"> </w:t>
      </w:r>
      <w:r w:rsidRPr="001C135D">
        <w:rPr>
          <w:rFonts w:ascii="Garamond" w:hAnsi="Garamond"/>
          <w:sz w:val="22"/>
          <w:szCs w:val="22"/>
        </w:rPr>
        <w:t>sono:</w:t>
      </w:r>
    </w:p>
    <w:p w:rsidR="00C92AE2" w:rsidRDefault="00C92AE2" w:rsidP="000D35D4">
      <w:pPr>
        <w:jc w:val="both"/>
        <w:rPr>
          <w:rFonts w:ascii="Garamond" w:hAnsi="Garamond"/>
          <w:sz w:val="22"/>
          <w:szCs w:val="22"/>
        </w:rPr>
      </w:pPr>
    </w:p>
    <w:tbl>
      <w:tblPr>
        <w:tblW w:w="5000" w:type="pct"/>
        <w:tblLook w:val="0000"/>
      </w:tblPr>
      <w:tblGrid>
        <w:gridCol w:w="1980"/>
        <w:gridCol w:w="1435"/>
        <w:gridCol w:w="2154"/>
        <w:gridCol w:w="2154"/>
        <w:gridCol w:w="2585"/>
      </w:tblGrid>
      <w:tr w:rsidR="00CC5158" w:rsidRPr="001C135D"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CC5158"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p w:rsidR="00CC5158" w:rsidRPr="001C135D" w:rsidRDefault="00CC5158" w:rsidP="003A6AC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r>
      <w:tr w:rsidR="00CC5158"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p w:rsidR="00CC5158" w:rsidRPr="001C135D" w:rsidRDefault="00CC5158" w:rsidP="003A6AC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r>
    </w:tbl>
    <w:p w:rsidR="00CC2FBE" w:rsidRDefault="00CC2FBE" w:rsidP="000D35D4">
      <w:pPr>
        <w:jc w:val="both"/>
        <w:rPr>
          <w:rFonts w:ascii="Garamond" w:hAnsi="Garamond"/>
          <w:sz w:val="22"/>
          <w:szCs w:val="22"/>
        </w:rPr>
      </w:pPr>
    </w:p>
    <w:p w:rsidR="00CC2FBE" w:rsidRDefault="00CC2FBE" w:rsidP="000D35D4">
      <w:pPr>
        <w:jc w:val="both"/>
        <w:rPr>
          <w:rFonts w:ascii="Garamond" w:hAnsi="Garamond"/>
          <w:sz w:val="22"/>
          <w:szCs w:val="22"/>
        </w:rPr>
      </w:pPr>
    </w:p>
    <w:p w:rsidR="000D35D4" w:rsidRPr="001C135D" w:rsidRDefault="000D35D4" w:rsidP="006E530F">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t>ovvero che il pubblico registro da cui i medesimi possono essere ricavati in modo aggiornato alla data di present</w:t>
      </w:r>
      <w:r w:rsidRPr="001C135D">
        <w:rPr>
          <w:rFonts w:ascii="Garamond" w:hAnsi="Garamond"/>
          <w:sz w:val="22"/>
          <w:szCs w:val="22"/>
        </w:rPr>
        <w:t>a</w:t>
      </w:r>
      <w:r w:rsidRPr="001C135D">
        <w:rPr>
          <w:rFonts w:ascii="Garamond" w:hAnsi="Garamond"/>
          <w:sz w:val="22"/>
          <w:szCs w:val="22"/>
        </w:rPr>
        <w:t>zione dell’offerta è il seguente _____________________________________</w:t>
      </w:r>
      <w:r w:rsidR="002F6639">
        <w:rPr>
          <w:rFonts w:ascii="Garamond" w:hAnsi="Garamond"/>
          <w:sz w:val="22"/>
          <w:szCs w:val="22"/>
        </w:rPr>
        <w:t>;</w:t>
      </w:r>
    </w:p>
    <w:p w:rsidR="000D35D4" w:rsidRDefault="000D35D4" w:rsidP="000D35D4">
      <w:pPr>
        <w:pStyle w:val="Paragrafoelenco10"/>
        <w:ind w:left="0"/>
        <w:jc w:val="both"/>
        <w:rPr>
          <w:rFonts w:ascii="Garamond" w:hAnsi="Garamond"/>
          <w:color w:val="auto"/>
          <w:sz w:val="22"/>
          <w:szCs w:val="22"/>
        </w:rPr>
      </w:pPr>
    </w:p>
    <w:p w:rsidR="002F6639" w:rsidRPr="001C135D" w:rsidRDefault="002F6639" w:rsidP="000D35D4">
      <w:pPr>
        <w:pStyle w:val="Paragrafoelenco10"/>
        <w:ind w:left="0"/>
        <w:jc w:val="both"/>
        <w:rPr>
          <w:rFonts w:ascii="Garamond" w:hAnsi="Garamond"/>
          <w:color w:val="auto"/>
          <w:sz w:val="22"/>
          <w:szCs w:val="22"/>
        </w:rPr>
      </w:pPr>
    </w:p>
    <w:p w:rsidR="000D35D4" w:rsidRPr="001C135D" w:rsidRDefault="000D35D4"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i/>
          <w:color w:val="auto"/>
          <w:sz w:val="22"/>
          <w:szCs w:val="22"/>
        </w:rPr>
      </w:pPr>
      <w:r w:rsidRPr="001C135D">
        <w:rPr>
          <w:rFonts w:ascii="Garamond" w:hAnsi="Garamond"/>
          <w:b/>
          <w:bCs/>
          <w:color w:val="auto"/>
          <w:sz w:val="22"/>
          <w:szCs w:val="22"/>
        </w:rPr>
        <w:t>[</w:t>
      </w:r>
      <w:r w:rsidR="007E137E">
        <w:rPr>
          <w:rFonts w:ascii="Garamond" w:hAnsi="Garamond"/>
          <w:b/>
          <w:bCs/>
          <w:i/>
          <w:color w:val="auto"/>
          <w:sz w:val="22"/>
          <w:szCs w:val="22"/>
        </w:rPr>
        <w:t>in caso di</w:t>
      </w:r>
      <w:r w:rsidRPr="001C135D">
        <w:rPr>
          <w:rFonts w:ascii="Garamond" w:hAnsi="Garamond"/>
          <w:b/>
          <w:bCs/>
          <w:i/>
          <w:color w:val="auto"/>
          <w:sz w:val="22"/>
          <w:szCs w:val="22"/>
        </w:rPr>
        <w:t xml:space="preserve"> operatori economici </w:t>
      </w:r>
      <w:r w:rsidR="007E137E">
        <w:rPr>
          <w:rFonts w:ascii="Garamond" w:hAnsi="Garamond"/>
          <w:b/>
          <w:bCs/>
          <w:i/>
          <w:color w:val="auto"/>
          <w:sz w:val="22"/>
          <w:szCs w:val="22"/>
        </w:rPr>
        <w:t xml:space="preserve">ausiliari </w:t>
      </w:r>
      <w:r w:rsidRPr="001C135D">
        <w:rPr>
          <w:rFonts w:ascii="Garamond" w:hAnsi="Garamond"/>
          <w:b/>
          <w:bCs/>
          <w:i/>
          <w:color w:val="auto"/>
          <w:sz w:val="22"/>
          <w:szCs w:val="22"/>
        </w:rPr>
        <w:t>aventi sede, residenza o domicilio nei Paesi inseriti nelle cosi</w:t>
      </w:r>
      <w:r w:rsidRPr="001C135D">
        <w:rPr>
          <w:rFonts w:ascii="Garamond" w:hAnsi="Garamond"/>
          <w:b/>
          <w:bCs/>
          <w:i/>
          <w:color w:val="auto"/>
          <w:sz w:val="22"/>
          <w:szCs w:val="22"/>
        </w:rPr>
        <w:t>d</w:t>
      </w:r>
      <w:r w:rsidRPr="001C135D">
        <w:rPr>
          <w:rFonts w:ascii="Garamond" w:hAnsi="Garamond"/>
          <w:b/>
          <w:bCs/>
          <w:i/>
          <w:color w:val="auto"/>
          <w:sz w:val="22"/>
          <w:szCs w:val="22"/>
        </w:rPr>
        <w:t xml:space="preserve">dette </w:t>
      </w:r>
      <w:r w:rsidR="007E137E">
        <w:rPr>
          <w:rFonts w:ascii="Garamond" w:hAnsi="Garamond"/>
          <w:b/>
          <w:bCs/>
          <w:i/>
          <w:color w:val="auto"/>
          <w:sz w:val="22"/>
          <w:szCs w:val="22"/>
        </w:rPr>
        <w:t>“</w:t>
      </w:r>
      <w:r w:rsidRPr="001C135D">
        <w:rPr>
          <w:rFonts w:ascii="Garamond" w:hAnsi="Garamond"/>
          <w:b/>
          <w:bCs/>
          <w:i/>
          <w:color w:val="auto"/>
          <w:sz w:val="22"/>
          <w:szCs w:val="22"/>
        </w:rPr>
        <w:t>black-list</w:t>
      </w:r>
      <w:r w:rsidR="007E137E">
        <w:rPr>
          <w:rFonts w:ascii="Garamond" w:hAnsi="Garamond"/>
          <w:b/>
          <w:bCs/>
          <w:i/>
          <w:color w:val="auto"/>
          <w:sz w:val="22"/>
          <w:szCs w:val="22"/>
        </w:rPr>
        <w:t>”</w:t>
      </w:r>
      <w:r w:rsidRPr="001C135D">
        <w:rPr>
          <w:rFonts w:ascii="Garamond" w:hAnsi="Garamond"/>
          <w:b/>
          <w:bCs/>
          <w:i/>
          <w:color w:val="auto"/>
          <w:sz w:val="22"/>
          <w:szCs w:val="22"/>
        </w:rPr>
        <w:t>]</w:t>
      </w:r>
      <w:r w:rsidRPr="001C135D">
        <w:rPr>
          <w:rFonts w:ascii="Garamond" w:hAnsi="Garamond"/>
          <w:i/>
          <w:color w:val="auto"/>
          <w:sz w:val="22"/>
          <w:szCs w:val="22"/>
        </w:rPr>
        <w:t xml:space="preserve"> (barrare la casella corrispondente) </w:t>
      </w:r>
    </w:p>
    <w:p w:rsidR="000D35D4" w:rsidRPr="001C135D" w:rsidRDefault="000D35D4" w:rsidP="000D35D4">
      <w:pPr>
        <w:contextualSpacing/>
        <w:rPr>
          <w:rFonts w:ascii="Garamond" w:hAnsi="Garamond"/>
          <w:color w:val="auto"/>
          <w:sz w:val="22"/>
          <w:szCs w:val="22"/>
        </w:rPr>
      </w:pPr>
    </w:p>
    <w:bookmarkStart w:id="11" w:name="__Fieldmark__986_2283232"/>
    <w:bookmarkStart w:id="12" w:name="__Fieldmark__840_2058556643"/>
    <w:bookmarkStart w:id="13" w:name="__Fieldmark__660_626140304"/>
    <w:bookmarkStart w:id="14" w:name="__Fieldmark__43020_149139293"/>
    <w:bookmarkStart w:id="15" w:name="__Fieldmark__2504_2011923520"/>
    <w:bookmarkStart w:id="16" w:name="__Fieldmark__22228_207415324"/>
    <w:bookmarkStart w:id="17" w:name="__Fieldmark__28_1400077323"/>
    <w:bookmarkEnd w:id="11"/>
    <w:bookmarkEnd w:id="12"/>
    <w:bookmarkEnd w:id="13"/>
    <w:bookmarkEnd w:id="14"/>
    <w:p w:rsidR="000D35D4" w:rsidRPr="001C135D" w:rsidRDefault="0081364E" w:rsidP="000D35D4">
      <w:pPr>
        <w:spacing w:before="60" w:after="60" w:line="276" w:lineRule="auto"/>
        <w:ind w:left="570" w:hanging="567"/>
        <w:contextualSpacing/>
        <w:jc w:val="both"/>
        <w:rPr>
          <w:rFonts w:ascii="Garamond" w:hAnsi="Garamond"/>
          <w:b/>
          <w:color w:val="auto"/>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0D35D4"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15"/>
      <w:bookmarkEnd w:id="16"/>
      <w:bookmarkEnd w:id="17"/>
      <w:r w:rsidR="000D35D4" w:rsidRPr="001C135D">
        <w:rPr>
          <w:rFonts w:ascii="Garamond" w:hAnsi="Garamond"/>
          <w:b/>
          <w:color w:val="auto"/>
          <w:sz w:val="22"/>
          <w:szCs w:val="22"/>
        </w:rPr>
        <w:tab/>
      </w:r>
      <w:r w:rsidR="000D35D4" w:rsidRPr="001C135D">
        <w:rPr>
          <w:rFonts w:ascii="Garamond" w:hAnsi="Garamond" w:cs="Calibri"/>
          <w:color w:val="auto"/>
          <w:sz w:val="22"/>
          <w:szCs w:val="22"/>
        </w:rPr>
        <w:t>di essere in possesso dell’autorizzazione in corso di validità rilasciata ai sensi del d.m. 14 dicembre 2010 del M</w:t>
      </w:r>
      <w:r w:rsidR="000D35D4" w:rsidRPr="001C135D">
        <w:rPr>
          <w:rFonts w:ascii="Garamond" w:hAnsi="Garamond" w:cs="Calibri"/>
          <w:color w:val="auto"/>
          <w:sz w:val="22"/>
          <w:szCs w:val="22"/>
        </w:rPr>
        <w:t>i</w:t>
      </w:r>
      <w:r w:rsidR="000D35D4" w:rsidRPr="001C135D">
        <w:rPr>
          <w:rFonts w:ascii="Garamond" w:hAnsi="Garamond" w:cs="Calibri"/>
          <w:color w:val="auto"/>
          <w:sz w:val="22"/>
          <w:szCs w:val="22"/>
        </w:rPr>
        <w:t>nistero dell’eco</w:t>
      </w:r>
      <w:r w:rsidR="007E137E">
        <w:rPr>
          <w:rFonts w:ascii="Garamond" w:hAnsi="Garamond" w:cs="Calibri"/>
          <w:color w:val="auto"/>
          <w:sz w:val="22"/>
          <w:szCs w:val="22"/>
        </w:rPr>
        <w:t xml:space="preserve">nomia e delle finanze ai sensi </w:t>
      </w:r>
      <w:r w:rsidR="000D35D4" w:rsidRPr="001C135D">
        <w:rPr>
          <w:rFonts w:ascii="Garamond" w:hAnsi="Garamond" w:cs="Calibri"/>
          <w:color w:val="auto"/>
          <w:sz w:val="22"/>
          <w:szCs w:val="22"/>
        </w:rPr>
        <w:t>art. 37 del d.l. 78/2010, conv. in l. 1</w:t>
      </w:r>
      <w:r w:rsidR="007E137E">
        <w:rPr>
          <w:rFonts w:ascii="Garamond" w:hAnsi="Garamond" w:cs="Calibri"/>
          <w:color w:val="auto"/>
          <w:sz w:val="22"/>
          <w:szCs w:val="22"/>
        </w:rPr>
        <w:t>22/2010;</w:t>
      </w:r>
      <w:r w:rsidR="000D35D4" w:rsidRPr="001C135D">
        <w:rPr>
          <w:rFonts w:ascii="Garamond" w:hAnsi="Garamond" w:cs="Calibri"/>
          <w:color w:val="auto"/>
          <w:sz w:val="22"/>
          <w:szCs w:val="22"/>
        </w:rPr>
        <w:t xml:space="preserve"> </w:t>
      </w:r>
    </w:p>
    <w:p w:rsidR="000D35D4" w:rsidRPr="001C135D" w:rsidRDefault="000D35D4" w:rsidP="000D35D4">
      <w:pPr>
        <w:spacing w:before="60" w:after="60"/>
        <w:ind w:left="284"/>
        <w:contextualSpacing/>
        <w:jc w:val="both"/>
        <w:rPr>
          <w:rFonts w:ascii="Garamond" w:hAnsi="Garamond"/>
          <w:b/>
          <w:color w:val="auto"/>
          <w:sz w:val="22"/>
          <w:szCs w:val="22"/>
        </w:rPr>
      </w:pPr>
    </w:p>
    <w:p w:rsidR="000D35D4" w:rsidRPr="001C135D" w:rsidRDefault="000D35D4" w:rsidP="000D35D4">
      <w:pPr>
        <w:spacing w:before="60" w:after="60"/>
        <w:ind w:left="284"/>
        <w:contextualSpacing/>
        <w:jc w:val="both"/>
        <w:rPr>
          <w:rFonts w:ascii="Garamond" w:hAnsi="Garamond"/>
          <w:b/>
          <w:color w:val="auto"/>
          <w:sz w:val="22"/>
          <w:szCs w:val="22"/>
        </w:rPr>
      </w:pPr>
      <w:r w:rsidRPr="001C135D">
        <w:rPr>
          <w:rFonts w:ascii="Garamond" w:hAnsi="Garamond"/>
          <w:b/>
          <w:color w:val="auto"/>
          <w:sz w:val="22"/>
          <w:szCs w:val="22"/>
        </w:rPr>
        <w:t>oppure</w:t>
      </w:r>
    </w:p>
    <w:p w:rsidR="000D35D4" w:rsidRPr="001C135D" w:rsidRDefault="000D35D4" w:rsidP="000D35D4">
      <w:pPr>
        <w:spacing w:before="60" w:after="60"/>
        <w:ind w:left="284"/>
        <w:contextualSpacing/>
        <w:jc w:val="both"/>
        <w:rPr>
          <w:rFonts w:ascii="Garamond" w:hAnsi="Garamond"/>
          <w:sz w:val="22"/>
          <w:szCs w:val="22"/>
        </w:rPr>
      </w:pPr>
    </w:p>
    <w:bookmarkStart w:id="18" w:name="__Fieldmark__1003_2283232"/>
    <w:bookmarkStart w:id="19" w:name="__Fieldmark__851_2058556643"/>
    <w:bookmarkStart w:id="20" w:name="__Fieldmark__670_626140304"/>
    <w:bookmarkStart w:id="21" w:name="__Fieldmark__43034_149139293"/>
    <w:bookmarkStart w:id="22" w:name="__Fieldmark__2505_2011923520"/>
    <w:bookmarkStart w:id="23" w:name="__Fieldmark__22248_207415324"/>
    <w:bookmarkStart w:id="24" w:name="__Fieldmark__29_1400077323"/>
    <w:bookmarkEnd w:id="18"/>
    <w:bookmarkEnd w:id="19"/>
    <w:bookmarkEnd w:id="20"/>
    <w:bookmarkEnd w:id="21"/>
    <w:p w:rsidR="000D35D4" w:rsidRDefault="0081364E" w:rsidP="003E7D8C">
      <w:pPr>
        <w:ind w:left="567" w:hanging="567"/>
        <w:jc w:val="both"/>
        <w:rPr>
          <w:rFonts w:ascii="Garamond" w:hAnsi="Garamond" w:cs="Calibri"/>
          <w:color w:val="auto"/>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0D35D4"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22"/>
      <w:bookmarkEnd w:id="23"/>
      <w:bookmarkEnd w:id="24"/>
      <w:r w:rsidR="000D35D4" w:rsidRPr="001C135D">
        <w:rPr>
          <w:rFonts w:ascii="Garamond" w:hAnsi="Garamond"/>
          <w:sz w:val="22"/>
          <w:szCs w:val="22"/>
        </w:rPr>
        <w:tab/>
      </w:r>
      <w:r w:rsidR="000D35D4" w:rsidRPr="001C135D">
        <w:rPr>
          <w:rFonts w:ascii="Garamond" w:hAnsi="Garamond"/>
          <w:color w:val="auto"/>
          <w:sz w:val="22"/>
          <w:szCs w:val="22"/>
        </w:rPr>
        <w:t xml:space="preserve">di aver presentato domanda di autorizzazione ai sensi dell’art. 1 comma 3 del d.m. 14.12.2010 </w:t>
      </w:r>
      <w:r w:rsidR="002F6639">
        <w:rPr>
          <w:rFonts w:ascii="Garamond" w:hAnsi="Garamond"/>
          <w:color w:val="auto"/>
          <w:sz w:val="22"/>
          <w:szCs w:val="22"/>
          <w:u w:val="single"/>
        </w:rPr>
        <w:t>e</w:t>
      </w:r>
      <w:r w:rsidR="007E137E" w:rsidRPr="007E137E">
        <w:rPr>
          <w:rFonts w:ascii="Garamond" w:hAnsi="Garamond"/>
          <w:color w:val="auto"/>
          <w:sz w:val="22"/>
          <w:szCs w:val="22"/>
          <w:u w:val="single"/>
        </w:rPr>
        <w:t xml:space="preserve"> </w:t>
      </w:r>
      <w:r w:rsidR="000D35D4" w:rsidRPr="007E137E">
        <w:rPr>
          <w:rFonts w:ascii="Garamond" w:hAnsi="Garamond" w:cs="Calibri"/>
          <w:color w:val="auto"/>
          <w:sz w:val="22"/>
          <w:szCs w:val="22"/>
          <w:u w:val="single"/>
        </w:rPr>
        <w:t>al</w:t>
      </w:r>
      <w:r w:rsidR="000D35D4" w:rsidRPr="001C135D">
        <w:rPr>
          <w:rFonts w:ascii="Garamond" w:hAnsi="Garamond" w:cs="Calibri"/>
          <w:color w:val="auto"/>
          <w:sz w:val="22"/>
          <w:szCs w:val="22"/>
          <w:u w:val="single"/>
        </w:rPr>
        <w:t>lega copia dell’istanza di autorizzazione inviata al Ministero</w:t>
      </w:r>
      <w:r w:rsidR="000D35D4" w:rsidRPr="001C135D">
        <w:rPr>
          <w:rFonts w:ascii="Garamond" w:hAnsi="Garamond" w:cs="Calibri"/>
          <w:color w:val="auto"/>
          <w:sz w:val="22"/>
          <w:szCs w:val="22"/>
        </w:rPr>
        <w:t>;</w:t>
      </w:r>
    </w:p>
    <w:p w:rsidR="003E7D8C" w:rsidRDefault="003E7D8C" w:rsidP="003E7D8C">
      <w:pPr>
        <w:jc w:val="both"/>
        <w:rPr>
          <w:rFonts w:ascii="Garamond" w:hAnsi="Garamond" w:cs="Calibri"/>
          <w:color w:val="auto"/>
          <w:sz w:val="22"/>
          <w:szCs w:val="22"/>
        </w:rPr>
      </w:pPr>
    </w:p>
    <w:p w:rsidR="003E7D8C" w:rsidRPr="001C135D" w:rsidRDefault="003E7D8C" w:rsidP="003E7D8C">
      <w:pPr>
        <w:jc w:val="both"/>
        <w:rPr>
          <w:rFonts w:ascii="Garamond" w:hAnsi="Garamond"/>
          <w:color w:val="auto"/>
          <w:sz w:val="22"/>
          <w:szCs w:val="22"/>
        </w:rPr>
      </w:pPr>
    </w:p>
    <w:p w:rsidR="007E137E" w:rsidRPr="002F6639" w:rsidRDefault="007E137E"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2F6639">
        <w:rPr>
          <w:rFonts w:ascii="Garamond" w:hAnsi="Garamond"/>
          <w:color w:val="auto"/>
          <w:sz w:val="22"/>
          <w:szCs w:val="22"/>
        </w:rPr>
        <w:t>dichiara altresì, 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w:t>
      </w:r>
      <w:r w:rsidRPr="002F6639">
        <w:rPr>
          <w:rFonts w:ascii="Garamond" w:hAnsi="Garamond"/>
          <w:color w:val="auto"/>
          <w:sz w:val="22"/>
          <w:szCs w:val="22"/>
        </w:rPr>
        <w:t>t</w:t>
      </w:r>
      <w:r w:rsidRPr="002F6639">
        <w:rPr>
          <w:rFonts w:ascii="Garamond" w:hAnsi="Garamond"/>
          <w:color w:val="auto"/>
          <w:sz w:val="22"/>
          <w:szCs w:val="22"/>
        </w:rPr>
        <w:t>te, e di essere stato informato circa i diritti di cui all’articolo 7 del D.Lgs. 196/2003 e di cui agli artt. da 15 a 22 del Regolamento UE n. 2016/679.</w:t>
      </w:r>
    </w:p>
    <w:p w:rsidR="007E137E" w:rsidRPr="002F6639" w:rsidRDefault="007E137E" w:rsidP="003E7D8C">
      <w:pPr>
        <w:pStyle w:val="Paragrafoelenco10"/>
        <w:tabs>
          <w:tab w:val="left" w:pos="284"/>
        </w:tabs>
        <w:ind w:left="284" w:hanging="284"/>
        <w:jc w:val="both"/>
        <w:rPr>
          <w:rFonts w:ascii="Garamond" w:hAnsi="Garamond"/>
          <w:color w:val="auto"/>
          <w:sz w:val="22"/>
          <w:szCs w:val="22"/>
        </w:rPr>
      </w:pPr>
    </w:p>
    <w:p w:rsidR="003E7D8C" w:rsidRPr="001C135D" w:rsidRDefault="003E7D8C" w:rsidP="003E7D8C">
      <w:pPr>
        <w:pStyle w:val="Paragrafoelenco10"/>
        <w:tabs>
          <w:tab w:val="left" w:pos="284"/>
        </w:tabs>
        <w:ind w:left="284" w:hanging="284"/>
        <w:jc w:val="both"/>
        <w:rPr>
          <w:rFonts w:ascii="Garamond" w:hAnsi="Garamond"/>
          <w:color w:val="auto"/>
          <w:sz w:val="22"/>
          <w:szCs w:val="22"/>
        </w:rPr>
      </w:pPr>
    </w:p>
    <w:p w:rsidR="000D35D4" w:rsidRPr="001C135D" w:rsidRDefault="000D35D4"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b/>
          <w:bCs/>
          <w:i/>
          <w:iCs/>
          <w:color w:val="auto"/>
          <w:sz w:val="22"/>
          <w:szCs w:val="22"/>
        </w:rPr>
        <w:t>[Per gli operatori economici ammessi al concordato preventivo con continuità aziendale di cui all’art. 186 bis del R.D. 16 marzo 1942, n. 267</w:t>
      </w:r>
      <w:r w:rsidRPr="003E7D8C">
        <w:rPr>
          <w:rFonts w:ascii="Garamond" w:hAnsi="Garamond"/>
          <w:b/>
          <w:bCs/>
          <w:i/>
          <w:iCs/>
          <w:color w:val="auto"/>
          <w:sz w:val="22"/>
          <w:szCs w:val="22"/>
        </w:rPr>
        <w:t xml:space="preserve">] </w:t>
      </w:r>
    </w:p>
    <w:p w:rsidR="000D35D4" w:rsidRPr="001C135D" w:rsidRDefault="003E7D8C" w:rsidP="003E7D8C">
      <w:pPr>
        <w:pStyle w:val="Corpodeltesto31"/>
        <w:spacing w:line="240" w:lineRule="auto"/>
        <w:ind w:left="363"/>
        <w:rPr>
          <w:rFonts w:ascii="Garamond" w:hAnsi="Garamond"/>
          <w:color w:val="auto"/>
          <w:sz w:val="22"/>
          <w:szCs w:val="22"/>
          <w:u w:val="none"/>
        </w:rPr>
      </w:pPr>
      <w:r w:rsidRPr="003E7D8C">
        <w:rPr>
          <w:rFonts w:ascii="Garamond" w:hAnsi="Garamond"/>
          <w:bCs/>
          <w:iCs/>
          <w:color w:val="auto"/>
          <w:sz w:val="22"/>
          <w:szCs w:val="22"/>
          <w:u w:val="none"/>
        </w:rPr>
        <w:t>di indicare</w:t>
      </w:r>
      <w:r w:rsidRPr="003E7D8C">
        <w:rPr>
          <w:rFonts w:ascii="Garamond" w:hAnsi="Garamond"/>
          <w:color w:val="auto"/>
          <w:sz w:val="22"/>
          <w:szCs w:val="22"/>
          <w:u w:val="none"/>
        </w:rPr>
        <w:t xml:space="preserve">, </w:t>
      </w:r>
      <w:r w:rsidR="000D35D4" w:rsidRPr="003E7D8C">
        <w:rPr>
          <w:rFonts w:ascii="Garamond" w:hAnsi="Garamond"/>
          <w:color w:val="auto"/>
          <w:sz w:val="22"/>
          <w:szCs w:val="22"/>
          <w:u w:val="none"/>
        </w:rPr>
        <w:t>ad</w:t>
      </w:r>
      <w:r w:rsidR="000D35D4" w:rsidRPr="001C135D">
        <w:rPr>
          <w:rFonts w:ascii="Garamond" w:hAnsi="Garamond"/>
          <w:color w:val="auto"/>
          <w:sz w:val="22"/>
          <w:szCs w:val="22"/>
          <w:u w:val="none"/>
        </w:rPr>
        <w:t xml:space="preserve"> integrazione </w:t>
      </w:r>
      <w:r w:rsidR="002F6639">
        <w:rPr>
          <w:rFonts w:ascii="Garamond" w:hAnsi="Garamond"/>
          <w:color w:val="auto"/>
          <w:sz w:val="22"/>
          <w:szCs w:val="22"/>
          <w:u w:val="none"/>
        </w:rPr>
        <w:t xml:space="preserve">di quanto indicato nella parte </w:t>
      </w:r>
      <w:r w:rsidR="000D35D4" w:rsidRPr="001C135D">
        <w:rPr>
          <w:rFonts w:ascii="Garamond" w:hAnsi="Garamond"/>
          <w:color w:val="auto"/>
          <w:sz w:val="22"/>
          <w:szCs w:val="22"/>
          <w:u w:val="none"/>
        </w:rPr>
        <w:t xml:space="preserve">III, sez. C, lett. d) del DGUE, i seguenti estremi del provvedimento di ammissione al concordato e del provvedimento di autorizzazione a partecipare alle gare </w:t>
      </w:r>
      <w:r w:rsidR="00E9299D" w:rsidRPr="001C135D">
        <w:rPr>
          <w:rFonts w:ascii="Garamond" w:hAnsi="Garamond"/>
          <w:color w:val="auto"/>
          <w:sz w:val="22"/>
          <w:szCs w:val="22"/>
          <w:u w:val="none"/>
        </w:rPr>
        <w:t>…………</w:t>
      </w:r>
      <w:r w:rsidR="000D35D4" w:rsidRPr="001C135D">
        <w:rPr>
          <w:rFonts w:ascii="Garamond" w:hAnsi="Garamond"/>
          <w:color w:val="auto"/>
          <w:sz w:val="22"/>
          <w:szCs w:val="22"/>
          <w:u w:val="none"/>
        </w:rPr>
        <w:t>……… rilascia</w:t>
      </w:r>
      <w:r w:rsidR="00E9299D" w:rsidRPr="001C135D">
        <w:rPr>
          <w:rFonts w:ascii="Garamond" w:hAnsi="Garamond"/>
          <w:color w:val="auto"/>
          <w:sz w:val="22"/>
          <w:szCs w:val="22"/>
          <w:u w:val="none"/>
        </w:rPr>
        <w:t xml:space="preserve">ti dal Tribunale di </w:t>
      </w:r>
      <w:r w:rsidR="000D35D4" w:rsidRPr="001C135D">
        <w:rPr>
          <w:rFonts w:ascii="Garamond" w:hAnsi="Garamond"/>
          <w:color w:val="auto"/>
          <w:sz w:val="22"/>
          <w:szCs w:val="22"/>
          <w:u w:val="none"/>
        </w:rPr>
        <w:t>…</w:t>
      </w:r>
      <w:r w:rsidR="00E9299D" w:rsidRPr="001C135D">
        <w:rPr>
          <w:rFonts w:ascii="Garamond" w:hAnsi="Garamond"/>
          <w:color w:val="auto"/>
          <w:sz w:val="22"/>
          <w:szCs w:val="22"/>
          <w:u w:val="none"/>
        </w:rPr>
        <w:t xml:space="preserve">………… </w:t>
      </w:r>
      <w:r w:rsidR="000D35D4" w:rsidRPr="001C135D">
        <w:rPr>
          <w:rFonts w:ascii="Garamond" w:hAnsi="Garamond"/>
          <w:color w:val="auto"/>
          <w:sz w:val="22"/>
          <w:szCs w:val="22"/>
          <w:u w:val="none"/>
        </w:rPr>
        <w:t>nonché dichiara di non partecipare alla gara quale ma</w:t>
      </w:r>
      <w:r w:rsidR="000D35D4" w:rsidRPr="001C135D">
        <w:rPr>
          <w:rFonts w:ascii="Garamond" w:hAnsi="Garamond"/>
          <w:color w:val="auto"/>
          <w:sz w:val="22"/>
          <w:szCs w:val="22"/>
          <w:u w:val="none"/>
        </w:rPr>
        <w:t>n</w:t>
      </w:r>
      <w:r w:rsidR="000D35D4" w:rsidRPr="001C135D">
        <w:rPr>
          <w:rFonts w:ascii="Garamond" w:hAnsi="Garamond"/>
          <w:color w:val="auto"/>
          <w:sz w:val="22"/>
          <w:szCs w:val="22"/>
          <w:u w:val="none"/>
        </w:rPr>
        <w:t>dataria di un raggruppamento temporaneo di imprese e che le altre imprese aderenti al raggruppamento non sono assoggettate ad una procedura concorsuale ai sensi dell’art. 186  bis, comma 6</w:t>
      </w:r>
      <w:r w:rsidR="002F6639">
        <w:rPr>
          <w:rFonts w:ascii="Garamond" w:hAnsi="Garamond"/>
          <w:color w:val="auto"/>
          <w:sz w:val="22"/>
          <w:szCs w:val="22"/>
          <w:u w:val="none"/>
        </w:rPr>
        <w:t xml:space="preserve"> del R.D. 16 marzo 1942, n. 267;</w:t>
      </w:r>
    </w:p>
    <w:p w:rsidR="00E9299D" w:rsidRDefault="00E9299D" w:rsidP="003E7D8C">
      <w:pPr>
        <w:pStyle w:val="Corpodeltesto31"/>
        <w:spacing w:line="240" w:lineRule="auto"/>
        <w:ind w:left="3"/>
        <w:rPr>
          <w:rFonts w:ascii="Garamond" w:hAnsi="Garamond"/>
          <w:color w:val="auto"/>
          <w:sz w:val="22"/>
          <w:szCs w:val="22"/>
          <w:u w:val="none"/>
        </w:rPr>
      </w:pPr>
    </w:p>
    <w:p w:rsidR="003E7D8C" w:rsidRPr="001C135D" w:rsidRDefault="003E7D8C" w:rsidP="003E7D8C">
      <w:pPr>
        <w:pStyle w:val="Corpodeltesto31"/>
        <w:spacing w:line="240" w:lineRule="auto"/>
        <w:ind w:left="3"/>
        <w:rPr>
          <w:rFonts w:ascii="Garamond" w:hAnsi="Garamond"/>
          <w:color w:val="auto"/>
          <w:sz w:val="22"/>
          <w:szCs w:val="22"/>
          <w:u w:val="none"/>
        </w:rPr>
      </w:pPr>
    </w:p>
    <w:p w:rsidR="00E9299D" w:rsidRPr="001C135D" w:rsidRDefault="00E9299D"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b/>
          <w:bCs/>
          <w:sz w:val="22"/>
          <w:szCs w:val="22"/>
        </w:rPr>
      </w:pPr>
      <w:r w:rsidRPr="002F6639">
        <w:rPr>
          <w:rFonts w:ascii="Garamond" w:hAnsi="Garamond"/>
          <w:bCs/>
          <w:iCs/>
          <w:color w:val="auto"/>
          <w:sz w:val="22"/>
          <w:szCs w:val="22"/>
        </w:rPr>
        <w:t>che</w:t>
      </w:r>
      <w:r w:rsidRPr="002F6639">
        <w:rPr>
          <w:rFonts w:ascii="Garamond" w:hAnsi="Garamond"/>
          <w:bCs/>
          <w:sz w:val="22"/>
          <w:szCs w:val="22"/>
        </w:rPr>
        <w:t xml:space="preserve"> </w:t>
      </w:r>
      <w:r w:rsidRPr="001C135D">
        <w:rPr>
          <w:rFonts w:ascii="Garamond" w:hAnsi="Garamond"/>
          <w:bCs/>
          <w:sz w:val="22"/>
          <w:szCs w:val="22"/>
        </w:rPr>
        <w:t>le copie di tutti i documenti allegati all’offerta in formato elettronico sono conformi all’originale in quanto s</w:t>
      </w:r>
      <w:r w:rsidRPr="001C135D">
        <w:rPr>
          <w:rFonts w:ascii="Garamond" w:hAnsi="Garamond"/>
          <w:bCs/>
          <w:sz w:val="22"/>
          <w:szCs w:val="22"/>
        </w:rPr>
        <w:t>o</w:t>
      </w:r>
      <w:r w:rsidRPr="001C135D">
        <w:rPr>
          <w:rFonts w:ascii="Garamond" w:hAnsi="Garamond"/>
          <w:bCs/>
          <w:sz w:val="22"/>
          <w:szCs w:val="22"/>
        </w:rPr>
        <w:t xml:space="preserve">no state formate a norma dell’art. 22 co 3 del d.lgs. 82/2005 </w:t>
      </w:r>
      <w:r w:rsidRPr="001C135D">
        <w:rPr>
          <w:rFonts w:ascii="Garamond" w:hAnsi="Garamond"/>
          <w:bCs/>
          <w:i/>
          <w:sz w:val="22"/>
          <w:szCs w:val="22"/>
        </w:rPr>
        <w:t>(Copie informatiche di documenti analogici)</w:t>
      </w:r>
      <w:r w:rsidRPr="001C135D">
        <w:rPr>
          <w:rFonts w:ascii="Garamond" w:hAnsi="Garamond"/>
          <w:bCs/>
          <w:sz w:val="22"/>
          <w:szCs w:val="22"/>
        </w:rPr>
        <w:t xml:space="preserve"> e/o dell’art. 23-bis del d.lgs. 82/2005 </w:t>
      </w:r>
      <w:r w:rsidRPr="001C135D">
        <w:rPr>
          <w:rFonts w:ascii="Garamond" w:hAnsi="Garamond"/>
          <w:bCs/>
          <w:i/>
          <w:sz w:val="22"/>
          <w:szCs w:val="22"/>
        </w:rPr>
        <w:t>(Duplicati e copie informatiche di documenti informatici</w:t>
      </w:r>
      <w:r w:rsidRPr="001C135D">
        <w:rPr>
          <w:rFonts w:ascii="Garamond" w:hAnsi="Garamond"/>
          <w:bCs/>
          <w:sz w:val="22"/>
          <w:szCs w:val="22"/>
        </w:rPr>
        <w:t>) e ne</w:t>
      </w:r>
      <w:r w:rsidRPr="001C135D">
        <w:rPr>
          <w:rFonts w:ascii="Garamond" w:hAnsi="Garamond"/>
          <w:sz w:val="22"/>
          <w:szCs w:val="22"/>
        </w:rPr>
        <w:t>l rispetto delle regole tecniche di cui all’art. 71 del medesimo d.lgs. 82/2005</w:t>
      </w:r>
      <w:r w:rsidRPr="001C135D">
        <w:rPr>
          <w:rFonts w:ascii="Garamond" w:hAnsi="Garamond"/>
          <w:bCs/>
          <w:sz w:val="22"/>
          <w:szCs w:val="22"/>
        </w:rPr>
        <w:t>.</w:t>
      </w:r>
    </w:p>
    <w:p w:rsidR="00E9299D" w:rsidRDefault="00E9299D" w:rsidP="003E7D8C">
      <w:pPr>
        <w:pStyle w:val="Corpodeltesto31"/>
        <w:spacing w:line="240" w:lineRule="auto"/>
        <w:rPr>
          <w:rFonts w:ascii="Garamond" w:hAnsi="Garamond"/>
          <w:color w:val="auto"/>
          <w:sz w:val="22"/>
          <w:szCs w:val="22"/>
          <w:u w:val="none"/>
        </w:rPr>
      </w:pPr>
    </w:p>
    <w:p w:rsidR="003E7D8C" w:rsidRPr="001C135D" w:rsidRDefault="003E7D8C" w:rsidP="003E7D8C">
      <w:pPr>
        <w:pStyle w:val="Corpodeltesto31"/>
        <w:spacing w:line="240" w:lineRule="auto"/>
        <w:rPr>
          <w:rFonts w:ascii="Garamond" w:hAnsi="Garamond"/>
          <w:color w:val="auto"/>
          <w:sz w:val="22"/>
          <w:szCs w:val="22"/>
          <w:u w:val="none"/>
        </w:rPr>
      </w:pPr>
    </w:p>
    <w:p w:rsidR="008C04FF" w:rsidRDefault="00D167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color w:val="auto"/>
          <w:sz w:val="22"/>
          <w:szCs w:val="22"/>
        </w:rPr>
        <w:lastRenderedPageBreak/>
        <w:t>di allegare la seguente documentazione:</w:t>
      </w:r>
      <w:r w:rsidRPr="001C135D">
        <w:rPr>
          <w:rStyle w:val="Rimandonotaapidipagina1"/>
          <w:rFonts w:ascii="Garamond" w:hAnsi="Garamond"/>
          <w:color w:val="auto"/>
          <w:sz w:val="22"/>
          <w:szCs w:val="22"/>
        </w:rPr>
        <w:t xml:space="preserve"> </w:t>
      </w:r>
      <w:r w:rsidRPr="001C135D">
        <w:rPr>
          <w:rStyle w:val="Rimandonotaapidipagina1"/>
          <w:rFonts w:ascii="Garamond" w:hAnsi="Garamond"/>
          <w:color w:val="auto"/>
          <w:sz w:val="22"/>
          <w:szCs w:val="22"/>
        </w:rPr>
        <w:footnoteReference w:id="3"/>
      </w:r>
    </w:p>
    <w:p w:rsidR="006E530F" w:rsidRPr="001C135D" w:rsidRDefault="006E530F" w:rsidP="003B2C52">
      <w:pPr>
        <w:pStyle w:val="Corpodeltesto31"/>
        <w:spacing w:line="240" w:lineRule="auto"/>
        <w:ind w:left="3"/>
        <w:rPr>
          <w:rFonts w:ascii="Garamond" w:hAnsi="Garamond"/>
          <w:color w:val="auto"/>
          <w:sz w:val="22"/>
          <w:szCs w:val="22"/>
          <w:u w:val="none"/>
        </w:rPr>
      </w:pPr>
    </w:p>
    <w:p w:rsidR="008C04FF" w:rsidRPr="006E530F" w:rsidRDefault="00D1670F" w:rsidP="003E7D8C">
      <w:pPr>
        <w:pStyle w:val="Corpodeltesto31"/>
        <w:numPr>
          <w:ilvl w:val="0"/>
          <w:numId w:val="11"/>
        </w:numPr>
        <w:spacing w:line="240" w:lineRule="auto"/>
        <w:ind w:left="714" w:hanging="357"/>
        <w:rPr>
          <w:rFonts w:ascii="Garamond" w:hAnsi="Garamond"/>
          <w:b/>
          <w:iCs/>
          <w:color w:val="auto"/>
          <w:sz w:val="22"/>
          <w:szCs w:val="22"/>
        </w:rPr>
      </w:pPr>
      <w:r w:rsidRPr="001C135D">
        <w:rPr>
          <w:rFonts w:ascii="Garamond" w:hAnsi="Garamond"/>
          <w:color w:val="auto"/>
          <w:sz w:val="22"/>
          <w:szCs w:val="22"/>
          <w:u w:val="none"/>
        </w:rPr>
        <w:t>il PASSOE</w:t>
      </w:r>
      <w:r w:rsidR="006E530F">
        <w:rPr>
          <w:rFonts w:ascii="Garamond" w:hAnsi="Garamond"/>
          <w:color w:val="auto"/>
          <w:sz w:val="22"/>
          <w:szCs w:val="22"/>
          <w:u w:val="none"/>
        </w:rPr>
        <w:t xml:space="preserve"> firmato digitalmente</w:t>
      </w:r>
      <w:r w:rsidRPr="001C135D">
        <w:rPr>
          <w:rFonts w:ascii="Garamond" w:hAnsi="Garamond"/>
          <w:color w:val="auto"/>
          <w:sz w:val="22"/>
          <w:szCs w:val="22"/>
          <w:u w:val="none"/>
        </w:rPr>
        <w:t>;</w:t>
      </w:r>
    </w:p>
    <w:p w:rsidR="006E530F" w:rsidRPr="001C135D" w:rsidRDefault="006E530F" w:rsidP="003E7D8C">
      <w:pPr>
        <w:pStyle w:val="Corpodeltesto31"/>
        <w:numPr>
          <w:ilvl w:val="0"/>
          <w:numId w:val="11"/>
        </w:numPr>
        <w:spacing w:line="240" w:lineRule="auto"/>
        <w:ind w:left="714" w:hanging="357"/>
        <w:rPr>
          <w:rFonts w:ascii="Garamond" w:hAnsi="Garamond"/>
          <w:b/>
          <w:iCs/>
          <w:color w:val="auto"/>
          <w:sz w:val="22"/>
          <w:szCs w:val="22"/>
        </w:rPr>
      </w:pPr>
      <w:r>
        <w:rPr>
          <w:rFonts w:ascii="Garamond" w:hAnsi="Garamond"/>
          <w:color w:val="auto"/>
          <w:sz w:val="22"/>
          <w:szCs w:val="22"/>
          <w:u w:val="none"/>
        </w:rPr>
        <w:t>il proprio DGUE firmato digitalmente;</w:t>
      </w:r>
    </w:p>
    <w:p w:rsidR="008C04FF" w:rsidRPr="001C135D" w:rsidRDefault="00D1670F" w:rsidP="003E7D8C">
      <w:pPr>
        <w:pStyle w:val="Corpodeltesto21"/>
        <w:numPr>
          <w:ilvl w:val="0"/>
          <w:numId w:val="11"/>
        </w:numPr>
        <w:tabs>
          <w:tab w:val="left" w:pos="426"/>
        </w:tabs>
        <w:spacing w:line="240" w:lineRule="auto"/>
        <w:ind w:left="714" w:hanging="357"/>
        <w:rPr>
          <w:rFonts w:ascii="Garamond" w:hAnsi="Garamond"/>
          <w:iCs/>
          <w:color w:val="auto"/>
          <w:sz w:val="22"/>
          <w:szCs w:val="22"/>
        </w:rPr>
      </w:pPr>
      <w:r w:rsidRPr="001C135D">
        <w:rPr>
          <w:rFonts w:ascii="Garamond" w:hAnsi="Garamond"/>
          <w:iCs/>
          <w:color w:val="auto"/>
          <w:sz w:val="22"/>
          <w:szCs w:val="22"/>
        </w:rPr>
        <w:t xml:space="preserve">Copia conforme all’originale della procura </w:t>
      </w:r>
      <w:r w:rsidRPr="001C135D">
        <w:rPr>
          <w:rFonts w:ascii="Garamond" w:hAnsi="Garamond"/>
          <w:iCs/>
          <w:color w:val="auto"/>
          <w:sz w:val="22"/>
          <w:szCs w:val="22"/>
          <w:u w:val="single"/>
        </w:rPr>
        <w:t>nel solo caso</w:t>
      </w:r>
      <w:r w:rsidRPr="001C135D">
        <w:rPr>
          <w:rFonts w:ascii="Garamond" w:hAnsi="Garamond"/>
          <w:iCs/>
          <w:color w:val="auto"/>
          <w:sz w:val="22"/>
          <w:szCs w:val="22"/>
        </w:rPr>
        <w:t xml:space="preserve"> in cui dalla visura camerale del</w:t>
      </w:r>
      <w:r w:rsidR="002A06F0">
        <w:rPr>
          <w:rFonts w:ascii="Garamond" w:hAnsi="Garamond"/>
          <w:iCs/>
          <w:color w:val="auto"/>
          <w:sz w:val="22"/>
          <w:szCs w:val="22"/>
        </w:rPr>
        <w:t xml:space="preserve">l’operatore economico </w:t>
      </w:r>
      <w:r w:rsidRPr="001C135D">
        <w:rPr>
          <w:rFonts w:ascii="Garamond" w:hAnsi="Garamond"/>
          <w:iCs/>
          <w:color w:val="auto"/>
          <w:sz w:val="22"/>
          <w:szCs w:val="22"/>
          <w:u w:val="single"/>
        </w:rPr>
        <w:t>non</w:t>
      </w:r>
      <w:r w:rsidRPr="001C135D">
        <w:rPr>
          <w:rFonts w:ascii="Garamond" w:hAnsi="Garamond"/>
          <w:iCs/>
          <w:color w:val="auto"/>
          <w:sz w:val="22"/>
          <w:szCs w:val="22"/>
        </w:rPr>
        <w:t xml:space="preserve"> risulti l’indicazione espressa dei poteri rappresentativi conferiti con la procura;</w:t>
      </w:r>
    </w:p>
    <w:p w:rsidR="008C04FF" w:rsidRPr="001C135D" w:rsidRDefault="00D1670F" w:rsidP="003E7D8C">
      <w:pPr>
        <w:pStyle w:val="Corpodeltesto21"/>
        <w:numPr>
          <w:ilvl w:val="0"/>
          <w:numId w:val="11"/>
        </w:numPr>
        <w:tabs>
          <w:tab w:val="left" w:pos="426"/>
        </w:tabs>
        <w:spacing w:line="240" w:lineRule="auto"/>
        <w:ind w:left="714" w:hanging="357"/>
        <w:rPr>
          <w:rFonts w:ascii="Garamond" w:hAnsi="Garamond"/>
          <w:color w:val="auto"/>
          <w:sz w:val="22"/>
          <w:szCs w:val="22"/>
        </w:rPr>
      </w:pPr>
      <w:r w:rsidRPr="001C135D">
        <w:rPr>
          <w:rFonts w:ascii="Garamond" w:hAnsi="Garamond"/>
          <w:iCs/>
          <w:color w:val="auto"/>
          <w:sz w:val="22"/>
          <w:szCs w:val="22"/>
        </w:rPr>
        <w:t>(altra documentazione, da specificare ...).</w:t>
      </w:r>
    </w:p>
    <w:p w:rsidR="008C04FF" w:rsidRPr="003B2C52" w:rsidRDefault="008C04FF" w:rsidP="003B2C52">
      <w:pPr>
        <w:pStyle w:val="Corpodeltesto31"/>
        <w:spacing w:line="240" w:lineRule="auto"/>
        <w:rPr>
          <w:rFonts w:ascii="Garamond" w:hAnsi="Garamond"/>
          <w:color w:val="auto"/>
          <w:sz w:val="22"/>
          <w:szCs w:val="22"/>
          <w:u w:val="none"/>
        </w:rPr>
      </w:pPr>
    </w:p>
    <w:p w:rsidR="00E9299D" w:rsidRPr="003B2C52" w:rsidRDefault="00E9299D" w:rsidP="003B2C52">
      <w:pPr>
        <w:pStyle w:val="Corpodeltesto31"/>
        <w:spacing w:line="240" w:lineRule="auto"/>
        <w:rPr>
          <w:rFonts w:ascii="Garamond" w:hAnsi="Garamond"/>
          <w:color w:val="auto"/>
          <w:sz w:val="22"/>
          <w:szCs w:val="22"/>
          <w:u w:val="none"/>
        </w:rPr>
      </w:pPr>
    </w:p>
    <w:p w:rsidR="00E9299D" w:rsidRPr="001C135D" w:rsidRDefault="00E9299D" w:rsidP="003E7D8C">
      <w:pPr>
        <w:rPr>
          <w:rFonts w:ascii="Garamond" w:hAnsi="Garamond"/>
          <w:sz w:val="22"/>
          <w:szCs w:val="22"/>
        </w:rPr>
      </w:pPr>
      <w:r w:rsidRPr="001C135D">
        <w:rPr>
          <w:rFonts w:ascii="Garamond" w:hAnsi="Garamond"/>
          <w:sz w:val="22"/>
          <w:szCs w:val="22"/>
        </w:rPr>
        <w:t xml:space="preserve">Letto, confermato e sottoscritto. </w:t>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t>Firmato digitalmente</w:t>
      </w:r>
    </w:p>
    <w:p w:rsidR="000C08B2" w:rsidRDefault="000C08B2"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910B61">
      <w:pPr>
        <w:rPr>
          <w:rFonts w:ascii="Garamond" w:hAnsi="Garamond"/>
          <w:sz w:val="22"/>
          <w:szCs w:val="22"/>
        </w:rPr>
      </w:pPr>
    </w:p>
    <w:p w:rsidR="00796E2B" w:rsidRDefault="00796E2B" w:rsidP="00910B61">
      <w:pPr>
        <w:rPr>
          <w:rFonts w:ascii="Garamond" w:hAnsi="Garamond"/>
          <w:sz w:val="22"/>
          <w:szCs w:val="22"/>
        </w:rPr>
      </w:pPr>
    </w:p>
    <w:p w:rsidR="00796E2B" w:rsidRDefault="00796E2B" w:rsidP="00910B61">
      <w:pPr>
        <w:rPr>
          <w:rFonts w:ascii="Garamond" w:hAnsi="Garamond"/>
          <w:sz w:val="22"/>
          <w:szCs w:val="22"/>
        </w:rPr>
      </w:pPr>
    </w:p>
    <w:p w:rsidR="00910B61" w:rsidRDefault="00910B61" w:rsidP="00910B61">
      <w:pPr>
        <w:rPr>
          <w:rFonts w:ascii="Garamond" w:hAnsi="Garamond"/>
          <w:sz w:val="22"/>
          <w:szCs w:val="22"/>
        </w:rPr>
      </w:pPr>
    </w:p>
    <w:p w:rsidR="00910B61" w:rsidRDefault="00910B61" w:rsidP="00910B61">
      <w:pPr>
        <w:rPr>
          <w:rFonts w:ascii="Garamond" w:hAnsi="Garamond"/>
          <w:sz w:val="22"/>
          <w:szCs w:val="22"/>
        </w:rPr>
      </w:pPr>
    </w:p>
    <w:p w:rsidR="00910B61" w:rsidRPr="00F34207" w:rsidRDefault="00910B61" w:rsidP="00910B61">
      <w:pPr>
        <w:jc w:val="both"/>
        <w:rPr>
          <w:rFonts w:ascii="Garamond" w:hAnsi="Garamond"/>
          <w:sz w:val="20"/>
        </w:rPr>
      </w:pPr>
      <w:r w:rsidRPr="00F34207">
        <w:rPr>
          <w:rFonts w:ascii="Garamond" w:hAnsi="Garamond"/>
          <w:b/>
          <w:sz w:val="20"/>
        </w:rPr>
        <w:t xml:space="preserve">NB: caricare sul portale tutta la documentazione di gara in formato &lt;&lt; .pdf&gt;&gt;  </w:t>
      </w:r>
      <w:r w:rsidRPr="00F34207">
        <w:rPr>
          <w:rFonts w:ascii="Garamond" w:hAnsi="Garamond"/>
          <w:b/>
          <w:bCs/>
          <w:iCs/>
          <w:sz w:val="20"/>
        </w:rPr>
        <w:t>firmata digitalmente secondo quanto previsto dal disciplinare.</w:t>
      </w:r>
      <w:r w:rsidRPr="00F34207">
        <w:rPr>
          <w:rFonts w:ascii="Garamond" w:hAnsi="Garamond"/>
          <w:sz w:val="20"/>
        </w:rPr>
        <w:t xml:space="preserve"> </w:t>
      </w:r>
    </w:p>
    <w:p w:rsidR="00910B61" w:rsidRPr="00CE781A" w:rsidRDefault="00910B61" w:rsidP="00910B61">
      <w:pPr>
        <w:rPr>
          <w:rFonts w:ascii="Garamond" w:hAnsi="Garamond"/>
          <w:sz w:val="22"/>
          <w:szCs w:val="22"/>
        </w:rPr>
      </w:pPr>
    </w:p>
    <w:p w:rsidR="00910B61" w:rsidRPr="001C135D" w:rsidRDefault="00910B61" w:rsidP="003E7D8C">
      <w:pPr>
        <w:rPr>
          <w:rFonts w:ascii="Garamond" w:hAnsi="Garamond"/>
          <w:bCs/>
          <w:color w:val="auto"/>
          <w:sz w:val="22"/>
          <w:szCs w:val="22"/>
        </w:rPr>
      </w:pPr>
    </w:p>
    <w:sectPr w:rsidR="00910B61" w:rsidRPr="001C135D"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4F6" w:rsidRDefault="00CC54F6" w:rsidP="002844F5">
      <w:r>
        <w:separator/>
      </w:r>
    </w:p>
  </w:endnote>
  <w:endnote w:type="continuationSeparator" w:id="0">
    <w:p w:rsidR="00CC54F6" w:rsidRDefault="00CC54F6"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81364E">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796E2B">
      <w:rPr>
        <w:rFonts w:ascii="Garamond" w:hAnsi="Garamond"/>
        <w:noProof/>
        <w:sz w:val="20"/>
      </w:rPr>
      <w:t>6</w:t>
    </w:r>
    <w:r w:rsidRPr="006E530F">
      <w:rPr>
        <w:rFonts w:ascii="Garamond" w:hAnsi="Garamond"/>
        <w:sz w:val="20"/>
      </w:rPr>
      <w:fldChar w:fldCharType="end"/>
    </w:r>
  </w:p>
  <w:tbl>
    <w:tblPr>
      <w:tblW w:w="0" w:type="auto"/>
      <w:tblInd w:w="55" w:type="dxa"/>
      <w:tblLayout w:type="fixed"/>
      <w:tblCellMar>
        <w:left w:w="55" w:type="dxa"/>
        <w:right w:w="70" w:type="dxa"/>
      </w:tblCellMar>
      <w:tblLook w:val="0000"/>
    </w:tblPr>
    <w:tblGrid>
      <w:gridCol w:w="2813"/>
      <w:gridCol w:w="3705"/>
      <w:gridCol w:w="3279"/>
    </w:tblGrid>
    <w:tr w:rsidR="00C92AE2" w:rsidRPr="00541009" w:rsidTr="00B42F3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541009" w:rsidRDefault="00C92AE2" w:rsidP="00B42F3A">
          <w:pPr>
            <w:tabs>
              <w:tab w:val="center" w:pos="4819"/>
              <w:tab w:val="right" w:pos="9638"/>
            </w:tabs>
            <w:snapToGrid w:val="0"/>
            <w:jc w:val="center"/>
            <w:rPr>
              <w:rFonts w:ascii="Garamond" w:hAnsi="Garamond"/>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541009" w:rsidRDefault="00C92AE2" w:rsidP="00B42F3A">
          <w:pPr>
            <w:tabs>
              <w:tab w:val="center" w:pos="4819"/>
              <w:tab w:val="right" w:pos="9638"/>
            </w:tabs>
            <w:jc w:val="center"/>
            <w:rPr>
              <w:rFonts w:ascii="Garamond" w:hAnsi="Garamond"/>
            </w:rPr>
          </w:pPr>
          <w:r w:rsidRPr="00541009">
            <w:rPr>
              <w:rFonts w:ascii="Garamond" w:hAnsi="Garamond" w:cs="CG Times (W1)"/>
              <w:color w:val="000000"/>
              <w:sz w:val="16"/>
              <w:szCs w:val="24"/>
            </w:rPr>
            <w:t>Procedura  telematica aperta per l’appalto del servizio educativo presso gli asili nido del Comune di Ascoli Pic</w:t>
          </w:r>
          <w:r w:rsidRPr="00541009">
            <w:rPr>
              <w:rFonts w:ascii="Garamond" w:hAnsi="Garamond" w:cs="CG Times (W1)"/>
              <w:color w:val="000000"/>
              <w:sz w:val="16"/>
              <w:szCs w:val="24"/>
            </w:rPr>
            <w:t>e</w:t>
          </w:r>
          <w:r w:rsidRPr="00541009">
            <w:rPr>
              <w:rFonts w:ascii="Garamond" w:hAnsi="Garamond" w:cs="CG Times (W1)"/>
              <w:color w:val="000000"/>
              <w:sz w:val="16"/>
              <w:szCs w:val="24"/>
            </w:rPr>
            <w:t>no “Zero-Tre” e “Lo Scoiattolo”.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541009" w:rsidRDefault="00C92AE2" w:rsidP="00482672">
          <w:pPr>
            <w:jc w:val="both"/>
            <w:rPr>
              <w:rFonts w:ascii="Garamond" w:hAnsi="Garamond"/>
              <w:sz w:val="16"/>
              <w:szCs w:val="16"/>
            </w:rPr>
          </w:pPr>
          <w:r w:rsidRPr="00541009">
            <w:rPr>
              <w:rFonts w:ascii="Garamond" w:hAnsi="Garamond"/>
              <w:sz w:val="16"/>
              <w:szCs w:val="16"/>
            </w:rPr>
            <w:t xml:space="preserve">Allegato </w:t>
          </w:r>
          <w:r>
            <w:rPr>
              <w:rFonts w:ascii="Garamond" w:hAnsi="Garamond"/>
              <w:sz w:val="16"/>
              <w:szCs w:val="16"/>
            </w:rPr>
            <w:t>2</w:t>
          </w:r>
          <w:r w:rsidR="00482672">
            <w:rPr>
              <w:rFonts w:ascii="Garamond" w:hAnsi="Garamond"/>
              <w:sz w:val="16"/>
              <w:szCs w:val="16"/>
            </w:rPr>
            <w:t>_</w:t>
          </w:r>
          <w:r w:rsidRPr="00C92AE2">
            <w:rPr>
              <w:rFonts w:ascii="Garamond" w:hAnsi="Garamond"/>
              <w:sz w:val="16"/>
              <w:szCs w:val="16"/>
            </w:rPr>
            <w:t>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4F6" w:rsidRDefault="00CC54F6" w:rsidP="002844F5">
      <w:r>
        <w:separator/>
      </w:r>
    </w:p>
  </w:footnote>
  <w:footnote w:type="continuationSeparator" w:id="0">
    <w:p w:rsidR="00CC54F6" w:rsidRDefault="00CC54F6" w:rsidP="002844F5">
      <w:r>
        <w:continuationSeparator/>
      </w:r>
    </w:p>
  </w:footnote>
  <w:footnote w:id="1">
    <w:p w:rsidR="002844F5" w:rsidRPr="0088616A" w:rsidRDefault="002844F5">
      <w:pPr>
        <w:pStyle w:val="Testonotaapidipagina1"/>
        <w:ind w:firstLine="0"/>
        <w:rPr>
          <w:rFonts w:ascii="Garamond" w:hAnsi="Garamond"/>
        </w:rPr>
      </w:pPr>
      <w:r w:rsidRPr="000D35D4">
        <w:rPr>
          <w:rStyle w:val="Caratterenotaapidipagina"/>
          <w:rFonts w:ascii="Garamond" w:hAnsi="Garamond"/>
          <w:vertAlign w:val="superscript"/>
        </w:rPr>
        <w:footnoteRef/>
      </w:r>
      <w:r w:rsidRPr="0088616A">
        <w:rPr>
          <w:rFonts w:ascii="Garamond" w:hAnsi="Garamond"/>
        </w:rPr>
        <w:t xml:space="preserve"> Riportare la denominazione dell’operatore concorrente.</w:t>
      </w:r>
    </w:p>
  </w:footnote>
  <w:footnote w:id="2">
    <w:p w:rsidR="00D90E5A" w:rsidRPr="00F3609F" w:rsidRDefault="00D90E5A" w:rsidP="00D90E5A">
      <w:pPr>
        <w:pStyle w:val="Testonotaapidipagina"/>
        <w:jc w:val="both"/>
        <w:rPr>
          <w:rFonts w:ascii="Garamond" w:hAnsi="Garamond"/>
          <w:b/>
          <w:sz w:val="20"/>
        </w:rPr>
      </w:pPr>
      <w:r w:rsidRPr="007543AB">
        <w:rPr>
          <w:rStyle w:val="Caratterenotaapidipagina"/>
          <w:rFonts w:ascii="Garamond" w:hAnsi="Garamond"/>
          <w:sz w:val="20"/>
          <w:vertAlign w:val="superscript"/>
        </w:rPr>
        <w:footnoteRef/>
      </w:r>
      <w:r w:rsidRPr="007543AB">
        <w:rPr>
          <w:rFonts w:ascii="Garamond" w:hAnsi="Garamond"/>
          <w:sz w:val="20"/>
          <w:vertAlign w:val="superscript"/>
        </w:rPr>
        <w:t xml:space="preserve"> </w:t>
      </w:r>
      <w:r w:rsidRPr="007543AB">
        <w:rPr>
          <w:rFonts w:ascii="Garamond" w:hAnsi="Garamond"/>
          <w:sz w:val="20"/>
        </w:rPr>
        <w:t xml:space="preserve">Se procuratore, allegare copia conforme all'originale della procura </w:t>
      </w:r>
      <w:r w:rsidRPr="007543AB">
        <w:rPr>
          <w:rFonts w:ascii="Garamond" w:hAnsi="Garamond"/>
          <w:b/>
          <w:bCs/>
          <w:sz w:val="20"/>
        </w:rPr>
        <w:t>oppure, nel solo caso in cui dalla visura camerale del</w:t>
      </w:r>
      <w:r w:rsidR="002F6639">
        <w:rPr>
          <w:rFonts w:ascii="Garamond" w:hAnsi="Garamond"/>
          <w:b/>
          <w:bCs/>
          <w:sz w:val="20"/>
        </w:rPr>
        <w:t>l’operatore economico</w:t>
      </w:r>
      <w:r w:rsidRPr="007543AB">
        <w:rPr>
          <w:rFonts w:ascii="Garamond" w:hAnsi="Garamond"/>
          <w:b/>
          <w:bCs/>
          <w:sz w:val="20"/>
        </w:rPr>
        <w:t xml:space="preserve"> risulti l’indicazione espressa dei poteri rappresentativi conferiti con la procura</w:t>
      </w:r>
      <w:r w:rsidRPr="007543AB">
        <w:rPr>
          <w:rFonts w:ascii="Garamond" w:hAnsi="Garamond"/>
          <w:sz w:val="20"/>
        </w:rPr>
        <w:t xml:space="preserve">, </w:t>
      </w:r>
      <w:r w:rsidRPr="00F3609F">
        <w:rPr>
          <w:rFonts w:ascii="Garamond" w:hAnsi="Garamond"/>
          <w:b/>
          <w:sz w:val="20"/>
        </w:rPr>
        <w:t>riportare la dichiarazione sostitutiva di cui al punto 1)</w:t>
      </w:r>
    </w:p>
  </w:footnote>
  <w:footnote w:id="3">
    <w:p w:rsidR="002844F5" w:rsidRPr="0088616A" w:rsidRDefault="002844F5">
      <w:pPr>
        <w:pStyle w:val="Testonotaapidipagina1"/>
        <w:ind w:firstLine="0"/>
        <w:rPr>
          <w:rFonts w:ascii="Garamond" w:hAnsi="Garamond"/>
        </w:rPr>
      </w:pPr>
      <w:r w:rsidRPr="000D35D4">
        <w:rPr>
          <w:rStyle w:val="Caratterenotaapidipagina"/>
          <w:rFonts w:ascii="Garamond" w:hAnsi="Garamond"/>
          <w:vertAlign w:val="superscript"/>
        </w:rPr>
        <w:footnoteRef/>
      </w:r>
      <w:r w:rsidRPr="0088616A">
        <w:rPr>
          <w:rFonts w:ascii="Garamond" w:hAnsi="Garamond"/>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1F88E904"/>
    <w:name w:val="WW8Num5"/>
    <w:lvl w:ilvl="0">
      <w:start w:val="1"/>
      <w:numFmt w:val="decimal"/>
      <w:lvlText w:val="%1)"/>
      <w:lvlJc w:val="left"/>
      <w:pPr>
        <w:tabs>
          <w:tab w:val="num" w:pos="0"/>
        </w:tabs>
        <w:ind w:left="644"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2FA1860"/>
    <w:multiLevelType w:val="hybridMultilevel"/>
    <w:tmpl w:val="E3DC1A12"/>
    <w:lvl w:ilvl="0" w:tplc="8840769A">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2"/>
  </w:num>
  <w:num w:numId="17">
    <w:abstractNumId w:val="20"/>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1"/>
  </w:num>
  <w:num w:numId="22">
    <w:abstractNumId w:val="15"/>
  </w:num>
  <w:num w:numId="23">
    <w:abstractNumId w:val="16"/>
  </w:num>
  <w:num w:numId="24">
    <w:abstractNumId w:val="14"/>
  </w:num>
  <w:num w:numId="25">
    <w:abstractNumId w:val="2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64A00"/>
    <w:rsid w:val="0007491B"/>
    <w:rsid w:val="000A1023"/>
    <w:rsid w:val="000C08B2"/>
    <w:rsid w:val="000D35D4"/>
    <w:rsid w:val="0010023E"/>
    <w:rsid w:val="0010069F"/>
    <w:rsid w:val="001C135D"/>
    <w:rsid w:val="002844F5"/>
    <w:rsid w:val="002A06F0"/>
    <w:rsid w:val="002F46AB"/>
    <w:rsid w:val="002F6639"/>
    <w:rsid w:val="00354577"/>
    <w:rsid w:val="003B2C52"/>
    <w:rsid w:val="003B5CFC"/>
    <w:rsid w:val="003E7D8C"/>
    <w:rsid w:val="003F0FF0"/>
    <w:rsid w:val="00482672"/>
    <w:rsid w:val="00482B11"/>
    <w:rsid w:val="00494346"/>
    <w:rsid w:val="004A2A96"/>
    <w:rsid w:val="0054352A"/>
    <w:rsid w:val="005E357E"/>
    <w:rsid w:val="00634F07"/>
    <w:rsid w:val="00690F21"/>
    <w:rsid w:val="006A3E51"/>
    <w:rsid w:val="006D3904"/>
    <w:rsid w:val="006E530F"/>
    <w:rsid w:val="006F6D85"/>
    <w:rsid w:val="00785E58"/>
    <w:rsid w:val="007950BF"/>
    <w:rsid w:val="00796E2B"/>
    <w:rsid w:val="007A4DF6"/>
    <w:rsid w:val="007E137E"/>
    <w:rsid w:val="0081364E"/>
    <w:rsid w:val="00831649"/>
    <w:rsid w:val="0088616A"/>
    <w:rsid w:val="008C04FF"/>
    <w:rsid w:val="00910B61"/>
    <w:rsid w:val="009405FF"/>
    <w:rsid w:val="00977712"/>
    <w:rsid w:val="00AC37BA"/>
    <w:rsid w:val="00AC3F42"/>
    <w:rsid w:val="00BA300A"/>
    <w:rsid w:val="00BC17DF"/>
    <w:rsid w:val="00C81B47"/>
    <w:rsid w:val="00C92AE2"/>
    <w:rsid w:val="00C971E3"/>
    <w:rsid w:val="00CC2FBE"/>
    <w:rsid w:val="00CC5158"/>
    <w:rsid w:val="00CC54F6"/>
    <w:rsid w:val="00D1670F"/>
    <w:rsid w:val="00D85154"/>
    <w:rsid w:val="00D90E5A"/>
    <w:rsid w:val="00DF7036"/>
    <w:rsid w:val="00E9299D"/>
    <w:rsid w:val="00FD0E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3">
    <w:name w:val="Body Text 3"/>
    <w:basedOn w:val="Normale"/>
    <w:link w:val="Corpodeltesto3Carattere1"/>
    <w:uiPriority w:val="99"/>
    <w:semiHidden/>
    <w:unhideWhenUsed/>
    <w:rsid w:val="002F6639"/>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2F6639"/>
    <w:rPr>
      <w:color w:val="00000A"/>
      <w:kern w:val="1"/>
      <w:sz w:val="16"/>
      <w:szCs w:val="16"/>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012DF-1E9F-417F-87D3-C7F5BAF80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1192</Words>
  <Characters>6798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7975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10</cp:revision>
  <cp:lastPrinted>2018-05-31T08:02:00Z</cp:lastPrinted>
  <dcterms:created xsi:type="dcterms:W3CDTF">2018-05-23T13:59:00Z</dcterms:created>
  <dcterms:modified xsi:type="dcterms:W3CDTF">2018-05-31T10:24:00Z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